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1B0B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7F0C" w:rsidRPr="00E63568" w:rsidRDefault="00285598" w:rsidP="00451D2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E324A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9B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81B0B" w:rsidRPr="00A81B0B" w:rsidRDefault="00901AFF" w:rsidP="00A81B0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hAnsi="Times New Roman" w:cs="Times New Roman"/>
          <w:b/>
          <w:sz w:val="44"/>
          <w:szCs w:val="24"/>
          <w:lang w:eastAsia="ru-RU"/>
        </w:rPr>
        <w:t xml:space="preserve">ПРОЕКТ </w:t>
      </w:r>
      <w:r w:rsidR="00A81B0B" w:rsidRPr="00A81B0B">
        <w:rPr>
          <w:rFonts w:ascii="Times New Roman" w:hAnsi="Times New Roman" w:cs="Times New Roman"/>
          <w:b/>
          <w:sz w:val="44"/>
          <w:szCs w:val="24"/>
          <w:lang w:eastAsia="ru-RU"/>
        </w:rPr>
        <w:t>РЕШЕНИ</w:t>
      </w:r>
      <w:r>
        <w:rPr>
          <w:rFonts w:ascii="Times New Roman" w:hAnsi="Times New Roman" w:cs="Times New Roman"/>
          <w:b/>
          <w:sz w:val="44"/>
          <w:szCs w:val="24"/>
          <w:lang w:eastAsia="ru-RU"/>
        </w:rPr>
        <w:t>Я</w:t>
      </w:r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Собрания депутатов Манычского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сельского поселения от 27.12.2024 № 174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color w:val="000000"/>
          <w:sz w:val="28"/>
          <w:szCs w:val="28"/>
          <w:lang w:eastAsia="ru-RU"/>
        </w:rPr>
        <w:t>«</w:t>
      </w:r>
      <w:r w:rsidRPr="00A81B0B">
        <w:rPr>
          <w:sz w:val="28"/>
          <w:szCs w:val="28"/>
        </w:rPr>
        <w:t xml:space="preserve">О бюджете Манычского сельского поселения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 xml:space="preserve">Сальского района на 2025 год и на плановый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>период 2026 и 2027 годов»</w:t>
      </w:r>
    </w:p>
    <w:p w:rsidR="00791112" w:rsidRDefault="00791112" w:rsidP="007911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Собранием депутатов Манычского</w:t>
      </w:r>
    </w:p>
    <w:p w:rsidR="00791112" w:rsidRPr="00A81B0B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</w:t>
      </w:r>
      <w:r w:rsidR="0055183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81B0B">
        <w:rPr>
          <w:rFonts w:ascii="Times New Roman" w:hAnsi="Times New Roman" w:cs="Times New Roman"/>
          <w:b/>
          <w:sz w:val="24"/>
          <w:szCs w:val="24"/>
        </w:rPr>
        <w:t>января 202</w:t>
      </w:r>
      <w:r w:rsidR="00285598">
        <w:rPr>
          <w:rFonts w:ascii="Times New Roman" w:hAnsi="Times New Roman" w:cs="Times New Roman"/>
          <w:b/>
          <w:sz w:val="24"/>
          <w:szCs w:val="24"/>
        </w:rPr>
        <w:t>5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12" w:rsidRDefault="00791112" w:rsidP="0055183B">
      <w:pPr>
        <w:widowControl w:val="0"/>
        <w:tabs>
          <w:tab w:val="left" w:pos="709"/>
        </w:tabs>
        <w:autoSpaceDE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19724A">
        <w:rPr>
          <w:color w:val="000000"/>
          <w:sz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04.03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Pr="0019724A">
        <w:rPr>
          <w:color w:val="000000"/>
          <w:sz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791112" w:rsidRDefault="00791112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285598" w:rsidRDefault="00285598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1112" w:rsidRPr="00B42F90" w:rsidRDefault="00791112" w:rsidP="0055183B">
      <w:pPr>
        <w:spacing w:after="0"/>
        <w:ind w:right="283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791112" w:rsidRDefault="00A81B0B" w:rsidP="0055183B">
      <w:pPr>
        <w:pStyle w:val="ConsPlusTitle"/>
        <w:tabs>
          <w:tab w:val="left" w:pos="567"/>
        </w:tabs>
        <w:ind w:right="28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791112"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 w:rsidR="00791112">
        <w:rPr>
          <w:b w:val="0"/>
          <w:sz w:val="28"/>
          <w:szCs w:val="28"/>
        </w:rPr>
        <w:t>27</w:t>
      </w:r>
      <w:r w:rsidR="00791112" w:rsidRPr="00B42F90">
        <w:rPr>
          <w:b w:val="0"/>
          <w:sz w:val="28"/>
          <w:szCs w:val="28"/>
        </w:rPr>
        <w:t>.12.20</w:t>
      </w:r>
      <w:r w:rsidR="00791112">
        <w:rPr>
          <w:b w:val="0"/>
          <w:sz w:val="28"/>
          <w:szCs w:val="28"/>
        </w:rPr>
        <w:t>24</w:t>
      </w:r>
      <w:r w:rsidR="00791112" w:rsidRPr="00B42F90">
        <w:rPr>
          <w:b w:val="0"/>
          <w:sz w:val="28"/>
          <w:szCs w:val="28"/>
        </w:rPr>
        <w:t xml:space="preserve">   № </w:t>
      </w:r>
      <w:r w:rsidR="00791112">
        <w:rPr>
          <w:b w:val="0"/>
          <w:sz w:val="28"/>
          <w:szCs w:val="28"/>
        </w:rPr>
        <w:t>174</w:t>
      </w:r>
      <w:r w:rsidR="00791112" w:rsidRPr="00B42F90">
        <w:rPr>
          <w:b w:val="0"/>
          <w:sz w:val="28"/>
          <w:szCs w:val="28"/>
        </w:rPr>
        <w:t xml:space="preserve"> «О бюджете Манычского сельского посе</w:t>
      </w:r>
      <w:r w:rsidR="00791112">
        <w:rPr>
          <w:b w:val="0"/>
          <w:sz w:val="28"/>
          <w:szCs w:val="28"/>
        </w:rPr>
        <w:t>ления Сальского района на 2025</w:t>
      </w:r>
      <w:r w:rsidR="00791112" w:rsidRPr="00B42F90">
        <w:rPr>
          <w:b w:val="0"/>
          <w:sz w:val="28"/>
          <w:szCs w:val="28"/>
        </w:rPr>
        <w:t xml:space="preserve"> год и на плановый период 20</w:t>
      </w:r>
      <w:r w:rsidR="00791112">
        <w:rPr>
          <w:b w:val="0"/>
          <w:sz w:val="28"/>
          <w:szCs w:val="28"/>
        </w:rPr>
        <w:t>26</w:t>
      </w:r>
      <w:r w:rsidR="00791112" w:rsidRPr="00B42F90">
        <w:rPr>
          <w:b w:val="0"/>
          <w:sz w:val="28"/>
          <w:szCs w:val="28"/>
        </w:rPr>
        <w:t xml:space="preserve"> и 202</w:t>
      </w:r>
      <w:r w:rsidR="00791112">
        <w:rPr>
          <w:b w:val="0"/>
          <w:sz w:val="28"/>
          <w:szCs w:val="28"/>
        </w:rPr>
        <w:t>7</w:t>
      </w:r>
      <w:r w:rsidR="00791112"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791112" w:rsidRDefault="00791112" w:rsidP="0055183B">
      <w:pPr>
        <w:pStyle w:val="14"/>
        <w:numPr>
          <w:ilvl w:val="0"/>
          <w:numId w:val="13"/>
        </w:numPr>
        <w:tabs>
          <w:tab w:val="left" w:pos="993"/>
        </w:tabs>
        <w:ind w:right="283" w:firstLine="207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91112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>а)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91112">
        <w:rPr>
          <w:rFonts w:ascii="Times New Roman" w:hAnsi="Times New Roman" w:cs="Times New Roman"/>
          <w:sz w:val="28"/>
          <w:szCs w:val="28"/>
        </w:rPr>
        <w:t>58 950,2</w:t>
      </w:r>
      <w:r w:rsidR="00791112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91112">
        <w:rPr>
          <w:rFonts w:ascii="Times New Roman" w:hAnsi="Times New Roman" w:cs="Times New Roman"/>
          <w:sz w:val="28"/>
          <w:szCs w:val="28"/>
        </w:rPr>
        <w:t>62 161,9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112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 xml:space="preserve">б) в пункте 5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91112">
        <w:rPr>
          <w:rFonts w:ascii="Times New Roman" w:hAnsi="Times New Roman" w:cs="Times New Roman"/>
          <w:sz w:val="28"/>
          <w:szCs w:val="28"/>
        </w:rPr>
        <w:t>0,0»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791112">
        <w:rPr>
          <w:rFonts w:ascii="Times New Roman" w:hAnsi="Times New Roman" w:cs="Times New Roman"/>
          <w:sz w:val="28"/>
          <w:szCs w:val="28"/>
        </w:rPr>
        <w:t>3 211,7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A81B0B" w:rsidRDefault="00791112" w:rsidP="0055183B">
      <w:pPr>
        <w:pStyle w:val="1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right="283" w:firstLine="207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57F0C" w:rsidRPr="00A81B0B" w:rsidSect="00285598">
          <w:pgSz w:w="11906" w:h="16838"/>
          <w:pgMar w:top="426" w:right="850" w:bottom="1134" w:left="1701" w:header="720" w:footer="720" w:gutter="0"/>
          <w:cols w:space="720"/>
          <w:docGrid w:linePitch="600" w:charSpace="36864"/>
        </w:sectPr>
      </w:pPr>
      <w:r w:rsidRPr="00A81B0B"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p w:rsidR="00EF36EA" w:rsidRDefault="00C57F0C" w:rsidP="00F3535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C57F0C" w:rsidRPr="00504FE0" w:rsidRDefault="00C57F0C" w:rsidP="0055183B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57F0C" w:rsidRPr="00504FE0" w:rsidRDefault="00C57F0C" w:rsidP="0055183B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504FE0" w:rsidRDefault="00C57F0C" w:rsidP="0055183B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55183B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 </w:t>
      </w:r>
    </w:p>
    <w:p w:rsidR="00C57F0C" w:rsidRPr="00504FE0" w:rsidRDefault="00C57F0C" w:rsidP="0055183B">
      <w:pPr>
        <w:pStyle w:val="14"/>
        <w:ind w:right="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1E4292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4292">
        <w:rPr>
          <w:rFonts w:ascii="Times New Roman" w:hAnsi="Times New Roman" w:cs="Times New Roman"/>
          <w:sz w:val="28"/>
          <w:szCs w:val="28"/>
        </w:rPr>
        <w:t>6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1E4292">
        <w:rPr>
          <w:rFonts w:ascii="Times New Roman" w:hAnsi="Times New Roman" w:cs="Times New Roman"/>
          <w:sz w:val="28"/>
          <w:szCs w:val="28"/>
        </w:rPr>
        <w:t>7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3817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41"/>
        <w:gridCol w:w="1417"/>
        <w:gridCol w:w="1559"/>
        <w:gridCol w:w="1276"/>
        <w:gridCol w:w="63"/>
      </w:tblGrid>
      <w:tr w:rsidR="00C57F0C" w:rsidRPr="0063710F" w:rsidTr="0055183B">
        <w:trPr>
          <w:trHeight w:val="678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3E2F" w:rsidRDefault="002C3E2F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1E4292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63710F" w:rsidTr="0055183B">
        <w:trPr>
          <w:trHeight w:val="375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63710F" w:rsidRDefault="00C57F0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FB5AF3" w:rsidTr="0055183B">
        <w:trPr>
          <w:gridAfter w:val="1"/>
          <w:wAfter w:w="63" w:type="dxa"/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624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3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55183B">
        <w:trPr>
          <w:gridAfter w:val="1"/>
          <w:wAfter w:w="63" w:type="dxa"/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FB5AF3" w:rsidTr="0055183B">
        <w:trPr>
          <w:gridAfter w:val="1"/>
          <w:wAfter w:w="63" w:type="dxa"/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4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55183B">
        <w:trPr>
          <w:gridAfter w:val="1"/>
          <w:wAfter w:w="63" w:type="dxa"/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285598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3 211,7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285598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3 211,7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57F0C" w:rsidRPr="00FB5AF3" w:rsidRDefault="001118E6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353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406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61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37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1118E6" w:rsidRDefault="00285598" w:rsidP="001118E6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62161,9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3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285598" w:rsidP="001118E6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62161,9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79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285598" w:rsidP="001118E6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62161,9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42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285598" w:rsidP="001118E6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62161,9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X="567" w:tblpY="1036"/>
        <w:tblW w:w="13750" w:type="dxa"/>
        <w:tblLayout w:type="fixed"/>
        <w:tblLook w:val="0000" w:firstRow="0" w:lastRow="0" w:firstColumn="0" w:lastColumn="0" w:noHBand="0" w:noVBand="0"/>
      </w:tblPr>
      <w:tblGrid>
        <w:gridCol w:w="13750"/>
      </w:tblGrid>
      <w:tr w:rsidR="00C57F0C" w:rsidRPr="00A770E1" w:rsidTr="0055183B">
        <w:trPr>
          <w:trHeight w:val="1136"/>
        </w:trPr>
        <w:tc>
          <w:tcPr>
            <w:tcW w:w="13750" w:type="dxa"/>
          </w:tcPr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района 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57F0C" w:rsidRPr="00A770E1" w:rsidRDefault="00C57F0C" w:rsidP="0055183B">
            <w:pPr>
              <w:spacing w:after="0" w:line="240" w:lineRule="auto"/>
              <w:jc w:val="center"/>
            </w:pPr>
          </w:p>
        </w:tc>
      </w:tr>
      <w:tr w:rsidR="00C57F0C" w:rsidRPr="00A770E1" w:rsidTr="0055183B">
        <w:trPr>
          <w:trHeight w:val="1136"/>
        </w:trPr>
        <w:tc>
          <w:tcPr>
            <w:tcW w:w="13750" w:type="dxa"/>
          </w:tcPr>
          <w:p w:rsidR="00C57F0C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C57F0C" w:rsidRPr="00A770E1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1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</w:tr>
    </w:tbl>
    <w:p w:rsidR="00C57F0C" w:rsidRDefault="00C57F0C" w:rsidP="0063710F">
      <w:pPr>
        <w:pStyle w:val="14"/>
        <w:rPr>
          <w:rFonts w:ascii="Times New Roman" w:hAnsi="Times New Roman" w:cs="Times New Roman"/>
          <w:sz w:val="28"/>
          <w:szCs w:val="28"/>
        </w:rPr>
      </w:pPr>
    </w:p>
    <w:tbl>
      <w:tblPr>
        <w:tblW w:w="13741" w:type="dxa"/>
        <w:tblInd w:w="562" w:type="dxa"/>
        <w:tblLook w:val="04A0" w:firstRow="1" w:lastRow="0" w:firstColumn="1" w:lastColumn="0" w:noHBand="0" w:noVBand="1"/>
      </w:tblPr>
      <w:tblGrid>
        <w:gridCol w:w="5812"/>
        <w:gridCol w:w="566"/>
        <w:gridCol w:w="659"/>
        <w:gridCol w:w="1623"/>
        <w:gridCol w:w="979"/>
        <w:gridCol w:w="1408"/>
        <w:gridCol w:w="1276"/>
        <w:gridCol w:w="1418"/>
      </w:tblGrid>
      <w:tr w:rsidR="00F35351" w:rsidRPr="00F35351" w:rsidTr="0055183B">
        <w:trPr>
          <w:trHeight w:val="517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51" w:rsidRPr="00F35351" w:rsidTr="0055183B">
        <w:trPr>
          <w:trHeight w:val="30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351" w:rsidRPr="00F35351" w:rsidTr="0055183B">
        <w:trPr>
          <w:trHeight w:val="27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9 191,2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F35351" w:rsidRPr="00F35351" w:rsidTr="0055183B">
        <w:trPr>
          <w:trHeight w:val="11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F35351" w:rsidRPr="00F35351" w:rsidTr="0055183B">
        <w:trPr>
          <w:trHeight w:val="7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F35351" w:rsidRPr="00F35351" w:rsidTr="0055183B">
        <w:trPr>
          <w:trHeight w:val="6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F35351" w:rsidRPr="00F35351" w:rsidTr="0055183B">
        <w:trPr>
          <w:trHeight w:val="16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F35351" w:rsidRPr="00F35351" w:rsidTr="0055183B">
        <w:trPr>
          <w:trHeight w:val="17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F35351" w:rsidRPr="00F35351" w:rsidTr="0055183B">
        <w:trPr>
          <w:trHeight w:val="6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F35351" w:rsidRPr="00F35351" w:rsidTr="0055183B">
        <w:trPr>
          <w:trHeight w:val="6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F35351" w:rsidRPr="00F35351" w:rsidTr="0055183B">
        <w:trPr>
          <w:trHeight w:val="7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A73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A7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D33" w:rsidRPr="00F35351" w:rsidTr="0055183B">
        <w:trPr>
          <w:trHeight w:val="9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F35351" w:rsidRDefault="00A73D33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9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9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8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5351" w:rsidRPr="00F35351" w:rsidTr="0055183B">
        <w:trPr>
          <w:trHeight w:val="8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5351" w:rsidRPr="00F35351" w:rsidTr="0055183B">
        <w:trPr>
          <w:trHeight w:val="10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8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"Расходы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51" w:rsidRPr="00F35351" w:rsidTr="0055183B">
        <w:trPr>
          <w:trHeight w:val="4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5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9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5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3 982,6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4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3 982,6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12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5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7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4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9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6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12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1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7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62 161,9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</w:tbl>
    <w:p w:rsidR="00285598" w:rsidRDefault="00285598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285598" w:rsidRDefault="00285598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5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 w:rsidP="00E01023">
      <w:pPr>
        <w:pStyle w:val="14"/>
        <w:ind w:left="567" w:hanging="567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sz w:val="28"/>
          <w:szCs w:val="28"/>
        </w:rPr>
        <w:t>7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E3789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3789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bCs/>
          <w:sz w:val="28"/>
          <w:szCs w:val="28"/>
        </w:rPr>
        <w:t>7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C57F0C" w:rsidRPr="00A770E1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</w:t>
      </w:r>
      <w:r w:rsidR="008A5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рублей</w:t>
      </w:r>
    </w:p>
    <w:tbl>
      <w:tblPr>
        <w:tblW w:w="13750" w:type="dxa"/>
        <w:tblInd w:w="562" w:type="dxa"/>
        <w:tblLook w:val="04A0" w:firstRow="1" w:lastRow="0" w:firstColumn="1" w:lastColumn="0" w:noHBand="0" w:noVBand="1"/>
      </w:tblPr>
      <w:tblGrid>
        <w:gridCol w:w="5529"/>
        <w:gridCol w:w="704"/>
        <w:gridCol w:w="850"/>
        <w:gridCol w:w="709"/>
        <w:gridCol w:w="1720"/>
        <w:gridCol w:w="830"/>
        <w:gridCol w:w="1132"/>
        <w:gridCol w:w="1134"/>
        <w:gridCol w:w="1142"/>
      </w:tblGrid>
      <w:tr w:rsidR="00010EA3" w:rsidRPr="00010EA3" w:rsidTr="00E01023">
        <w:trPr>
          <w:trHeight w:val="51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A3" w:rsidRPr="00010EA3" w:rsidTr="00E01023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E01023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62 161,9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9 191,2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010EA3" w:rsidRPr="00010EA3" w:rsidTr="00E01023">
        <w:trPr>
          <w:trHeight w:val="1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22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A73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A7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D3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010EA3" w:rsidRDefault="00A73D3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2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E01023">
        <w:trPr>
          <w:trHeight w:val="9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денежного поощрения победителю областного конкурса на звание «Лучшее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территориальное общественное самоуправление в Ростовской области»"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E01023">
        <w:trPr>
          <w:trHeight w:val="6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E01023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3 982,6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3 982,6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6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(Закупка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5222C5" w:rsidRPr="00010EA3" w:rsidTr="00BD45B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BD45B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BD45B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BD45B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BD45B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BD45B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BD45B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BD45B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BD45B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разработку проектной документации, на капитальный ремонт муниципальных учреждений культуры (Предоставление субсидий бюджетным,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BD45B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BD45B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BD45B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BD45B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BD45B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BD45B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BD45B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62 161,9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</w:tbl>
    <w:p w:rsidR="007B3A01" w:rsidRDefault="007B3A01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A5267" w:rsidRDefault="008A5267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8A5267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A5267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A5267">
        <w:rPr>
          <w:rFonts w:ascii="Times New Roman" w:hAnsi="Times New Roman"/>
          <w:sz w:val="28"/>
          <w:szCs w:val="28"/>
        </w:rPr>
        <w:t>7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E01023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3749" w:type="dxa"/>
        <w:tblInd w:w="562" w:type="dxa"/>
        <w:tblLook w:val="04A0" w:firstRow="1" w:lastRow="0" w:firstColumn="1" w:lastColumn="0" w:noHBand="0" w:noVBand="1"/>
      </w:tblPr>
      <w:tblGrid>
        <w:gridCol w:w="6096"/>
        <w:gridCol w:w="1617"/>
        <w:gridCol w:w="955"/>
        <w:gridCol w:w="523"/>
        <w:gridCol w:w="696"/>
        <w:gridCol w:w="1453"/>
        <w:gridCol w:w="1275"/>
        <w:gridCol w:w="1134"/>
      </w:tblGrid>
      <w:tr w:rsidR="00791112" w:rsidRPr="00791112" w:rsidTr="00E01023">
        <w:trPr>
          <w:trHeight w:val="4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791112" w:rsidRPr="00791112" w:rsidTr="00E01023">
        <w:trPr>
          <w:trHeight w:val="4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791112" w:rsidRPr="00791112" w:rsidTr="00E01023">
        <w:trPr>
          <w:trHeight w:val="3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1 017,0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 ресурсов)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7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3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43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3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Манычского сельского поселения «Развитие культуры» (Субсидии бюджетным </w:t>
            </w: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2 480,6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Манычского сельского поселения «Развитие культуры» (Субсидии бюджетным учреждениям на иные цели)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7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«Муниципальная политика» (Прочая закупка товаров, работ и услуг)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1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 (Прочая закупка товаров, работ и услуг)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1 582,1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1 582,1</w:t>
            </w:r>
          </w:p>
        </w:tc>
      </w:tr>
      <w:tr w:rsidR="00791112" w:rsidRPr="00791112" w:rsidTr="00E01023">
        <w:trPr>
          <w:trHeight w:val="9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1 582,1</w:t>
            </w:r>
          </w:p>
        </w:tc>
      </w:tr>
      <w:tr w:rsidR="00791112" w:rsidRPr="00791112" w:rsidTr="00E01023">
        <w:trPr>
          <w:trHeight w:val="11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1 071,8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1 147,5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346,6</w:t>
            </w:r>
          </w:p>
        </w:tc>
      </w:tr>
      <w:tr w:rsidR="00791112" w:rsidRPr="00791112" w:rsidTr="00E01023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7 584,1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5 732,0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5 833,8</w:t>
            </w:r>
          </w:p>
        </w:tc>
      </w:tr>
      <w:tr w:rsidR="00791112" w:rsidRPr="00791112" w:rsidTr="00E01023">
        <w:trPr>
          <w:trHeight w:val="2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7 419,8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5 648,2</w:t>
            </w:r>
          </w:p>
        </w:tc>
      </w:tr>
      <w:tr w:rsidR="00791112" w:rsidRPr="00791112" w:rsidTr="00E01023">
        <w:trPr>
          <w:trHeight w:val="9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7 419,8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5 648,2</w:t>
            </w:r>
          </w:p>
        </w:tc>
      </w:tr>
      <w:tr w:rsidR="00791112" w:rsidRPr="00791112" w:rsidTr="00A73D3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4 546,0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3 879,5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3 918,0</w:t>
            </w:r>
          </w:p>
        </w:tc>
      </w:tr>
      <w:tr w:rsidR="00791112" w:rsidRPr="00791112" w:rsidTr="00A73D3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791112" w:rsidRPr="00791112" w:rsidTr="00A73D3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аппарата управления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1 444,0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(Прочая закупка товаров, работ и услуг)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</w:t>
            </w:r>
            <w:r w:rsidR="00791112" w:rsidRPr="00A73D3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73D33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791112" w:rsidRDefault="00A73D33" w:rsidP="00A73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8.5.2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791112" w:rsidRPr="00791112" w:rsidTr="00E01023">
        <w:trPr>
          <w:trHeight w:val="14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91112" w:rsidRPr="00791112" w:rsidTr="00E01023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7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выборов в органы местного самоуправления (Специальные расходы)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8.8.0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7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1 800,3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1 830,9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2 292,0</w:t>
            </w:r>
          </w:p>
        </w:tc>
      </w:tr>
      <w:tr w:rsidR="00791112" w:rsidRPr="00791112" w:rsidTr="00E01023">
        <w:trPr>
          <w:trHeight w:val="46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493,3</w:t>
            </w:r>
          </w:p>
        </w:tc>
      </w:tr>
      <w:tr w:rsidR="00791112" w:rsidRPr="00791112" w:rsidTr="00E01023">
        <w:trPr>
          <w:trHeight w:val="10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9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                   С.В.Подскребалина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E01023" w:rsidRDefault="00E01023" w:rsidP="00901A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90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Степной Курган</w:t>
      </w:r>
    </w:p>
    <w:p w:rsidR="00901AFF" w:rsidRPr="00901AFF" w:rsidRDefault="00901AFF" w:rsidP="00901AF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___ январ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5 года</w:t>
      </w:r>
    </w:p>
    <w:p w:rsidR="00791112" w:rsidRPr="00504FE0" w:rsidRDefault="00901AFF" w:rsidP="00901AFF">
      <w:pPr>
        <w:spacing w:after="0" w:line="240" w:lineRule="auto"/>
        <w:ind w:left="567"/>
        <w:sectPr w:rsidR="00791112" w:rsidRPr="00504FE0" w:rsidSect="00E01023">
          <w:pgSz w:w="16838" w:h="11906" w:orient="landscape"/>
          <w:pgMar w:top="567" w:right="1387" w:bottom="851" w:left="1134" w:header="720" w:footer="720" w:gutter="0"/>
          <w:cols w:space="720"/>
          <w:docGrid w:linePitch="600" w:charSpace="36864"/>
        </w:sectPr>
      </w:pPr>
      <w:r w:rsidRPr="00901AFF">
        <w:rPr>
          <w:rFonts w:ascii="Times New Roman" w:hAnsi="Times New Roman" w:cs="Times New Roman"/>
          <w:sz w:val="28"/>
          <w:szCs w:val="28"/>
          <w:lang w:eastAsia="ru-RU"/>
        </w:rPr>
        <w:t>№ _____</w:t>
      </w:r>
    </w:p>
    <w:p w:rsidR="00C57F0C" w:rsidRPr="00504FE0" w:rsidRDefault="00C57F0C">
      <w:pPr>
        <w:pStyle w:val="14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FF" w:rsidRDefault="00584CFF" w:rsidP="001E3D6E">
      <w:pPr>
        <w:spacing w:after="0" w:line="240" w:lineRule="auto"/>
      </w:pPr>
      <w:r>
        <w:separator/>
      </w:r>
    </w:p>
  </w:endnote>
  <w:endnote w:type="continuationSeparator" w:id="0">
    <w:p w:rsidR="00584CFF" w:rsidRDefault="00584CFF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FF" w:rsidRDefault="00584CFF" w:rsidP="001E3D6E">
      <w:pPr>
        <w:spacing w:after="0" w:line="240" w:lineRule="auto"/>
      </w:pPr>
      <w:r>
        <w:separator/>
      </w:r>
    </w:p>
  </w:footnote>
  <w:footnote w:type="continuationSeparator" w:id="0">
    <w:p w:rsidR="00584CFF" w:rsidRDefault="00584CFF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4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 w15:restartNumberingAfterBreak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57F47EEA"/>
    <w:multiLevelType w:val="hybridMultilevel"/>
    <w:tmpl w:val="41E0ABEC"/>
    <w:lvl w:ilvl="0" w:tplc="53428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10EA3"/>
    <w:rsid w:val="0001452C"/>
    <w:rsid w:val="000167C0"/>
    <w:rsid w:val="00017494"/>
    <w:rsid w:val="000232AC"/>
    <w:rsid w:val="00025201"/>
    <w:rsid w:val="00034284"/>
    <w:rsid w:val="000345C4"/>
    <w:rsid w:val="00035419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6419"/>
    <w:rsid w:val="000665E6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641F"/>
    <w:rsid w:val="000D79B2"/>
    <w:rsid w:val="000E10EC"/>
    <w:rsid w:val="000E234E"/>
    <w:rsid w:val="000E51C7"/>
    <w:rsid w:val="000E5BE5"/>
    <w:rsid w:val="000F2563"/>
    <w:rsid w:val="000F2F47"/>
    <w:rsid w:val="000F4917"/>
    <w:rsid w:val="00106659"/>
    <w:rsid w:val="001118E6"/>
    <w:rsid w:val="001119CF"/>
    <w:rsid w:val="00111E5C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51A5"/>
    <w:rsid w:val="00145405"/>
    <w:rsid w:val="001502BE"/>
    <w:rsid w:val="00150690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91F3F"/>
    <w:rsid w:val="0019344D"/>
    <w:rsid w:val="00197D6F"/>
    <w:rsid w:val="00197E53"/>
    <w:rsid w:val="001A06A6"/>
    <w:rsid w:val="001A3DF4"/>
    <w:rsid w:val="001A3EB8"/>
    <w:rsid w:val="001A6CFA"/>
    <w:rsid w:val="001B2949"/>
    <w:rsid w:val="001B6478"/>
    <w:rsid w:val="001C1A09"/>
    <w:rsid w:val="001D17C0"/>
    <w:rsid w:val="001D5909"/>
    <w:rsid w:val="001E062B"/>
    <w:rsid w:val="001E099B"/>
    <w:rsid w:val="001E11F8"/>
    <w:rsid w:val="001E3D6E"/>
    <w:rsid w:val="001E4292"/>
    <w:rsid w:val="001E6E64"/>
    <w:rsid w:val="001F31EB"/>
    <w:rsid w:val="001F5A10"/>
    <w:rsid w:val="001F65C0"/>
    <w:rsid w:val="00204758"/>
    <w:rsid w:val="00207D92"/>
    <w:rsid w:val="002130FF"/>
    <w:rsid w:val="002154D2"/>
    <w:rsid w:val="00215562"/>
    <w:rsid w:val="00216D11"/>
    <w:rsid w:val="00216D8C"/>
    <w:rsid w:val="00220BCF"/>
    <w:rsid w:val="0023067A"/>
    <w:rsid w:val="0024088D"/>
    <w:rsid w:val="002451EC"/>
    <w:rsid w:val="002456D3"/>
    <w:rsid w:val="00245DE7"/>
    <w:rsid w:val="002472A4"/>
    <w:rsid w:val="00247A25"/>
    <w:rsid w:val="00257F36"/>
    <w:rsid w:val="002765D1"/>
    <w:rsid w:val="00280073"/>
    <w:rsid w:val="0028043E"/>
    <w:rsid w:val="00285598"/>
    <w:rsid w:val="002857A3"/>
    <w:rsid w:val="002905EA"/>
    <w:rsid w:val="0029136D"/>
    <w:rsid w:val="002A20A8"/>
    <w:rsid w:val="002A3FBB"/>
    <w:rsid w:val="002A4777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6892"/>
    <w:rsid w:val="00307CF4"/>
    <w:rsid w:val="003115F2"/>
    <w:rsid w:val="00315248"/>
    <w:rsid w:val="00315F2F"/>
    <w:rsid w:val="003165C0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1A5F"/>
    <w:rsid w:val="00373525"/>
    <w:rsid w:val="003741B1"/>
    <w:rsid w:val="00374253"/>
    <w:rsid w:val="003747D4"/>
    <w:rsid w:val="0037702B"/>
    <w:rsid w:val="00381F6E"/>
    <w:rsid w:val="00392058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571D"/>
    <w:rsid w:val="003D7557"/>
    <w:rsid w:val="003E3EF9"/>
    <w:rsid w:val="003E6A19"/>
    <w:rsid w:val="003F16E0"/>
    <w:rsid w:val="003F16E6"/>
    <w:rsid w:val="003F29D6"/>
    <w:rsid w:val="003F5FAB"/>
    <w:rsid w:val="003F64C0"/>
    <w:rsid w:val="003F68F9"/>
    <w:rsid w:val="00403095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514E2"/>
    <w:rsid w:val="00451D21"/>
    <w:rsid w:val="00453F8B"/>
    <w:rsid w:val="00454B33"/>
    <w:rsid w:val="00456117"/>
    <w:rsid w:val="00460D67"/>
    <w:rsid w:val="0046495F"/>
    <w:rsid w:val="00465527"/>
    <w:rsid w:val="00471ABC"/>
    <w:rsid w:val="004766DC"/>
    <w:rsid w:val="00493344"/>
    <w:rsid w:val="00494493"/>
    <w:rsid w:val="00494A52"/>
    <w:rsid w:val="004970D3"/>
    <w:rsid w:val="004A1AE8"/>
    <w:rsid w:val="004A329F"/>
    <w:rsid w:val="004B0264"/>
    <w:rsid w:val="004B110F"/>
    <w:rsid w:val="004B5EE5"/>
    <w:rsid w:val="004B79BC"/>
    <w:rsid w:val="004C2548"/>
    <w:rsid w:val="004C33E8"/>
    <w:rsid w:val="004D52A5"/>
    <w:rsid w:val="004E2CE1"/>
    <w:rsid w:val="004E526A"/>
    <w:rsid w:val="004E70B0"/>
    <w:rsid w:val="004F0C2E"/>
    <w:rsid w:val="004F6470"/>
    <w:rsid w:val="0050113F"/>
    <w:rsid w:val="00502201"/>
    <w:rsid w:val="005031EA"/>
    <w:rsid w:val="00504616"/>
    <w:rsid w:val="00504FE0"/>
    <w:rsid w:val="005075F3"/>
    <w:rsid w:val="005124AF"/>
    <w:rsid w:val="00517180"/>
    <w:rsid w:val="00517CB7"/>
    <w:rsid w:val="00517D72"/>
    <w:rsid w:val="005212CB"/>
    <w:rsid w:val="005222C5"/>
    <w:rsid w:val="00522A4F"/>
    <w:rsid w:val="00522FFE"/>
    <w:rsid w:val="00526F75"/>
    <w:rsid w:val="005270CF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183B"/>
    <w:rsid w:val="00553D4E"/>
    <w:rsid w:val="00557006"/>
    <w:rsid w:val="005578E6"/>
    <w:rsid w:val="00560033"/>
    <w:rsid w:val="005617DE"/>
    <w:rsid w:val="005623C3"/>
    <w:rsid w:val="00570D9B"/>
    <w:rsid w:val="0057350E"/>
    <w:rsid w:val="00573900"/>
    <w:rsid w:val="00574139"/>
    <w:rsid w:val="0058099A"/>
    <w:rsid w:val="005840A2"/>
    <w:rsid w:val="00584CFF"/>
    <w:rsid w:val="005855C6"/>
    <w:rsid w:val="005871C7"/>
    <w:rsid w:val="005933B1"/>
    <w:rsid w:val="00596FD4"/>
    <w:rsid w:val="005A1981"/>
    <w:rsid w:val="005A2D7E"/>
    <w:rsid w:val="005A5E7E"/>
    <w:rsid w:val="005B465C"/>
    <w:rsid w:val="005B5275"/>
    <w:rsid w:val="005B56E1"/>
    <w:rsid w:val="005B6369"/>
    <w:rsid w:val="005C3DFC"/>
    <w:rsid w:val="005C5231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3CA1"/>
    <w:rsid w:val="00676FE6"/>
    <w:rsid w:val="0068186A"/>
    <w:rsid w:val="00683920"/>
    <w:rsid w:val="00685DC0"/>
    <w:rsid w:val="00685F10"/>
    <w:rsid w:val="00692C34"/>
    <w:rsid w:val="0069372A"/>
    <w:rsid w:val="00696F1B"/>
    <w:rsid w:val="006A17CC"/>
    <w:rsid w:val="006A28D4"/>
    <w:rsid w:val="006A5762"/>
    <w:rsid w:val="006A69CD"/>
    <w:rsid w:val="006A72F3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0E8C"/>
    <w:rsid w:val="00723D95"/>
    <w:rsid w:val="00727872"/>
    <w:rsid w:val="00731ECF"/>
    <w:rsid w:val="00732574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7ED2"/>
    <w:rsid w:val="00770806"/>
    <w:rsid w:val="00770EFD"/>
    <w:rsid w:val="0077105F"/>
    <w:rsid w:val="00771FC8"/>
    <w:rsid w:val="00774151"/>
    <w:rsid w:val="00774808"/>
    <w:rsid w:val="00776C45"/>
    <w:rsid w:val="00777011"/>
    <w:rsid w:val="007810FE"/>
    <w:rsid w:val="00783BAB"/>
    <w:rsid w:val="0078514B"/>
    <w:rsid w:val="00791112"/>
    <w:rsid w:val="007944C1"/>
    <w:rsid w:val="00796410"/>
    <w:rsid w:val="00796B1D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36FC"/>
    <w:rsid w:val="00804D58"/>
    <w:rsid w:val="00810B9B"/>
    <w:rsid w:val="00810CE7"/>
    <w:rsid w:val="00816F44"/>
    <w:rsid w:val="00817833"/>
    <w:rsid w:val="0082247D"/>
    <w:rsid w:val="00825023"/>
    <w:rsid w:val="00825679"/>
    <w:rsid w:val="00827E8B"/>
    <w:rsid w:val="00833A88"/>
    <w:rsid w:val="008341D9"/>
    <w:rsid w:val="0083526C"/>
    <w:rsid w:val="00836B35"/>
    <w:rsid w:val="0084166C"/>
    <w:rsid w:val="008456CB"/>
    <w:rsid w:val="00845780"/>
    <w:rsid w:val="0084743F"/>
    <w:rsid w:val="00847FBA"/>
    <w:rsid w:val="00851161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827B9"/>
    <w:rsid w:val="00891737"/>
    <w:rsid w:val="00892CE6"/>
    <w:rsid w:val="00893BBB"/>
    <w:rsid w:val="00895001"/>
    <w:rsid w:val="00895478"/>
    <w:rsid w:val="00897D72"/>
    <w:rsid w:val="008A01FD"/>
    <w:rsid w:val="008A4B22"/>
    <w:rsid w:val="008A5267"/>
    <w:rsid w:val="008A5AFE"/>
    <w:rsid w:val="008B2399"/>
    <w:rsid w:val="008B2D97"/>
    <w:rsid w:val="008B2DB6"/>
    <w:rsid w:val="008B2FAA"/>
    <w:rsid w:val="008B47C3"/>
    <w:rsid w:val="008B790E"/>
    <w:rsid w:val="008D5F22"/>
    <w:rsid w:val="008D63A3"/>
    <w:rsid w:val="008D6C89"/>
    <w:rsid w:val="008E0142"/>
    <w:rsid w:val="008E10B4"/>
    <w:rsid w:val="008E1622"/>
    <w:rsid w:val="008E3C49"/>
    <w:rsid w:val="008E61D1"/>
    <w:rsid w:val="008F38EE"/>
    <w:rsid w:val="008F3CD6"/>
    <w:rsid w:val="008F57FC"/>
    <w:rsid w:val="00900371"/>
    <w:rsid w:val="00901AFF"/>
    <w:rsid w:val="009073D5"/>
    <w:rsid w:val="00907965"/>
    <w:rsid w:val="00913035"/>
    <w:rsid w:val="00913432"/>
    <w:rsid w:val="00916CFD"/>
    <w:rsid w:val="00924167"/>
    <w:rsid w:val="00924EF8"/>
    <w:rsid w:val="0092571F"/>
    <w:rsid w:val="00930A4F"/>
    <w:rsid w:val="00930BC3"/>
    <w:rsid w:val="009325FC"/>
    <w:rsid w:val="00936A7F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5A6E"/>
    <w:rsid w:val="00997A53"/>
    <w:rsid w:val="009A4C4F"/>
    <w:rsid w:val="009B4EAF"/>
    <w:rsid w:val="009B5977"/>
    <w:rsid w:val="009B5C65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3F04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3EB4"/>
    <w:rsid w:val="00A14014"/>
    <w:rsid w:val="00A1766F"/>
    <w:rsid w:val="00A177CB"/>
    <w:rsid w:val="00A23821"/>
    <w:rsid w:val="00A265AD"/>
    <w:rsid w:val="00A3012A"/>
    <w:rsid w:val="00A41F4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291"/>
    <w:rsid w:val="00A64F43"/>
    <w:rsid w:val="00A652FC"/>
    <w:rsid w:val="00A73D33"/>
    <w:rsid w:val="00A770E1"/>
    <w:rsid w:val="00A77905"/>
    <w:rsid w:val="00A810C7"/>
    <w:rsid w:val="00A81880"/>
    <w:rsid w:val="00A819FE"/>
    <w:rsid w:val="00A81B0B"/>
    <w:rsid w:val="00A82066"/>
    <w:rsid w:val="00A86FC7"/>
    <w:rsid w:val="00A909D2"/>
    <w:rsid w:val="00A92117"/>
    <w:rsid w:val="00A93C60"/>
    <w:rsid w:val="00A95795"/>
    <w:rsid w:val="00AA307B"/>
    <w:rsid w:val="00AA34A0"/>
    <w:rsid w:val="00AA37FB"/>
    <w:rsid w:val="00AA4E29"/>
    <w:rsid w:val="00AA5771"/>
    <w:rsid w:val="00AA5952"/>
    <w:rsid w:val="00AB03A8"/>
    <w:rsid w:val="00AB123C"/>
    <w:rsid w:val="00AB3414"/>
    <w:rsid w:val="00AC4342"/>
    <w:rsid w:val="00AC701B"/>
    <w:rsid w:val="00AC7758"/>
    <w:rsid w:val="00AD0CB1"/>
    <w:rsid w:val="00AE1CD6"/>
    <w:rsid w:val="00AE3272"/>
    <w:rsid w:val="00AE32D0"/>
    <w:rsid w:val="00AE3DA9"/>
    <w:rsid w:val="00AF0E86"/>
    <w:rsid w:val="00AF169F"/>
    <w:rsid w:val="00AF1B79"/>
    <w:rsid w:val="00AF311E"/>
    <w:rsid w:val="00AF3B50"/>
    <w:rsid w:val="00B01DEB"/>
    <w:rsid w:val="00B0572A"/>
    <w:rsid w:val="00B066CA"/>
    <w:rsid w:val="00B07B97"/>
    <w:rsid w:val="00B133ED"/>
    <w:rsid w:val="00B17D8C"/>
    <w:rsid w:val="00B24A40"/>
    <w:rsid w:val="00B270FE"/>
    <w:rsid w:val="00B300A4"/>
    <w:rsid w:val="00B30CBA"/>
    <w:rsid w:val="00B30E5A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59D8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A491E"/>
    <w:rsid w:val="00BB077D"/>
    <w:rsid w:val="00BC0C90"/>
    <w:rsid w:val="00BD1B6C"/>
    <w:rsid w:val="00BD36FC"/>
    <w:rsid w:val="00BD5B7D"/>
    <w:rsid w:val="00BE0E07"/>
    <w:rsid w:val="00BE223D"/>
    <w:rsid w:val="00BE3567"/>
    <w:rsid w:val="00BE3F4E"/>
    <w:rsid w:val="00BE4EC5"/>
    <w:rsid w:val="00BF2A0E"/>
    <w:rsid w:val="00BF46C5"/>
    <w:rsid w:val="00BF4CB3"/>
    <w:rsid w:val="00BF4DE4"/>
    <w:rsid w:val="00C00F8E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233B"/>
    <w:rsid w:val="00C32BCF"/>
    <w:rsid w:val="00C33C14"/>
    <w:rsid w:val="00C36D1F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7F65"/>
    <w:rsid w:val="00CE1AC5"/>
    <w:rsid w:val="00CE3013"/>
    <w:rsid w:val="00CF0F95"/>
    <w:rsid w:val="00CF1210"/>
    <w:rsid w:val="00CF181D"/>
    <w:rsid w:val="00CF7B85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579BF"/>
    <w:rsid w:val="00D6142C"/>
    <w:rsid w:val="00D61C9F"/>
    <w:rsid w:val="00D752E6"/>
    <w:rsid w:val="00D75476"/>
    <w:rsid w:val="00D81FCA"/>
    <w:rsid w:val="00D9401E"/>
    <w:rsid w:val="00DA1D81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1023"/>
    <w:rsid w:val="00E034C3"/>
    <w:rsid w:val="00E05B5A"/>
    <w:rsid w:val="00E071CE"/>
    <w:rsid w:val="00E079FB"/>
    <w:rsid w:val="00E13D9A"/>
    <w:rsid w:val="00E14BAA"/>
    <w:rsid w:val="00E226A1"/>
    <w:rsid w:val="00E23214"/>
    <w:rsid w:val="00E23462"/>
    <w:rsid w:val="00E27D2B"/>
    <w:rsid w:val="00E27E6A"/>
    <w:rsid w:val="00E310BB"/>
    <w:rsid w:val="00E324A3"/>
    <w:rsid w:val="00E32A1B"/>
    <w:rsid w:val="00E341C7"/>
    <w:rsid w:val="00E3600E"/>
    <w:rsid w:val="00E36444"/>
    <w:rsid w:val="00E36C18"/>
    <w:rsid w:val="00E37899"/>
    <w:rsid w:val="00E40C84"/>
    <w:rsid w:val="00E40E0E"/>
    <w:rsid w:val="00E47A97"/>
    <w:rsid w:val="00E50237"/>
    <w:rsid w:val="00E507D6"/>
    <w:rsid w:val="00E50F28"/>
    <w:rsid w:val="00E5217A"/>
    <w:rsid w:val="00E52E29"/>
    <w:rsid w:val="00E56DFF"/>
    <w:rsid w:val="00E61365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59BD"/>
    <w:rsid w:val="00EB174E"/>
    <w:rsid w:val="00EB3394"/>
    <w:rsid w:val="00EB3869"/>
    <w:rsid w:val="00EC49FE"/>
    <w:rsid w:val="00ED1CDE"/>
    <w:rsid w:val="00ED420F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5351"/>
    <w:rsid w:val="00F36C89"/>
    <w:rsid w:val="00F45461"/>
    <w:rsid w:val="00F46174"/>
    <w:rsid w:val="00F471FC"/>
    <w:rsid w:val="00F54522"/>
    <w:rsid w:val="00F60830"/>
    <w:rsid w:val="00F7019E"/>
    <w:rsid w:val="00F73013"/>
    <w:rsid w:val="00F8234B"/>
    <w:rsid w:val="00F83486"/>
    <w:rsid w:val="00F841CE"/>
    <w:rsid w:val="00F84510"/>
    <w:rsid w:val="00F8515F"/>
    <w:rsid w:val="00F90879"/>
    <w:rsid w:val="00F91085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C546A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0115CE-A9C8-4733-AD7B-28E0B43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D0117A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locked/>
    <w:rsid w:val="007911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82E5-61FB-426A-AB48-BE2D35E1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5684</Words>
  <Characters>32401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38009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5</cp:revision>
  <cp:lastPrinted>2023-12-27T05:54:00Z</cp:lastPrinted>
  <dcterms:created xsi:type="dcterms:W3CDTF">2025-01-27T10:32:00Z</dcterms:created>
  <dcterms:modified xsi:type="dcterms:W3CDTF">2025-01-28T11:10:00Z</dcterms:modified>
</cp:coreProperties>
</file>