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03781D">
        <w:rPr>
          <w:rFonts w:ascii="Times New Roman" w:hAnsi="Times New Roman"/>
          <w:sz w:val="28"/>
        </w:rPr>
        <w:t>Манычского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  <w:r w:rsidR="0003781D">
        <w:rPr>
          <w:rFonts w:ascii="Times New Roman" w:hAnsi="Times New Roman"/>
          <w:b/>
          <w:sz w:val="28"/>
        </w:rPr>
        <w:t xml:space="preserve"> 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color w:val="FF0000"/>
          <w:sz w:val="28"/>
        </w:rPr>
      </w:pPr>
    </w:p>
    <w:p w:rsidR="00BF16EC" w:rsidRDefault="000412AF" w:rsidP="00822351">
      <w:pPr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20DA1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»</w:t>
      </w:r>
      <w:r w:rsidR="00220DA1">
        <w:rPr>
          <w:rFonts w:ascii="Times New Roman" w:hAnsi="Times New Roman"/>
          <w:sz w:val="28"/>
        </w:rPr>
        <w:t xml:space="preserve"> апреля</w:t>
      </w:r>
      <w:r>
        <w:rPr>
          <w:rFonts w:ascii="Times New Roman" w:hAnsi="Times New Roman"/>
          <w:sz w:val="28"/>
        </w:rPr>
        <w:t xml:space="preserve"> 2025</w:t>
      </w:r>
      <w:r w:rsidR="00BF16EC" w:rsidRPr="00822351">
        <w:rPr>
          <w:rFonts w:ascii="Times New Roman" w:hAnsi="Times New Roman"/>
          <w:sz w:val="28"/>
        </w:rPr>
        <w:t xml:space="preserve"> г                          </w:t>
      </w:r>
      <w:r w:rsidR="0003781D">
        <w:rPr>
          <w:rFonts w:ascii="Times New Roman" w:hAnsi="Times New Roman"/>
          <w:sz w:val="28"/>
        </w:rPr>
        <w:t xml:space="preserve">п. Степной Курган                               </w:t>
      </w:r>
      <w:r w:rsidR="0003781D" w:rsidRPr="00822351">
        <w:rPr>
          <w:rFonts w:ascii="Times New Roman" w:hAnsi="Times New Roman"/>
          <w:sz w:val="28"/>
        </w:rPr>
        <w:t xml:space="preserve">№ </w:t>
      </w:r>
      <w:r w:rsidR="00220DA1">
        <w:rPr>
          <w:rFonts w:ascii="Times New Roman" w:hAnsi="Times New Roman"/>
          <w:sz w:val="28"/>
        </w:rPr>
        <w:t>35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 утверждении Комплексного плана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социальной и культурной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адаптации и интеграции иностранных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 на территории </w:t>
      </w:r>
      <w:r w:rsidR="0003781D">
        <w:rPr>
          <w:rFonts w:ascii="Times New Roman" w:hAnsi="Times New Roman"/>
          <w:sz w:val="28"/>
        </w:rPr>
        <w:t>Манычского</w:t>
      </w:r>
    </w:p>
    <w:p w:rsidR="00BF16EC" w:rsidRDefault="000412AF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2025</w:t>
      </w:r>
      <w:r w:rsidR="00BF16EC">
        <w:rPr>
          <w:rFonts w:ascii="Times New Roman" w:hAnsi="Times New Roman"/>
          <w:sz w:val="28"/>
        </w:rPr>
        <w:t>-2030 годы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6.2 части 1 статьи 15 и пунктом 7.2 части 1 статьи 16 Федерального Закона от 06.10.2003 № 131-ФЗ «Об общих принципах местного самоуправления в Российской Федерации» Администрация </w:t>
      </w:r>
      <w:r w:rsidR="0003781D">
        <w:rPr>
          <w:rFonts w:ascii="Times New Roman" w:hAnsi="Times New Roman"/>
          <w:sz w:val="28"/>
        </w:rPr>
        <w:t>Манычского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D1504A" w:rsidRDefault="00BF16EC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F16E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Комплексный план мероприятий по социальной и культурной адаптации </w:t>
      </w:r>
      <w:r w:rsidR="00822351">
        <w:rPr>
          <w:rFonts w:ascii="Times New Roman" w:hAnsi="Times New Roman"/>
          <w:sz w:val="28"/>
          <w:szCs w:val="28"/>
        </w:rPr>
        <w:t xml:space="preserve">и интеграции иностранных граждан на территории </w:t>
      </w:r>
      <w:r w:rsidR="0003781D">
        <w:rPr>
          <w:rFonts w:ascii="Times New Roman" w:hAnsi="Times New Roman"/>
          <w:sz w:val="28"/>
          <w:szCs w:val="28"/>
        </w:rPr>
        <w:t>Манычского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 w:rsidR="00822351">
        <w:rPr>
          <w:rFonts w:ascii="Times New Roman" w:hAnsi="Times New Roman"/>
          <w:sz w:val="28"/>
          <w:szCs w:val="28"/>
        </w:rPr>
        <w:t>-2030 годы согласно приложению к настоящему постановлению.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66F34" w:rsidRPr="00C66F34" w:rsidRDefault="00C66F34" w:rsidP="00C66F34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94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66940">
        <w:rPr>
          <w:rFonts w:ascii="Times New Roman" w:hAnsi="Times New Roman"/>
          <w:sz w:val="28"/>
          <w:szCs w:val="28"/>
        </w:rPr>
        <w:t xml:space="preserve">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официальном </w:t>
      </w:r>
      <w:r>
        <w:rPr>
          <w:rFonts w:ascii="Times New Roman" w:hAnsi="Times New Roman"/>
          <w:sz w:val="28"/>
          <w:szCs w:val="28"/>
        </w:rPr>
        <w:t>И</w:t>
      </w:r>
      <w:r w:rsidRPr="00760274">
        <w:rPr>
          <w:rFonts w:ascii="Times New Roman" w:hAnsi="Times New Roman"/>
          <w:sz w:val="28"/>
          <w:szCs w:val="28"/>
        </w:rPr>
        <w:t>нтернет- сайте</w:t>
      </w:r>
      <w:r w:rsidR="0003781D">
        <w:rPr>
          <w:rFonts w:ascii="Times New Roman" w:hAnsi="Times New Roman"/>
          <w:sz w:val="28"/>
          <w:szCs w:val="28"/>
        </w:rPr>
        <w:t xml:space="preserve"> Манычского</w:t>
      </w:r>
      <w:r w:rsidRPr="00BC5B36">
        <w:rPr>
          <w:rFonts w:ascii="Times New Roman" w:hAnsi="Times New Roman"/>
          <w:sz w:val="28"/>
          <w:szCs w:val="28"/>
        </w:rPr>
        <w:t xml:space="preserve"> </w:t>
      </w:r>
      <w:r w:rsidRPr="00966940">
        <w:rPr>
          <w:rFonts w:ascii="Times New Roman" w:hAnsi="Times New Roman"/>
          <w:sz w:val="28"/>
          <w:szCs w:val="28"/>
        </w:rPr>
        <w:t>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22351" w:rsidRPr="00822351" w:rsidRDefault="00822351" w:rsidP="00822351"/>
    <w:p w:rsidR="00822351" w:rsidRDefault="00822351" w:rsidP="00822351"/>
    <w:p w:rsidR="00822351" w:rsidRDefault="00C66F34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22351">
        <w:rPr>
          <w:rFonts w:ascii="Times New Roman" w:hAnsi="Times New Roman"/>
          <w:sz w:val="28"/>
        </w:rPr>
        <w:t xml:space="preserve"> Администрации </w:t>
      </w:r>
      <w:r w:rsidR="0047343B">
        <w:rPr>
          <w:rFonts w:ascii="Times New Roman" w:hAnsi="Times New Roman"/>
          <w:sz w:val="28"/>
        </w:rPr>
        <w:t>Манычского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</w:t>
      </w:r>
      <w:r w:rsidR="0047343B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47343B">
        <w:rPr>
          <w:rFonts w:ascii="Times New Roman" w:hAnsi="Times New Roman"/>
          <w:sz w:val="28"/>
        </w:rPr>
        <w:t xml:space="preserve">                      Г.П.Бавина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>инспектор</w:t>
      </w:r>
    </w:p>
    <w:p w:rsidR="00822351" w:rsidRPr="00C66F34" w:rsidRDefault="0047343B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Постолова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Инна Анатольевна</w:t>
      </w:r>
    </w:p>
    <w:p w:rsidR="00822351" w:rsidRDefault="00822351" w:rsidP="00822351">
      <w:pPr>
        <w:tabs>
          <w:tab w:val="left" w:pos="2115"/>
        </w:tabs>
        <w:spacing w:after="0"/>
        <w:ind w:left="-284"/>
        <w:rPr>
          <w:rFonts w:ascii="Times New Roman" w:hAnsi="Times New Roman"/>
          <w:sz w:val="28"/>
        </w:rPr>
      </w:pPr>
      <w:r w:rsidRPr="00C66F34">
        <w:rPr>
          <w:rFonts w:ascii="Times New Roman" w:hAnsi="Times New Roman"/>
          <w:sz w:val="20"/>
          <w:szCs w:val="20"/>
        </w:rPr>
        <w:t>8(86372)</w:t>
      </w:r>
      <w:r w:rsidR="0047343B">
        <w:rPr>
          <w:rFonts w:ascii="Times New Roman" w:hAnsi="Times New Roman"/>
          <w:sz w:val="20"/>
          <w:szCs w:val="20"/>
        </w:rPr>
        <w:t>47-3-46</w:t>
      </w:r>
      <w:r>
        <w:rPr>
          <w:rFonts w:ascii="Times New Roman" w:hAnsi="Times New Roman"/>
          <w:sz w:val="28"/>
        </w:rPr>
        <w:tab/>
      </w:r>
    </w:p>
    <w:p w:rsidR="00066F5D" w:rsidRDefault="00066F5D">
      <w:r>
        <w:br w:type="page"/>
      </w:r>
    </w:p>
    <w:p w:rsid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47B8B" w:rsidSect="00D15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2351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47B8B" w:rsidRPr="00E47B8B" w:rsidRDefault="0047343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Манычского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сельского поселения</w:t>
      </w:r>
    </w:p>
    <w:p w:rsidR="00E47B8B" w:rsidRPr="00E47B8B" w:rsidRDefault="000412AF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20DA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»</w:t>
      </w:r>
      <w:r w:rsidR="00220DA1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2025</w:t>
      </w:r>
      <w:r w:rsidR="00220DA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220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20DA1">
        <w:rPr>
          <w:rFonts w:ascii="Times New Roman" w:hAnsi="Times New Roman"/>
          <w:sz w:val="24"/>
          <w:szCs w:val="24"/>
        </w:rPr>
        <w:t>35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социальной и культурной адаптации и интеграции иностранных граждан на территории </w:t>
      </w:r>
      <w:r w:rsidR="0047343B">
        <w:rPr>
          <w:rFonts w:ascii="Times New Roman" w:hAnsi="Times New Roman"/>
          <w:sz w:val="28"/>
          <w:szCs w:val="28"/>
        </w:rPr>
        <w:t>Манычского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/>
          <w:sz w:val="28"/>
          <w:szCs w:val="28"/>
        </w:rPr>
        <w:t>-2030 годы</w:t>
      </w:r>
    </w:p>
    <w:tbl>
      <w:tblPr>
        <w:tblW w:w="1563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95"/>
        <w:gridCol w:w="120"/>
        <w:gridCol w:w="7116"/>
        <w:gridCol w:w="7"/>
        <w:gridCol w:w="68"/>
        <w:gridCol w:w="5379"/>
        <w:gridCol w:w="30"/>
        <w:gridCol w:w="2100"/>
      </w:tblGrid>
      <w:tr w:rsidR="000C6710" w:rsidTr="00B50BDC">
        <w:trPr>
          <w:gridBefore w:val="1"/>
          <w:wBefore w:w="15" w:type="dxa"/>
          <w:trHeight w:val="589"/>
        </w:trPr>
        <w:tc>
          <w:tcPr>
            <w:tcW w:w="915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36B7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91" w:type="dxa"/>
            <w:gridSpan w:val="3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9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00" w:type="dxa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C6710" w:rsidTr="00B50BDC">
        <w:trPr>
          <w:gridBefore w:val="1"/>
          <w:wBefore w:w="15" w:type="dxa"/>
          <w:trHeight w:val="390"/>
        </w:trPr>
        <w:tc>
          <w:tcPr>
            <w:tcW w:w="915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3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1F88" w:rsidTr="00F7580D">
        <w:trPr>
          <w:gridBefore w:val="1"/>
          <w:wBefore w:w="15" w:type="dxa"/>
          <w:trHeight w:val="734"/>
        </w:trPr>
        <w:tc>
          <w:tcPr>
            <w:tcW w:w="15615" w:type="dxa"/>
            <w:gridSpan w:val="8"/>
          </w:tcPr>
          <w:p w:rsidR="00E93AB0" w:rsidRDefault="00E93AB0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информационной поддержке деятельности</w:t>
            </w:r>
          </w:p>
          <w:p w:rsidR="00F21166" w:rsidRPr="00F21166" w:rsidRDefault="00E93AB0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D43307" w:rsidTr="00B50BDC">
        <w:trPr>
          <w:trHeight w:val="1965"/>
        </w:trPr>
        <w:tc>
          <w:tcPr>
            <w:tcW w:w="930" w:type="dxa"/>
            <w:gridSpan w:val="3"/>
          </w:tcPr>
          <w:p w:rsidR="00D43307" w:rsidRDefault="00CE701E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116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191" w:type="dxa"/>
            <w:gridSpan w:val="3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информационно-справочных материалов в сфере миграции (о законодательстве Российской Федерации, полезных адресах и контактах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</w:t>
            </w:r>
          </w:p>
          <w:p w:rsidR="000412AF" w:rsidRDefault="000412AF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D43307" w:rsidRDefault="0047343B" w:rsidP="0099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, 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174446" w:rsidTr="000412AF">
        <w:trPr>
          <w:trHeight w:val="416"/>
        </w:trPr>
        <w:tc>
          <w:tcPr>
            <w:tcW w:w="930" w:type="dxa"/>
            <w:gridSpan w:val="3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3"/>
            <w:vAlign w:val="center"/>
          </w:tcPr>
          <w:p w:rsidR="00174446" w:rsidRDefault="00B50BDC" w:rsidP="00041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9" w:type="dxa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0BDC" w:rsidTr="00B50BDC">
        <w:trPr>
          <w:trHeight w:val="2528"/>
        </w:trPr>
        <w:tc>
          <w:tcPr>
            <w:tcW w:w="930" w:type="dxa"/>
            <w:gridSpan w:val="3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3"/>
          </w:tcPr>
          <w:p w:rsidR="00B50BDC" w:rsidRDefault="00B50BDC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религиозных организаций и иных некоммерческих организаций, оказывающих помощь иностранным гражданам, и другой необходимой информации) на официальном сайте Администрации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информационно-телекоммуникационной сети «Интернет», информационных стендах в местах массового скопления населения.</w:t>
            </w:r>
          </w:p>
        </w:tc>
        <w:tc>
          <w:tcPr>
            <w:tcW w:w="5379" w:type="dxa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166" w:rsidTr="00F7580D">
        <w:trPr>
          <w:trHeight w:val="393"/>
        </w:trPr>
        <w:tc>
          <w:tcPr>
            <w:tcW w:w="15630" w:type="dxa"/>
            <w:gridSpan w:val="9"/>
          </w:tcPr>
          <w:p w:rsidR="00F21166" w:rsidRPr="00F21166" w:rsidRDefault="00F21166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направленные на укрепление единства российской нации</w:t>
            </w:r>
          </w:p>
        </w:tc>
      </w:tr>
      <w:tr w:rsidR="00F21166" w:rsidTr="00B50BDC">
        <w:trPr>
          <w:trHeight w:val="555"/>
        </w:trPr>
        <w:tc>
          <w:tcPr>
            <w:tcW w:w="810" w:type="dxa"/>
            <w:gridSpan w:val="2"/>
          </w:tcPr>
          <w:p w:rsidR="00F21166" w:rsidRDefault="00CE701E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11CD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36" w:type="dxa"/>
            <w:gridSpan w:val="2"/>
          </w:tcPr>
          <w:p w:rsidR="00F21166" w:rsidRDefault="001F11C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Мероприятия, посвященные освобождению города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Сальск</w:t>
            </w:r>
            <w:r w:rsidR="00DF57A5">
              <w:rPr>
                <w:rFonts w:ascii="Times New Roman" w:hAnsi="Times New Roman"/>
                <w:sz w:val="28"/>
                <w:szCs w:val="28"/>
              </w:rPr>
              <w:t>ого района от немецко-фашистских захватчиков</w:t>
            </w:r>
          </w:p>
        </w:tc>
        <w:tc>
          <w:tcPr>
            <w:tcW w:w="5484" w:type="dxa"/>
            <w:gridSpan w:val="4"/>
          </w:tcPr>
          <w:p w:rsidR="00F21166" w:rsidRDefault="0047343B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МБУК </w:t>
            </w:r>
            <w:r w:rsidR="00DF57A5"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DF57A5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DF57A5">
              <w:rPr>
                <w:rFonts w:ascii="Times New Roman" w:hAnsi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2100" w:type="dxa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(январь)</w:t>
            </w:r>
          </w:p>
        </w:tc>
      </w:tr>
      <w:tr w:rsidR="00F21166" w:rsidTr="00B50BDC">
        <w:trPr>
          <w:trHeight w:val="761"/>
        </w:trPr>
        <w:tc>
          <w:tcPr>
            <w:tcW w:w="810" w:type="dxa"/>
            <w:gridSpan w:val="2"/>
          </w:tcPr>
          <w:p w:rsidR="00F21166" w:rsidRDefault="00CE701E" w:rsidP="00CE7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2678D3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236" w:type="dxa"/>
            <w:gridSpan w:val="2"/>
          </w:tcPr>
          <w:p w:rsidR="00F21166" w:rsidRDefault="002678D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Защитника Отечества</w:t>
            </w:r>
          </w:p>
        </w:tc>
        <w:tc>
          <w:tcPr>
            <w:tcW w:w="5484" w:type="dxa"/>
            <w:gridSpan w:val="4"/>
          </w:tcPr>
          <w:p w:rsidR="00F21166" w:rsidRDefault="00F7580D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F7580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(февраль)</w:t>
            </w:r>
          </w:p>
        </w:tc>
      </w:tr>
      <w:tr w:rsidR="00F7580D" w:rsidTr="00B50BDC">
        <w:trPr>
          <w:trHeight w:val="784"/>
        </w:trPr>
        <w:tc>
          <w:tcPr>
            <w:tcW w:w="810" w:type="dxa"/>
            <w:gridSpan w:val="2"/>
          </w:tcPr>
          <w:p w:rsidR="00F7580D" w:rsidRDefault="00CE701E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4446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243" w:type="dxa"/>
            <w:gridSpan w:val="3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5477" w:type="dxa"/>
            <w:gridSpan w:val="3"/>
          </w:tcPr>
          <w:p w:rsidR="00F7580D" w:rsidRDefault="00174446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7580D" w:rsidRDefault="00174446" w:rsidP="00174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(март)</w:t>
            </w:r>
          </w:p>
        </w:tc>
      </w:tr>
    </w:tbl>
    <w:p w:rsidR="00B50BDC" w:rsidRDefault="00B50BDC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7153"/>
        <w:gridCol w:w="5639"/>
        <w:gridCol w:w="2178"/>
      </w:tblGrid>
      <w:tr w:rsidR="00B50BDC" w:rsidTr="00540C4C">
        <w:trPr>
          <w:trHeight w:val="368"/>
        </w:trPr>
        <w:tc>
          <w:tcPr>
            <w:tcW w:w="90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24F9" w:rsidTr="00540C4C">
        <w:trPr>
          <w:trHeight w:val="573"/>
        </w:trPr>
        <w:tc>
          <w:tcPr>
            <w:tcW w:w="903" w:type="dxa"/>
          </w:tcPr>
          <w:p w:rsidR="005224F9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24F9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Победы</w:t>
            </w:r>
          </w:p>
        </w:tc>
        <w:tc>
          <w:tcPr>
            <w:tcW w:w="5639" w:type="dxa"/>
          </w:tcPr>
          <w:p w:rsidR="005224F9" w:rsidRDefault="005224F9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7B1214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5224F9" w:rsidTr="00540C4C">
        <w:trPr>
          <w:trHeight w:val="625"/>
        </w:trPr>
        <w:tc>
          <w:tcPr>
            <w:tcW w:w="903" w:type="dxa"/>
          </w:tcPr>
          <w:p w:rsidR="005224F9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24F9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России</w:t>
            </w:r>
          </w:p>
        </w:tc>
        <w:tc>
          <w:tcPr>
            <w:tcW w:w="5639" w:type="dxa"/>
          </w:tcPr>
          <w:p w:rsidR="005224F9" w:rsidRDefault="005224F9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21"/>
        </w:trPr>
        <w:tc>
          <w:tcPr>
            <w:tcW w:w="903" w:type="dxa"/>
          </w:tcPr>
          <w:p w:rsidR="00AD6195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195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Молодежи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87"/>
        </w:trPr>
        <w:tc>
          <w:tcPr>
            <w:tcW w:w="903" w:type="dxa"/>
          </w:tcPr>
          <w:p w:rsidR="00AD6195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195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(июль)</w:t>
            </w:r>
          </w:p>
        </w:tc>
      </w:tr>
      <w:tr w:rsidR="00AD6195" w:rsidTr="00D8434D">
        <w:trPr>
          <w:trHeight w:val="613"/>
        </w:trPr>
        <w:tc>
          <w:tcPr>
            <w:tcW w:w="903" w:type="dxa"/>
          </w:tcPr>
          <w:p w:rsidR="00AD6195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195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Флага России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(август)</w:t>
            </w:r>
          </w:p>
        </w:tc>
      </w:tr>
      <w:tr w:rsidR="00AD6195" w:rsidTr="00D8434D">
        <w:trPr>
          <w:trHeight w:val="679"/>
        </w:trPr>
        <w:tc>
          <w:tcPr>
            <w:tcW w:w="903" w:type="dxa"/>
          </w:tcPr>
          <w:p w:rsidR="00AD6195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195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AD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587"/>
        </w:trPr>
        <w:tc>
          <w:tcPr>
            <w:tcW w:w="903" w:type="dxa"/>
          </w:tcPr>
          <w:p w:rsidR="001B6727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727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5639" w:type="dxa"/>
          </w:tcPr>
          <w:p w:rsidR="001B6727" w:rsidRDefault="001B6727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625"/>
        </w:trPr>
        <w:tc>
          <w:tcPr>
            <w:tcW w:w="903" w:type="dxa"/>
          </w:tcPr>
          <w:p w:rsidR="001B6727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727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Героев Отечества</w:t>
            </w:r>
          </w:p>
        </w:tc>
        <w:tc>
          <w:tcPr>
            <w:tcW w:w="5639" w:type="dxa"/>
          </w:tcPr>
          <w:p w:rsidR="001B6727" w:rsidRDefault="001B6727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1B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(декабрь)</w:t>
            </w:r>
          </w:p>
        </w:tc>
      </w:tr>
      <w:tr w:rsidR="001B6727" w:rsidTr="00540C4C">
        <w:trPr>
          <w:trHeight w:val="393"/>
        </w:trPr>
        <w:tc>
          <w:tcPr>
            <w:tcW w:w="15873" w:type="dxa"/>
            <w:gridSpan w:val="4"/>
          </w:tcPr>
          <w:p w:rsidR="001B6727" w:rsidRPr="00026F46" w:rsidRDefault="001960E3" w:rsidP="00026F4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организуемые на уровне территориального общественного</w:t>
            </w:r>
            <w:r w:rsidR="00BA1ABF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</w:p>
        </w:tc>
      </w:tr>
      <w:tr w:rsidR="001B6727" w:rsidTr="00AD6195">
        <w:trPr>
          <w:trHeight w:val="1035"/>
        </w:trPr>
        <w:tc>
          <w:tcPr>
            <w:tcW w:w="903" w:type="dxa"/>
          </w:tcPr>
          <w:p w:rsidR="001B6727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1AB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153" w:type="dxa"/>
          </w:tcPr>
          <w:p w:rsidR="001B6727" w:rsidRDefault="00CE701E" w:rsidP="00CE7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A1ABF">
              <w:rPr>
                <w:rFonts w:ascii="Times New Roman" w:hAnsi="Times New Roman"/>
                <w:sz w:val="28"/>
                <w:szCs w:val="28"/>
              </w:rPr>
              <w:t>убботник «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A1ABF">
              <w:rPr>
                <w:rFonts w:ascii="Times New Roman" w:hAnsi="Times New Roman"/>
                <w:sz w:val="28"/>
                <w:szCs w:val="28"/>
              </w:rPr>
              <w:t>ерритория чистоты!» в рамках Весенней недели Добра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Манычском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</w:p>
        </w:tc>
        <w:tc>
          <w:tcPr>
            <w:tcW w:w="5639" w:type="dxa"/>
          </w:tcPr>
          <w:p w:rsidR="001B6727" w:rsidRDefault="00FA6E51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сектора благоустройства, жилищно-коммунальному и сельскому хозяйству </w:t>
            </w:r>
            <w:r w:rsidR="00994E03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7B1214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(апрель)</w:t>
            </w:r>
          </w:p>
        </w:tc>
      </w:tr>
      <w:tr w:rsidR="001B6727" w:rsidTr="00AD6195">
        <w:trPr>
          <w:trHeight w:val="900"/>
        </w:trPr>
        <w:tc>
          <w:tcPr>
            <w:tcW w:w="903" w:type="dxa"/>
          </w:tcPr>
          <w:p w:rsidR="001B6727" w:rsidRDefault="00CE701E" w:rsidP="00CE7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70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70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53" w:type="dxa"/>
          </w:tcPr>
          <w:p w:rsidR="001B6727" w:rsidRDefault="00CE701E" w:rsidP="0042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270DA">
              <w:rPr>
                <w:rFonts w:ascii="Times New Roman" w:hAnsi="Times New Roman"/>
                <w:sz w:val="28"/>
                <w:szCs w:val="28"/>
              </w:rPr>
              <w:t xml:space="preserve">убботник </w:t>
            </w:r>
            <w:r w:rsidR="00540C4C">
              <w:rPr>
                <w:rFonts w:ascii="Times New Roman" w:hAnsi="Times New Roman"/>
                <w:sz w:val="28"/>
                <w:szCs w:val="28"/>
              </w:rPr>
              <w:t>«Уютный район» в рамках Осенней недели Добра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Манычском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</w:p>
        </w:tc>
        <w:tc>
          <w:tcPr>
            <w:tcW w:w="5639" w:type="dxa"/>
          </w:tcPr>
          <w:p w:rsidR="001B6727" w:rsidRDefault="00540C4C" w:rsidP="0054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сектора благоустройства, жилищно-коммунальному и сельскому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хозяйству </w:t>
            </w:r>
            <w:r w:rsidR="00994E03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  <w:p w:rsidR="00540C4C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E47B8B" w:rsidRPr="00066F5D" w:rsidRDefault="00E47B8B" w:rsidP="000412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7B8B" w:rsidRPr="00066F5D" w:rsidSect="000412A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57C4"/>
    <w:multiLevelType w:val="hybridMultilevel"/>
    <w:tmpl w:val="181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D4785"/>
    <w:multiLevelType w:val="hybridMultilevel"/>
    <w:tmpl w:val="BAF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6EC"/>
    <w:rsid w:val="00026F46"/>
    <w:rsid w:val="0003781D"/>
    <w:rsid w:val="000412AF"/>
    <w:rsid w:val="00066F5D"/>
    <w:rsid w:val="000C6710"/>
    <w:rsid w:val="00174446"/>
    <w:rsid w:val="00193322"/>
    <w:rsid w:val="001960E3"/>
    <w:rsid w:val="001A354C"/>
    <w:rsid w:val="001B6727"/>
    <w:rsid w:val="001E1F88"/>
    <w:rsid w:val="001E4D86"/>
    <w:rsid w:val="001F11CD"/>
    <w:rsid w:val="00220DA1"/>
    <w:rsid w:val="002678D3"/>
    <w:rsid w:val="002D0300"/>
    <w:rsid w:val="00306709"/>
    <w:rsid w:val="00344EF2"/>
    <w:rsid w:val="00370DCA"/>
    <w:rsid w:val="003E149E"/>
    <w:rsid w:val="004270DA"/>
    <w:rsid w:val="0047343B"/>
    <w:rsid w:val="0048737C"/>
    <w:rsid w:val="004936B7"/>
    <w:rsid w:val="004C3465"/>
    <w:rsid w:val="004D3395"/>
    <w:rsid w:val="005224F9"/>
    <w:rsid w:val="00540C4C"/>
    <w:rsid w:val="00587965"/>
    <w:rsid w:val="005F767B"/>
    <w:rsid w:val="0060707C"/>
    <w:rsid w:val="007709D1"/>
    <w:rsid w:val="00774419"/>
    <w:rsid w:val="007B1214"/>
    <w:rsid w:val="00822351"/>
    <w:rsid w:val="00994E03"/>
    <w:rsid w:val="009C4054"/>
    <w:rsid w:val="00A90F54"/>
    <w:rsid w:val="00A96F16"/>
    <w:rsid w:val="00AD00FB"/>
    <w:rsid w:val="00AD6195"/>
    <w:rsid w:val="00B50BDC"/>
    <w:rsid w:val="00BA1ABF"/>
    <w:rsid w:val="00BF16EC"/>
    <w:rsid w:val="00C04190"/>
    <w:rsid w:val="00C12803"/>
    <w:rsid w:val="00C60D49"/>
    <w:rsid w:val="00C66F34"/>
    <w:rsid w:val="00CE701E"/>
    <w:rsid w:val="00CE79DF"/>
    <w:rsid w:val="00D1504A"/>
    <w:rsid w:val="00D43307"/>
    <w:rsid w:val="00D8434D"/>
    <w:rsid w:val="00DF57A5"/>
    <w:rsid w:val="00E47B8B"/>
    <w:rsid w:val="00E72133"/>
    <w:rsid w:val="00E93AB0"/>
    <w:rsid w:val="00E93B72"/>
    <w:rsid w:val="00F21166"/>
    <w:rsid w:val="00F7580D"/>
    <w:rsid w:val="00FA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</cp:lastModifiedBy>
  <cp:revision>11</cp:revision>
  <dcterms:created xsi:type="dcterms:W3CDTF">2025-04-01T11:23:00Z</dcterms:created>
  <dcterms:modified xsi:type="dcterms:W3CDTF">2025-04-09T13:27:00Z</dcterms:modified>
</cp:coreProperties>
</file>