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0B" w:rsidRDefault="0040550B" w:rsidP="0040550B">
      <w:pPr>
        <w:jc w:val="center"/>
      </w:pPr>
      <w:r>
        <w:t>РОССИЙСКАЯ    ФЕДЕРАЦИЯ</w:t>
      </w:r>
    </w:p>
    <w:p w:rsidR="0040550B" w:rsidRDefault="0040550B" w:rsidP="0040550B">
      <w:pPr>
        <w:jc w:val="center"/>
      </w:pPr>
    </w:p>
    <w:p w:rsidR="0040550B" w:rsidRDefault="0040550B" w:rsidP="0040550B">
      <w:pPr>
        <w:jc w:val="center"/>
      </w:pPr>
      <w:r>
        <w:t>РОСТОВСКАЯ    ОБЛАСТЬ</w:t>
      </w:r>
    </w:p>
    <w:p w:rsidR="0040550B" w:rsidRDefault="0040550B" w:rsidP="0040550B">
      <w:pPr>
        <w:jc w:val="center"/>
      </w:pPr>
    </w:p>
    <w:p w:rsidR="0040550B" w:rsidRDefault="0040550B" w:rsidP="0040550B">
      <w:pPr>
        <w:jc w:val="center"/>
      </w:pPr>
      <w:r>
        <w:t>САЛЬСКИЙ РАЙОН</w:t>
      </w:r>
    </w:p>
    <w:p w:rsidR="0040550B" w:rsidRDefault="0040550B" w:rsidP="0040550B">
      <w:pPr>
        <w:jc w:val="center"/>
      </w:pPr>
    </w:p>
    <w:p w:rsidR="0040550B" w:rsidRDefault="0040550B" w:rsidP="0040550B">
      <w:pPr>
        <w:jc w:val="center"/>
        <w:rPr>
          <w:lang w:val="en-US"/>
        </w:rPr>
      </w:pPr>
      <w:r>
        <w:t>Администрация Манычского сельского поселения        _____________________________________________________________________________________</w:t>
      </w:r>
    </w:p>
    <w:p w:rsidR="0040550B" w:rsidRPr="0040550B" w:rsidRDefault="0040550B" w:rsidP="0040550B">
      <w:pPr>
        <w:jc w:val="center"/>
        <w:rPr>
          <w:lang w:val="en-US"/>
        </w:rPr>
      </w:pPr>
    </w:p>
    <w:p w:rsidR="0040550B" w:rsidRPr="0040550B" w:rsidRDefault="0040550B" w:rsidP="0040550B">
      <w:pPr>
        <w:jc w:val="center"/>
        <w:rPr>
          <w:b/>
        </w:rPr>
      </w:pPr>
      <w:r w:rsidRPr="0040550B">
        <w:rPr>
          <w:b/>
        </w:rPr>
        <w:t>ПОСТАНОВЛЕНИЕ</w:t>
      </w:r>
    </w:p>
    <w:p w:rsidR="0040550B" w:rsidRDefault="0040550B" w:rsidP="0040550B"/>
    <w:p w:rsidR="0040550B" w:rsidRDefault="0040550B" w:rsidP="0040550B">
      <w:r>
        <w:t xml:space="preserve"> </w:t>
      </w:r>
    </w:p>
    <w:p w:rsidR="0040550B" w:rsidRDefault="0040550B" w:rsidP="0040550B"/>
    <w:p w:rsidR="0040550B" w:rsidRDefault="0040550B" w:rsidP="0040550B">
      <w:pPr>
        <w:jc w:val="center"/>
      </w:pPr>
      <w:r>
        <w:t>30.06.2010 года                                                                                                               №53</w:t>
      </w:r>
    </w:p>
    <w:p w:rsidR="0040550B" w:rsidRDefault="0040550B" w:rsidP="0040550B"/>
    <w:p w:rsidR="0040550B" w:rsidRDefault="0040550B" w:rsidP="0040550B">
      <w:pPr>
        <w:jc w:val="center"/>
      </w:pPr>
      <w:r>
        <w:t>п. Степной Курган</w:t>
      </w:r>
    </w:p>
    <w:p w:rsidR="0040550B" w:rsidRDefault="0040550B" w:rsidP="0040550B"/>
    <w:p w:rsidR="0040550B" w:rsidRDefault="0040550B" w:rsidP="0040550B">
      <w:r>
        <w:t xml:space="preserve"> </w:t>
      </w:r>
    </w:p>
    <w:p w:rsidR="0040550B" w:rsidRDefault="0040550B" w:rsidP="0040550B"/>
    <w:p w:rsidR="0040550B" w:rsidRDefault="0040550B" w:rsidP="0040550B">
      <w:pPr>
        <w:contextualSpacing/>
      </w:pPr>
      <w:r>
        <w:t xml:space="preserve">Об  утверждении </w:t>
      </w:r>
      <w:proofErr w:type="gramStart"/>
      <w:r>
        <w:t>административного</w:t>
      </w:r>
      <w:proofErr w:type="gramEnd"/>
    </w:p>
    <w:p w:rsidR="0040550B" w:rsidRDefault="0040550B" w:rsidP="0040550B">
      <w:pPr>
        <w:contextualSpacing/>
      </w:pPr>
      <w:r>
        <w:t>регламента по выдаче справок</w:t>
      </w:r>
    </w:p>
    <w:p w:rsidR="0040550B" w:rsidRDefault="0040550B" w:rsidP="0040550B">
      <w:pPr>
        <w:contextualSpacing/>
      </w:pPr>
      <w:r>
        <w:t>Администрацией Манычского</w:t>
      </w:r>
    </w:p>
    <w:p w:rsidR="0040550B" w:rsidRDefault="0040550B" w:rsidP="0040550B">
      <w:pPr>
        <w:contextualSpacing/>
      </w:pPr>
      <w:r>
        <w:t>сельского поселения</w:t>
      </w:r>
    </w:p>
    <w:p w:rsidR="0040550B" w:rsidRDefault="0040550B" w:rsidP="0040550B"/>
    <w:p w:rsidR="0040550B" w:rsidRDefault="0040550B" w:rsidP="0040550B">
      <w:r>
        <w:t xml:space="preserve"> </w:t>
      </w:r>
    </w:p>
    <w:p w:rsidR="0040550B" w:rsidRDefault="0040550B" w:rsidP="0040550B"/>
    <w:p w:rsidR="0040550B" w:rsidRDefault="0040550B" w:rsidP="0040550B">
      <w:pPr>
        <w:jc w:val="both"/>
      </w:pPr>
      <w:r>
        <w:t xml:space="preserve">           В целях повышения качества предоставления и доступности муниципальных услуг и создания комфортных условий для получателей муниципальных услуг: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center"/>
      </w:pPr>
      <w:r>
        <w:t>ПОСТАНОВЛЯЮ:</w:t>
      </w:r>
    </w:p>
    <w:p w:rsidR="0040550B" w:rsidRDefault="0040550B" w:rsidP="0040550B"/>
    <w:p w:rsidR="0040550B" w:rsidRDefault="0040550B" w:rsidP="0040550B">
      <w:r>
        <w:t xml:space="preserve">               1.Утвердить административный регламент  по выдаче справок  Администрацией Манычского   сельского поселения  (приложение 1).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2. Обнародовать настоящее постановление путем размещения копий данного постановления и приложения на досках объявлений в Манычском сельском поселении.</w:t>
      </w:r>
    </w:p>
    <w:p w:rsidR="0040550B" w:rsidRDefault="0040550B" w:rsidP="0040550B">
      <w:pPr>
        <w:jc w:val="both"/>
        <w:rPr>
          <w:lang w:val="en-US"/>
        </w:rPr>
      </w:pPr>
    </w:p>
    <w:p w:rsidR="0040550B" w:rsidRDefault="0040550B" w:rsidP="0040550B">
      <w:pPr>
        <w:jc w:val="both"/>
      </w:pPr>
      <w:r>
        <w:t xml:space="preserve"> 3. Специалисту по кадровой, архивной работе С.М. </w:t>
      </w:r>
      <w:proofErr w:type="spellStart"/>
      <w:r>
        <w:t>Дудченко</w:t>
      </w:r>
      <w:proofErr w:type="spellEnd"/>
      <w:r>
        <w:t xml:space="preserve">   разместить настоящее постановление на официальном Интернет - сайте Администрации Сальского района</w:t>
      </w:r>
      <w:proofErr w:type="gramStart"/>
      <w:r>
        <w:t xml:space="preserve"> ,</w:t>
      </w:r>
      <w:proofErr w:type="gramEnd"/>
      <w:r>
        <w:t xml:space="preserve"> в разделе «Администрация» («Правовые документы»- «Документы администраций поселения»).</w:t>
      </w:r>
    </w:p>
    <w:p w:rsidR="0040550B" w:rsidRDefault="0040550B" w:rsidP="0040550B">
      <w:pPr>
        <w:jc w:val="both"/>
        <w:rPr>
          <w:lang w:val="en-US"/>
        </w:rPr>
      </w:pPr>
    </w:p>
    <w:p w:rsidR="0040550B" w:rsidRDefault="0040550B" w:rsidP="0040550B">
      <w:pPr>
        <w:jc w:val="both"/>
      </w:pPr>
      <w:r>
        <w:t xml:space="preserve">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    </w:t>
      </w:r>
    </w:p>
    <w:p w:rsidR="0040550B" w:rsidRDefault="0040550B" w:rsidP="0040550B">
      <w:r>
        <w:t>Глава Манычского</w:t>
      </w:r>
    </w:p>
    <w:p w:rsidR="0040550B" w:rsidRDefault="0040550B" w:rsidP="0040550B"/>
    <w:p w:rsidR="0040550B" w:rsidRDefault="0040550B" w:rsidP="0040550B">
      <w:r>
        <w:t xml:space="preserve">сельского поселения                                                                Л. Н. Шаманина     </w:t>
      </w:r>
    </w:p>
    <w:p w:rsidR="0040550B" w:rsidRDefault="0040550B" w:rsidP="0040550B"/>
    <w:p w:rsidR="0040550B" w:rsidRDefault="0040550B" w:rsidP="0040550B">
      <w:r>
        <w:t xml:space="preserve">   </w:t>
      </w:r>
    </w:p>
    <w:p w:rsidR="0040550B" w:rsidRDefault="0040550B" w:rsidP="0040550B"/>
    <w:p w:rsidR="0040550B" w:rsidRDefault="0040550B" w:rsidP="0040550B">
      <w:pPr>
        <w:contextualSpacing/>
      </w:pPr>
      <w:r>
        <w:t>Исп. специалист</w:t>
      </w:r>
    </w:p>
    <w:p w:rsidR="0040550B" w:rsidRDefault="0040550B" w:rsidP="0040550B">
      <w:pPr>
        <w:contextualSpacing/>
      </w:pPr>
      <w:r>
        <w:t xml:space="preserve">С.М. </w:t>
      </w:r>
      <w:proofErr w:type="spellStart"/>
      <w:r>
        <w:t>Дудченко</w:t>
      </w:r>
      <w:proofErr w:type="spellEnd"/>
    </w:p>
    <w:p w:rsidR="0040550B" w:rsidRDefault="0040550B" w:rsidP="0040550B">
      <w:pPr>
        <w:contextualSpacing/>
      </w:pPr>
      <w:r>
        <w:t xml:space="preserve">т.47-3-56  </w:t>
      </w:r>
    </w:p>
    <w:p w:rsidR="0040550B" w:rsidRDefault="0040550B" w:rsidP="0040550B"/>
    <w:p w:rsidR="0040550B" w:rsidRDefault="0040550B" w:rsidP="0040550B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550B" w:rsidRDefault="0040550B" w:rsidP="0040550B"/>
    <w:p w:rsidR="0040550B" w:rsidRDefault="0040550B" w:rsidP="0040550B"/>
    <w:p w:rsidR="0040550B" w:rsidRDefault="0040550B" w:rsidP="0040550B">
      <w:pPr>
        <w:jc w:val="right"/>
      </w:pPr>
      <w:r>
        <w:t>Приложение 1</w:t>
      </w:r>
    </w:p>
    <w:p w:rsidR="0040550B" w:rsidRDefault="0040550B" w:rsidP="0040550B"/>
    <w:p w:rsidR="0040550B" w:rsidRDefault="0040550B" w:rsidP="0040550B">
      <w:pPr>
        <w:jc w:val="right"/>
      </w:pPr>
      <w:r>
        <w:t xml:space="preserve">                                                                                          к постановлению</w:t>
      </w:r>
    </w:p>
    <w:p w:rsidR="0040550B" w:rsidRDefault="0040550B" w:rsidP="0040550B">
      <w:pPr>
        <w:jc w:val="right"/>
      </w:pPr>
    </w:p>
    <w:p w:rsidR="0040550B" w:rsidRDefault="0040550B" w:rsidP="0040550B">
      <w:pPr>
        <w:jc w:val="right"/>
      </w:pPr>
      <w:r>
        <w:t xml:space="preserve">                                                                                 Администрации</w:t>
      </w:r>
    </w:p>
    <w:p w:rsidR="0040550B" w:rsidRDefault="0040550B" w:rsidP="0040550B">
      <w:pPr>
        <w:jc w:val="right"/>
      </w:pPr>
    </w:p>
    <w:p w:rsidR="0040550B" w:rsidRDefault="0040550B" w:rsidP="0040550B">
      <w:pPr>
        <w:jc w:val="right"/>
      </w:pPr>
      <w:r>
        <w:t xml:space="preserve">                                                              Манычского сельского поселения</w:t>
      </w:r>
    </w:p>
    <w:p w:rsidR="0040550B" w:rsidRDefault="0040550B" w:rsidP="0040550B">
      <w:pPr>
        <w:jc w:val="right"/>
      </w:pPr>
    </w:p>
    <w:p w:rsidR="0040550B" w:rsidRDefault="0040550B" w:rsidP="0040550B">
      <w:pPr>
        <w:jc w:val="right"/>
      </w:pPr>
      <w:r>
        <w:t xml:space="preserve">                         № 53   от  30.06.2010г.</w:t>
      </w:r>
    </w:p>
    <w:p w:rsidR="0040550B" w:rsidRDefault="0040550B" w:rsidP="0040550B">
      <w:pPr>
        <w:jc w:val="right"/>
      </w:pPr>
    </w:p>
    <w:p w:rsidR="0040550B" w:rsidRDefault="0040550B" w:rsidP="0040550B">
      <w:pPr>
        <w:jc w:val="center"/>
      </w:pPr>
      <w:r>
        <w:t>АДМИНИСТРАТИВНЫЙ РЕГЛАМЕНТ</w:t>
      </w:r>
    </w:p>
    <w:p w:rsidR="0040550B" w:rsidRDefault="0040550B" w:rsidP="0040550B">
      <w:pPr>
        <w:jc w:val="center"/>
      </w:pPr>
    </w:p>
    <w:p w:rsidR="0040550B" w:rsidRDefault="0040550B" w:rsidP="0040550B">
      <w:pPr>
        <w:jc w:val="center"/>
      </w:pPr>
      <w:r>
        <w:t>ПО ВЫДАЧЕ СПРАВОК АДМИНИСТРАЦИЕЙ ПОСЕЛЕНИЯ</w:t>
      </w:r>
    </w:p>
    <w:p w:rsidR="0040550B" w:rsidRDefault="0040550B" w:rsidP="0040550B">
      <w:pPr>
        <w:jc w:val="center"/>
      </w:pPr>
    </w:p>
    <w:p w:rsidR="0040550B" w:rsidRDefault="0040550B" w:rsidP="0040550B">
      <w:r>
        <w:t xml:space="preserve"> </w:t>
      </w:r>
    </w:p>
    <w:p w:rsidR="0040550B" w:rsidRDefault="0040550B" w:rsidP="0040550B"/>
    <w:p w:rsidR="0040550B" w:rsidRDefault="0040550B" w:rsidP="0040550B">
      <w:pPr>
        <w:jc w:val="both"/>
      </w:pPr>
      <w:r>
        <w:t>I. Общие положения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1.Муниципальная услуга, подлежащая регламентации, нормативные правовые акты, регулирующие исполнение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муниципальной услуги.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1.1.Услуги, подлежащие регламентации.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Административный регламент по предоставлению администрациями сельских и городских поселений Ростовской области муниципальных услуг в виде выдачи справок населению (далее – Административный регламент и муниципальные услуги, соответственно)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 Административный регламент определяет сроки и последовательность действий (административных процедур) при осуществлении полномочий по предоставлению муниципальных услуг.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1.2. Выдача справок администрацией поселения осуществляется в соответствии </w:t>
      </w:r>
      <w:proofErr w:type="gramStart"/>
      <w:r>
        <w:t>с</w:t>
      </w:r>
      <w:proofErr w:type="gramEnd"/>
      <w:r>
        <w:t>: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Конституцией Российской Федерации от 12 декабря 1993 года;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Налоговым кодексом Российской Федерации (Собрание законодательства Российской Федерации от 3 августа 1998 г. N 31 ст. 3824);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Федеральным законом от 21.07.1997 № 122-ФЗ «О государственной регистрации прав на недвижимое имущество и сделок с ним» (Собрание законодательства Российской Федерации от 28 июля 1997 г. N 30, ст. 3594);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Федеральным законом от 06.10.2003 года №131-ФЗ «Об общих принципах организации местного самоуправления в Российской Федерации» (Собрание законодательства Российской Федерации 06.10.2003 №40 ст.3822);</w:t>
      </w:r>
    </w:p>
    <w:p w:rsidR="0040550B" w:rsidRDefault="0040550B" w:rsidP="0040550B">
      <w:pPr>
        <w:jc w:val="both"/>
      </w:pPr>
    </w:p>
    <w:p w:rsidR="0040550B" w:rsidRDefault="0040550B" w:rsidP="0040550B">
      <w:r>
        <w:t>Федеральным законом от 02.05.2006 №59-ФЗ «О порядке рассмотрения обращений граждан Российской Федерации» (Собрание законодательства Российской Федерации, 08.05.2006, №19, ст.2060);</w:t>
      </w:r>
    </w:p>
    <w:p w:rsidR="0040550B" w:rsidRDefault="0040550B" w:rsidP="0040550B"/>
    <w:p w:rsidR="0040550B" w:rsidRDefault="0040550B" w:rsidP="0040550B">
      <w:pPr>
        <w:jc w:val="both"/>
      </w:pPr>
      <w:r>
        <w:t>Федеральным законом от 30.12.2006 № 271-ФЗ «О розничных рынках и о внесении изменений в Трудовой кодекс Российской Федерации» (Собрание законодательства Российской Федерации от 1 января 2007 г. N 1 (часть I) ст. 34);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Указом Президента Российской Федерации от 14.11.2002 № 1325 «Об утверждении Положения о порядке рассмотрения вопросов гражданства Российской Федерации» (Собрание законодательства Российской Федерации от 18 ноября 2002 г. N 46 ст. 4571);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proofErr w:type="gramStart"/>
      <w:r>
        <w:t>Постановлением Правительства Российской Федерации от 24.07.2002 № 555 «Об индексации размера оплаты труда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и размера выплат при оказании адвокатами юридической помощи военнослужащим, проходящим военную службу по призыву, по вопросам, связанным с прохождением военной службы, а также по иным основаниям, установленным федеральными законами» (Собрание законодательства</w:t>
      </w:r>
      <w:proofErr w:type="gramEnd"/>
      <w:r>
        <w:t xml:space="preserve"> </w:t>
      </w:r>
      <w:proofErr w:type="gramStart"/>
      <w:r>
        <w:t>Российской Федерации от 28 июля 2008 г. N 30 (часть II) ст. 3641);</w:t>
      </w:r>
      <w:proofErr w:type="gramEnd"/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Постановлением Правительства Российской Федерации от 14.12.2005 № 761 «О предоставлении субсидий на оплату жилого помещения и коммунальных услуг» (Собрание законодательства Российской Федерации от 19 декабря 2005 г. N 51 ст. 5547);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proofErr w:type="gramStart"/>
      <w:r>
        <w:t>Постановлением Правительства Российской Федерации от 28.12.2006 № 827 «Об утверждении Правил предоставления из федерального бюджета субсидий бюджетам субъектов Российской Федерации на возмещение части затрат на уплату процентов по кредитам, полученным гражданами, ведущими личное подсобное хозяйство, в российских кредитных организациях в 2006 - 2007 годах на срок до 5 лет» (Собрание законодательства Российской Федерации от 1 января 2007 г. N 1 (часть II</w:t>
      </w:r>
      <w:proofErr w:type="gramEnd"/>
      <w:r>
        <w:t>) ст. 281);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Постановлением Правительства Российской Федерации 30.12.2006 № 873 «О порядке выдачи государственного сертификата на материнский (семейный) капитал» (Собрание законодательства Российской Федерации от 1 января 2007 г. N 1 (часть II) ст. 321);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proofErr w:type="gramStart"/>
      <w:r>
        <w:t>Постановлением Правительства Российской Федерации от 29.12.2007 № 999 «О предоставлении в 2008 - 2010 годах из федерального бюджета субсидий бюджетам субъектов Российской Федерации на возмещение гражданам, ведущим личное подсобное хозяйство, сельскохозяйственным потребительским кооперативам и крестьянским (фермерским) хозяйствам части затрат на уплату процентов по кредитам и займам, полученным в 2005 - 2009 годах на срок до 8 лет» (Собрание законодательства Российской Федерации от 21</w:t>
      </w:r>
      <w:proofErr w:type="gramEnd"/>
      <w:r>
        <w:t xml:space="preserve"> января 2008 г. N 3 ст. 185);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proofErr w:type="gramStart"/>
      <w:r>
        <w:t>Постановлением Министерства труда и социального развития Российской Федерации и Пенсионного фонда Российской Федерации от 27.02.2002 № 16/19па «Об утверждении Перечня документов, необходимых для установления трудовой пенсии и пенсии по государственному пенсионному обеспечению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 (Текст постановления опубликован в «Российской газете» от 5 июня</w:t>
      </w:r>
      <w:proofErr w:type="gramEnd"/>
      <w:r>
        <w:t xml:space="preserve"> </w:t>
      </w:r>
      <w:proofErr w:type="gramStart"/>
      <w:r>
        <w:t>2002 г. N 100, в Бюллетене нормативных актов федеральных органов исполнительной власти от 1 июля 2002 г. N 26);</w:t>
      </w:r>
      <w:proofErr w:type="gramEnd"/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Приказом Федеральной службы земельного кадастра России от 15.06.2001 № </w:t>
      </w:r>
      <w:proofErr w:type="gramStart"/>
      <w:r>
        <w:t>П</w:t>
      </w:r>
      <w:proofErr w:type="gramEnd"/>
      <w:r>
        <w:t>/119 «Об утверждении документов государственного земельного кадастра» (Бюллетень нормативных актов федеральных органов исполнительной власти от 2 июля 2001 г., N 27);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proofErr w:type="gramStart"/>
      <w:r>
        <w:lastRenderedPageBreak/>
        <w:t>Приказом Министерства регионального развития Российской Федерации № 58 от 26.03.2006 «Об утверждении Методических рекомендаций по применению Правил предоставления субсидий на оплату жилого помещения и коммунальных услуг» (Текст приказа опубликован в Информационном бюллетене «Законодательные и нормативные документы в жилищно-коммунальном хозяйстве», 2006 г., N 10.</w:t>
      </w:r>
      <w:proofErr w:type="gramEnd"/>
      <w:r>
        <w:t xml:space="preserve"> (Текст Методических рекомендаций опубликован в журнале «ЖКХ: журнал руководителя и главного бухгалтера», октябрь 2006 г., N 10 (часть II), ноябрь 2006 г., N 11 (часть II), декабрь 2006 г., N 12 (часть II), январь 2007 г., N 1 (часть II), февраль 2007 г., N 2 (часть II));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Приказом Министерства регионального развития Российской Федерации и Министерства здравоохранения и социального развития Российской Федерации от 26.05.2006 № 58/403 «Об утверждении Методических рекомендаций по применению Правил предоставления субсидий на оплату жилого помещения и коммунальных услуг» (Информационный бюллетень «Законодательные и нормативные документы в жилищно-коммунальном хозяйстве», 2006 г., N 10);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proofErr w:type="gramStart"/>
      <w:r>
        <w:t>Приказом Министерства внутренних дел Российской Федерации от 28.12.2006 № 1105 «Об утверждении Административного регламента Федеральной миграционной службы по предоставлению государственной услуги по выдаче, замене и по исполнению государственной функции по учету паспортов гражданина Российской Федерации, удостоверяющих личность гражданина Российской Федерации на территории Российской Федерации» (Текст приказа опубликован в «Российской газете» от 17 февраля 2007 г. N 35);</w:t>
      </w:r>
      <w:proofErr w:type="gramEnd"/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Приказом Министра обороны Российской Федерации от 02.10.2007     № 400 «О мерах по реализации постановления Правительства Российской Федерации от 11 ноября 2006 г. N 663» (Те</w:t>
      </w:r>
      <w:proofErr w:type="gramStart"/>
      <w:r>
        <w:t>кст пр</w:t>
      </w:r>
      <w:proofErr w:type="gramEnd"/>
      <w:r>
        <w:t>иказа опубликован в «Российской газете» от 19 декабря 2007 г. N 284, от 22 декабря 2007 г. N 288);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Приказом Министерства обороны Российской Федерации от 13.01.2008 № 5 «О погребении погибших (умерших) военнослужащих, граждан, призванных на военные сборы, и лиц, уволенных с военной службы» (Бюллетень нормативных актов федеральных органов исполнительной власти от 14 апреля 2008 г. N 15);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Инструкцией Государственной налоговой службы Российской Федерации от 29.06.1995 № 35 «По применению закона Российской Федерации «О подоходном налоге с физических лиц»;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Областным законом от 22.10.2004 № 174-ЗС «Об адресной социальной помощи в Ростовской области» («Наше время», N 266-269, 03.11.2004;</w:t>
      </w:r>
    </w:p>
    <w:p w:rsidR="0040550B" w:rsidRDefault="0040550B" w:rsidP="0040550B"/>
    <w:p w:rsidR="0040550B" w:rsidRDefault="0040550B" w:rsidP="0040550B">
      <w:r>
        <w:t>Областным законом от 22.10.2004 № 176-ЗС «О государственном ежемесячном пособии на ребенка гражданам, проживающим на территории Ростовской области». («Наше время», N 266-269, 03.11.2004);</w:t>
      </w:r>
    </w:p>
    <w:p w:rsidR="0040550B" w:rsidRDefault="0040550B" w:rsidP="0040550B"/>
    <w:p w:rsidR="0040550B" w:rsidRDefault="0040550B" w:rsidP="0040550B">
      <w:r>
        <w:t>Областным законом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области». («Наше время» от 18 октября 2005 г. N 259(17594));</w:t>
      </w:r>
    </w:p>
    <w:p w:rsidR="0040550B" w:rsidRDefault="0040550B" w:rsidP="0040550B"/>
    <w:p w:rsidR="0040550B" w:rsidRDefault="0040550B" w:rsidP="0040550B">
      <w:r>
        <w:t>Областным законом от 28.12.2005 №436-ЗС «О местном самоуправлении в Ростовской области» («Наше время», NN 340-343, 29.12.2005);</w:t>
      </w:r>
    </w:p>
    <w:p w:rsidR="0040550B" w:rsidRDefault="0040550B" w:rsidP="0040550B"/>
    <w:p w:rsidR="0040550B" w:rsidRDefault="0040550B" w:rsidP="0040550B">
      <w:r>
        <w:t>Областным законом от 18.09.2006 №540-ЗС «О порядке рассмотрения обращений граждан» («Наше время», N 176-177, 16.05.2007);</w:t>
      </w:r>
    </w:p>
    <w:p w:rsidR="0040550B" w:rsidRDefault="0040550B" w:rsidP="0040550B"/>
    <w:p w:rsidR="0040550B" w:rsidRDefault="0040550B" w:rsidP="0040550B">
      <w:pPr>
        <w:jc w:val="both"/>
      </w:pPr>
      <w:r>
        <w:lastRenderedPageBreak/>
        <w:t>Постановлением Администрации Ростовской области от 31.12.2004     № 534 «О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услуг, материальной и иной помощи для погребения, мер социальной поддержки в соответствии с отдельными нормативными правовыми актами социальной</w:t>
      </w:r>
    </w:p>
    <w:p w:rsidR="0040550B" w:rsidRDefault="0040550B" w:rsidP="0040550B">
      <w:pPr>
        <w:jc w:val="both"/>
      </w:pPr>
      <w:r>
        <w:t xml:space="preserve"> направленности, а также об условиях и порядке их назначения»  («Наше время» от 27 января 2005 г. N 18(17353));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Постановлением Администрации Ростовской области от 31.12.2004     № 537 «О порядке расходования субвенций, поступающих в областной бюджет из федерального Фонда компенсаций на финансовое обеспечение расходов по оплате жилищно-коммунальных услуг, оказываемых отдельным категориям граждан» («Наше время» от 9 февраля 2005 г. N 31);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Постановлением Администрации Ростовской области от 22.03.2007     № 108 «О финансовой поддержке предприятий агропромышленного комплекса из областного бюджета».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Постановлением Администрации Ростовской области от 21.05.2007 № 205 «Об утверждении Упрощенного порядка предоставления торговых мест на сельскохозяйственном розничном рынке и сельскохозяйственном кооперативном розничном рынке на территории Ростовской области»              («Наше время» от 30 мая 2007 г. N 189-190 (18251-18252));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Постановлением Администрации Ростовской области от 03.08.2007     № 312 «О порядке предоставления мер социальной поддержки по обеспечению жильем ветеранов, инвалидов и семей, имеющих детей-инвалидов» («Наше время» от 15 августа 2007 г. N 268-272 (18331-18335));      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1.3. Муниципальную услугу по выдаче справок осуществляет администрация поселения.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II. Требования к выдаче справок администрацией поселения.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2. Порядок информирования о муниципальной услуге.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2.1 Информация о муниципальной услуге по выдаче справок предоставляется непосредственно в администрации поселения,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местного самоуправления или муниципальных образований,</w:t>
      </w:r>
      <w:proofErr w:type="gramStart"/>
      <w:r>
        <w:t xml:space="preserve"> ,</w:t>
      </w:r>
      <w:proofErr w:type="gramEnd"/>
      <w:r>
        <w:t xml:space="preserve"> издания информационных материалов (памяток, брошюр и т.д.), размещения информации на информационных стендах.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      2.2. Сведения о местах нахождения и телефонах ответственных лиц администрации поселения, участвующих в выдаче справок, размещается на информационных стендах при входе в здание администрации, на Интернет - сайте Администрации Сальского района</w:t>
      </w:r>
      <w:proofErr w:type="gramStart"/>
      <w:r>
        <w:t xml:space="preserve"> ,</w:t>
      </w:r>
      <w:proofErr w:type="gramEnd"/>
      <w:r>
        <w:t xml:space="preserve"> в разделе «Администрация» («Правовые документы»- «Документы администраций поселения»).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2.3. </w:t>
      </w:r>
      <w:proofErr w:type="gramStart"/>
      <w:r>
        <w:t xml:space="preserve">Информация о процедуре выдаче, формам и содержанию справок, перечень документов, необходимых для получения справок сообщается при личном обращении получателей муниципальной услуги, включая обращение по электронной почте, по номерам телефонов для справок, размещается на Интернет-сайтах, в средствах массовой информации, на </w:t>
      </w:r>
      <w:r>
        <w:lastRenderedPageBreak/>
        <w:t>информационных стендах администрации поселения и в раздаточных информационных материалах (памятках, брошюрах и т.п.).</w:t>
      </w:r>
      <w:proofErr w:type="gramEnd"/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Информация о процедуре выдачи справок предоставляется бесплатно.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2.4. Информирование получателей муниципальной услуги по выдаче справок осуществляется работником администрации поселения (при личном обращении, по телефону, письменно или по электронной почте).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Время ожидания </w:t>
      </w:r>
      <w:proofErr w:type="gramStart"/>
      <w:r>
        <w:t>в очереди для получения от работника администрации поселения информации о процедуре выдачи справки при личном обращении</w:t>
      </w:r>
      <w:proofErr w:type="gramEnd"/>
      <w:r>
        <w:t xml:space="preserve"> получателей муниципальной услуги не должно превышать 15 минут.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Информирование получателей муниципальной услуги по выдаче справок о порядке ее предоставления по электронной почте по возможности осуществляется в режиме реального времени или не позднее двух дней с момента получения обращения.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Письменные обращения получателей муниципальной услуги о порядке ее предоставления рассматриваются работниками администрации поселения с учетом времени подготовки ответа заявителю в срок, не превышающий 7 дней с момента получения обращения.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2.5. При ответах на телефонные звонки и устные обращения работники администрации поселения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15 минут.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2.6. Раздаточные информационные материалы (памятки, брошюры и т.п.) находятся в помещениях, предназначенных для приема получателей муниципальной услуги, раздаются на сходах граждан в поселениях, местах массового собрания граждан  (в кредитных организациях, организациях связи, учебных и медицинских учреждениях и др.).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2.7. На информационных стендах, размещаемых в помещениях администрации поселения, содержится следующая информация: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график приема граждан по вопросам предоставления справок, номера телефонов, адреса Интернет - сайта Администрации Сальского района</w:t>
      </w:r>
      <w:proofErr w:type="gramStart"/>
      <w:r>
        <w:t xml:space="preserve"> ,</w:t>
      </w:r>
      <w:proofErr w:type="gramEnd"/>
      <w:r>
        <w:t xml:space="preserve"> в разделе «Администрация» («Правовые документы»- «Документы администраций поселения»), ее ответственных работников в чьи обязанности непосредственно включены вопросы выдачи справок (приложение 1);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информация о размещении работников администрации поселения (приложение 2);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перечень справок, выдаваемых администрацией поселения            (приложение 3);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перечень документов, необходимых для получения справок  (приложение 4);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образец заявления получателей муниципальной услуги (приложение 5);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процедура предоставления муниципальной услуги (в текстовом виде) (приложение 6);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образец доверенности при получении справки представителем получателя муниципальной услуги (приложение 7);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lastRenderedPageBreak/>
        <w:t>перечень оснований для отказа гражданину в предоставлении муниципальной услуги (приложение 8);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2.8. На информационных стендах, размещаемых в помещениях иных органов и учреждений (в учебных и медицинских учреждениях, иных органов местного самоуправления и т.п.) содержится памятка о порядке выдачи справок.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2.9. На Интернет - сайте Администрации Сальского района</w:t>
      </w:r>
      <w:proofErr w:type="gramStart"/>
      <w:r>
        <w:t xml:space="preserve"> ,</w:t>
      </w:r>
      <w:proofErr w:type="gramEnd"/>
      <w:r>
        <w:t xml:space="preserve"> в разделе «Администрация» («Правовые документы»- «Документы администраций поселения») содержится следующая информация: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местонахождение, схема проезда, график приема граждан по вопросам предоставления муниципальной услуги, Ф.И.О. ответственного работника, номера телефонов, адреса электронной почты администрации поселения;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информация о размещении работников органов, участвующих в предоставлении муниципальной услуги;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перечень категорий лиц, имеющих право на получение муниципальной услуги;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перечень документов, необходимых для получения муниципальной услуги;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образец заявления получателей муниципальной услуги;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процедура предоставления муниципальной услуги (в текстовом виде);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памятка по выдаче справок;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основания отказа в предоставлении </w:t>
      </w:r>
      <w:proofErr w:type="spellStart"/>
      <w:r>
        <w:t>муниципальнойуслуги</w:t>
      </w:r>
      <w:proofErr w:type="spellEnd"/>
      <w:r>
        <w:t>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порядок обжалования решения, действия или бездействия органов, участвующих в оказании государственной услуги, их должностных лиц и  работников;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порядок рассмотрения обращений получателей государственной услуги;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ответы на вопросы получателей государственной услуги в режиме реального времени.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2.10. Письменные обращения получателей муниципальной услуги рассматриваются работниками администрации поселения, участвующих в предоставлении муниципальной услуги, с учетом времени подготовки ответа заявителю в срок, не превышающий 7 дней с момента получения обращения.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3. Способ получения муниципальной услуги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lastRenderedPageBreak/>
        <w:t>3.1. Получатель муниципальной услуги имеет право: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заказать и получить справку лично;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заказать справку лично и получить с помощью иного физического лица, оформив доверенность;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заказать справку по телефону и получить лично;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заказать справку по телефону и получить с помощью иного физического лица, оформив доверенность;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заказать справку по электронной почте и получить лично;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заказать справку по электронной почте и получить с помощью иного физического лица, оформив доверенность;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заказать справку через социального работника и получить лично;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заказать справку через социального работника и получить с его помощью;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заказать справку с помощью иного физического лица, оформив доверенность и получить лично;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заказать и получить справку с помощью иного физического лица, оформив доверенность.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4. Сроки исполнения муниципальной услуги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4.1.  Все обращения граждан о выдаче справок подлежат обязательной регистрации с содержанием следующей информации: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дата и время обращения;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Ф.И.О. обратившегося за справкой, место жительства, место регистрации;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Ф.И.О. получателя справки, место жительства, место регистрации;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Ф.И.О. написавшего заявление на выдачу справки, место жительства, место регистрации;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вид необходимой справки;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представленные документы и их данные;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контактный телефон обратившегося за справкой, получателя справки, написавшего заявление на выдачу справки;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дата и время выдачи справки.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4.2. Регистрация осуществляется письменно в журнале учета заказов на муниципальную услугу (приложение 9) и электронным способом в информационной базе данных администрации поселения.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lastRenderedPageBreak/>
        <w:t>4.3. Обработка сведений, содержащих персональные данные граждан, должна быть осуществлена в соответствии с Федеральным законом от 27.07.2006 №152-ФЗ «О персональных данных» (Собрание законодательства Российской Федерации от 31 июля 2006 г. N 31 (часть I) ст. 3451).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4.4. Прием обращений по получению муниципальной услуги осуществляется в администрации поселения ежедневно в рабочие дни: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</w:t>
      </w:r>
    </w:p>
    <w:p w:rsidR="0040550B" w:rsidRDefault="0040550B" w:rsidP="0040550B">
      <w:pPr>
        <w:jc w:val="both"/>
      </w:pPr>
      <w:r>
        <w:t>День недели</w:t>
      </w:r>
      <w:r>
        <w:tab/>
      </w:r>
    </w:p>
    <w:p w:rsidR="0040550B" w:rsidRDefault="0040550B" w:rsidP="0040550B">
      <w:pPr>
        <w:jc w:val="both"/>
      </w:pPr>
      <w:r>
        <w:t>Время приема*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Понедельник</w:t>
      </w:r>
      <w:r>
        <w:tab/>
      </w:r>
    </w:p>
    <w:p w:rsidR="0040550B" w:rsidRDefault="0040550B" w:rsidP="0040550B">
      <w:pPr>
        <w:jc w:val="both"/>
      </w:pPr>
      <w:r>
        <w:t>с 09.00 до 17.00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Вторник</w:t>
      </w:r>
      <w:r>
        <w:tab/>
      </w:r>
    </w:p>
    <w:p w:rsidR="0040550B" w:rsidRDefault="0040550B" w:rsidP="0040550B">
      <w:pPr>
        <w:jc w:val="both"/>
      </w:pPr>
      <w:r>
        <w:t>с 09.00 до 17.00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Среда</w:t>
      </w:r>
      <w:r>
        <w:tab/>
      </w:r>
    </w:p>
    <w:p w:rsidR="0040550B" w:rsidRDefault="0040550B" w:rsidP="0040550B">
      <w:pPr>
        <w:jc w:val="both"/>
      </w:pPr>
      <w:r>
        <w:t>с 09.00 до 17.00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Четверг</w:t>
      </w:r>
      <w:r>
        <w:tab/>
      </w:r>
    </w:p>
    <w:p w:rsidR="0040550B" w:rsidRDefault="0040550B" w:rsidP="0040550B">
      <w:pPr>
        <w:jc w:val="both"/>
      </w:pPr>
      <w:r>
        <w:t>с 09.00 до 17.00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Пятница</w:t>
      </w:r>
      <w:r>
        <w:tab/>
      </w:r>
    </w:p>
    <w:p w:rsidR="0040550B" w:rsidRDefault="0040550B" w:rsidP="0040550B">
      <w:pPr>
        <w:jc w:val="both"/>
      </w:pPr>
      <w:r>
        <w:t>с09.00 до 17.00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* с учетом обеденного перерыва, установленного регламентом работы администрации поселения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4.5. В случае необходимости получения справки заказчиком муниципальной услуги или его представителем сразу после обращения, справка выдается в этот же день в течение 15 минут после оформления заказа. Если такая необходимость отсутствует, выдача справки осуществляется в соответствии с п.п. 4.6-4.16 настоящего регламента.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4.6. При способе исполнения муниципальной услуги «заказать и получить справку лично» время ожидания в очереди не должно превышать 15 минут, время оформления заказа составляет 10 минут. Если заказ на муниципальную услугу осуществлен с 09.00 до 12.00, то выдача справки осуществляется на следующий день с 09.00 до 12.00. Если заказ на муниципальную услугу осуществлен после 12.00, то выдача осуществляется на следующий день с 15.00 до 16.00.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4.7. При способе исполнения муниципальной услуги «заказать справку лично и получить с помощью иного физического лица, оформив доверенность» время ожидания в очереди не должно превышать 15 минут, время оформления заказа составляет 10 минут. Если заказ на муниципальную услугу осуществлен с 09.00 до 12.00, то выдача справки осуществляется на следующий день с 09.00 до 12.00. Если заказ на муниципальную услугу осуществлен после 12.00, то выдача осуществляется на следующий день с 15.00 до 16.00.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4.8. При способе исполнения муниципальной услуги «заказать справку по телефону и получить лично» продолжительность телефонного разговора не должна превышать 10 минут. Если заказ на муниципальную услугу осуществлен с 09.00 до 12.00, то выдача справки осуществляется на </w:t>
      </w:r>
      <w:r>
        <w:lastRenderedPageBreak/>
        <w:t>следующий день с 09.00 до 12.00. Если заказ на муниципальную услугу осуществлен после 12.00, то выдача осуществляется на следующий день с 15.00 до 16.00.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4.9. При способе исполнения муниципальной услуги «заказать справку по телефону и получить с помощью иного физического лица, оформив доверенность» продолжительность телефонного разговора не должна превышать 10 минут. Если заказ на муниципальную услугу осуществлен с 09.00 до 12.00, то выдача справки осуществляется на следующий день с 09.00 до 12.00. Если заказ на муниципальную услугу осуществлен после 12.00, то выдача осуществляется на следующий день с 15.00 до 16.00.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4.10. При способе исполнения муниципальной услуги «заказать справку по электронной почте и получить лично» срок рассмотрения заявки работником администрации и подготовкой справки не должен превышать двух календарных дней со </w:t>
      </w:r>
      <w:proofErr w:type="gramStart"/>
      <w:r>
        <w:t>дня</w:t>
      </w:r>
      <w:proofErr w:type="gramEnd"/>
      <w:r>
        <w:t xml:space="preserve"> следующего за днем получения заказа на муниципальную услугу. Выдача справки осуществляется на третий день со </w:t>
      </w:r>
      <w:proofErr w:type="gramStart"/>
      <w:r>
        <w:t>дня</w:t>
      </w:r>
      <w:proofErr w:type="gramEnd"/>
      <w:r>
        <w:t xml:space="preserve"> следующего за днем получения заказа на муниципальную услугу с 15.00 до 16.00. Если указанный день выпадает на выходные или официальный праздничные дни, (установленные законодательством Российской Федерации), то выдача справки осуществляется в следующий первый рабочий день с 15.00 до 16.00.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4.11. При способе исполнения муниципальной услуги «заказать справку по электронной почте и получить с помощью иного физического лица, оформив доверенность» срок рассмотрения заявки работником администрации и подготовкой справки не должен превышать двух календарных дней со </w:t>
      </w:r>
      <w:proofErr w:type="gramStart"/>
      <w:r>
        <w:t>дня</w:t>
      </w:r>
      <w:proofErr w:type="gramEnd"/>
      <w:r>
        <w:t xml:space="preserve"> следующего за днем получения заказа на муниципальную услугу. Выдача справки осуществляется на третий день со </w:t>
      </w:r>
      <w:proofErr w:type="gramStart"/>
      <w:r>
        <w:t>дня</w:t>
      </w:r>
      <w:proofErr w:type="gramEnd"/>
      <w:r>
        <w:t xml:space="preserve"> следующего за днем получения заказа на муниципальную услугу с 15.00 до 16.00. Если указанный день выпадает на выходные или официальный праздничные дни, (установленные законодательством Российской Федерации), то выдача справки осуществляется в следующий первый рабочий день с 15.00 до 16.00.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4.12. При способе исполнения муниципальной услуги «заказать справку через социального работника и получить лично» социальный работник обслуживается без очереди, время оформления заказа составляет 10 минут. Если заказ на муниципальную услугу осуществлен с 09.00 до 12.00, то выдача справки осуществляется на следующий день с 09.00 до 12.00. Если заказ на муниципальную услугу осуществлен после 12.00, то выдача осуществляется на следующий день с 15.00 до 16.00.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4.13. При способе исполнения муниципальной услуги «заказать справку через социального работника и получить с его помощью» социальный работник обслуживается без очереди, время оформления заказа составляет 10 минут. Если существует необходимость, справка оформляется  в его присутствии и выдается незамедлительно. Если такая необходимость отсутствует, то время оформления и выдачи справки устанавливается по личной договоренности между социальным работником и работником администрации поселения, исходя из фактически необходимого времени на подготовку справки и пожеланий заказчика муниципальной услуги.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4.14. При способе исполнения муниципальной услуги «заказать справку с помощью иного физического лица, оформив доверенность и получить лично» время ожидания в очереди не должно превышать 15 минут, время оформления заказа составляет 10 минут. Если заказ на муниципальную услугу осуществлен с 09.00 до 12.00, то выдача справки осуществляется на следующий день с 09.00 до 12.00. Если заказ на муниципальную услугу осуществлен после 12.00, то выдача осуществляется на следующий день с 15.00 до 16.00.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4.15. </w:t>
      </w:r>
      <w:proofErr w:type="gramStart"/>
      <w:r>
        <w:t xml:space="preserve">При способе исполнения муниципальной услуги «заказать и получить справку с помощью иного физического лица, оформив доверенность» время ожидания в очереди не должно превышать 15 минут, время </w:t>
      </w:r>
      <w:proofErr w:type="spellStart"/>
      <w:r>
        <w:t>офnnbsp;nbsp;nbsp</w:t>
      </w:r>
      <w:proofErr w:type="spellEnd"/>
      <w:r>
        <w:t>; /</w:t>
      </w:r>
      <w:proofErr w:type="spellStart"/>
      <w:r>
        <w:t>ptd</w:t>
      </w:r>
      <w:proofErr w:type="spellEnd"/>
      <w:r>
        <w:t xml:space="preserve"> </w:t>
      </w:r>
      <w:proofErr w:type="spellStart"/>
      <w:r>
        <w:t>style=bsp;nb</w:t>
      </w:r>
      <w:proofErr w:type="spellEnd"/>
      <w:r>
        <w:t xml:space="preserve"> </w:t>
      </w:r>
      <w:proofErr w:type="spellStart"/>
      <w:r>
        <w:t>nbsp;nbsp;nbsp;nbsp;sp;p</w:t>
      </w:r>
      <w:proofErr w:type="spellEnd"/>
      <w:r>
        <w:t xml:space="preserve"> </w:t>
      </w:r>
      <w:proofErr w:type="spellStart"/>
      <w:r>
        <w:t>align=</w:t>
      </w:r>
      <w:proofErr w:type="spellEnd"/>
      <w:r>
        <w:t xml:space="preserve"> </w:t>
      </w:r>
      <w:proofErr w:type="spellStart"/>
      <w:r>
        <w:t>td</w:t>
      </w:r>
      <w:proofErr w:type="spellEnd"/>
      <w:r>
        <w:t xml:space="preserve"> </w:t>
      </w:r>
      <w:proofErr w:type="spellStart"/>
      <w:r>
        <w:t>style=ормления</w:t>
      </w:r>
      <w:proofErr w:type="spellEnd"/>
      <w:r>
        <w:t xml:space="preserve"> заказа </w:t>
      </w:r>
      <w:proofErr w:type="spellStart"/>
      <w:r>
        <w:t>составляеnbsp;nbsp</w:t>
      </w:r>
      <w:proofErr w:type="spellEnd"/>
      <w:r>
        <w:t>; pwidth:312px;т 10 минут.</w:t>
      </w:r>
      <w:proofErr w:type="gramEnd"/>
      <w:r>
        <w:t xml:space="preserve"> Если </w:t>
      </w:r>
      <w:proofErr w:type="spellStart"/>
      <w:r>
        <w:t>nbsp;nbsp</w:t>
      </w:r>
      <w:proofErr w:type="spellEnd"/>
      <w:r>
        <w:t>;/</w:t>
      </w:r>
      <w:proofErr w:type="spellStart"/>
      <w:r>
        <w:t>tr</w:t>
      </w:r>
      <w:proofErr w:type="spellEnd"/>
      <w:r>
        <w:t xml:space="preserve"> заказ на </w:t>
      </w:r>
      <w:r>
        <w:lastRenderedPageBreak/>
        <w:t>муниципальную услугу осуществлен с 09.00 до 12.00, то выдача справки осуществляется на следующий день с 09.00 до 12.00. Если заказ на муниципальную услугу осуществлен после 12.00, то выдача осуществляется на следующий день с 15.00 до 16.00.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4.16. </w:t>
      </w:r>
      <w:proofErr w:type="gramStart"/>
      <w:r>
        <w:t>В случае если заказчик муниципальной услуги при любых способах ее исполнения не забрал справку в установленные настоящим регламентом сроки, он имеет право ее забрать в течение семи календарных рабочих дней в установленное в эти дни время для выдачи справок.</w:t>
      </w:r>
      <w:proofErr w:type="gramEnd"/>
      <w:r>
        <w:t xml:space="preserve"> При истечении семидневного срока заказ необходимо оформить повторно.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5. Основания для отказа в исполнении  муниципальной услуги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           5.1. Гражданину отказывается в получении муниципальной услуги по следующим основаниям: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           в случае не предоставления необходимых документов для осуществления муниципальной услуги;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в случае отказа заказчиком в предоставлении сведений, необходимых для регистрации обращения в соответствии с п. 4.1. настоящего регламента;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в случае нарушения заказчиком способа получения муниципальной услуги;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в случае отсутствия у администрации поселения правовых оснований  осуществления муниципальной услуги;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в случае отсутствия в перечне выдаваемых справок администрацией поселения запрашиваемого варианта справки;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в случае нарушения в оформлении доверенности для заказа и (или) получения муниципальной услуги представителем заказчика;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в случае выполнения администрацией поселения одной и той же муниципальной услуги более трех раз и не получении ее заказчиком по его вине (имеется </w:t>
      </w:r>
      <w:proofErr w:type="gramStart"/>
      <w:r>
        <w:t>ввиду</w:t>
      </w:r>
      <w:proofErr w:type="gramEnd"/>
      <w:r>
        <w:t xml:space="preserve"> </w:t>
      </w:r>
      <w:proofErr w:type="gramStart"/>
      <w:r>
        <w:t>отказ</w:t>
      </w:r>
      <w:proofErr w:type="gramEnd"/>
      <w:r>
        <w:t xml:space="preserve"> в предоставлении одной и той же муниципальной услуги, а не остальных оказываемых услуг);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в случае выявления администрацией поселения ложных сведений, предоставленных заказчиком при оформлении муниципальной услуги.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6. Другие положения, характеризующие требования к исполнению муниципальной услуги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           6.1. За выдачу любых справок администрацией поселения с заказчика услуги денежная плата не взимается. 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           6.2. Ограничения по количеству заказываемых одновременно справок отсутствует.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lastRenderedPageBreak/>
        <w:t xml:space="preserve">            6.3. При оформлении заказа на муниципальную услугу и получении справки лично обязательным документом является паспорт гражданина Российской Федерации.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           6.4. При оформлении заказа на муниципальную услугу и получении справки с помощью иного физического лица обязательными документами являются паспорт гражданина Российской Федерации данного физического лица, доверенность заказчика и письменное заявление заказчика на предоставление муниципальной услуги.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           6.5.  При оформлении заказа на муниципальную услугу и получении справки с помощью социального работника обязательными документами являются служебное удостоверение социального работника и письменное заявление заказчика на предоставление муниципальной услуги.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           6.6. При иных способах получения муниципальной услуги при личном получении справки заказчиком обязательным документом является паспорт гражданина Российской Федерации заказчика.  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           6.7. За качество предоставления сведений при оформлении заказа на муниципальную услугу ответственность несет заказчик муниципальной услуги в соответствии с законодательством Российской Федерации.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6.8. За качество предоставления информации в справке ответственность несет администрация поселения в соответствии с законодательством Российской Федерации.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III  Административные процедуры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7. Прием и обработка заказа на муниципальную услугу.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7.1. Основанием для начала исполнения муниципальной услуги является личное обращение заказчика, либо обращение заказчика по телефону, электронной почте, через иное физическое лицо, социального работника.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7.2. Обращением в случае личного обращения либо через иное физическое лицо или социального работника является собственноручно заполненный заказчиком бланк заявления на предоставление муниципальной услуги.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7.3. Обращением в случае заказа муниципальной услуги по телефону является устное заявление на предоставление муниципальной услуги, зафиксированное работником Администрации поселения в соответствии с п. 4.1. и 4.2. настоящего регламента.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7.4. Обращением в случае заказа муниципальной услуги по электронной почте является заполненный в электронном виде бланк заявления на предоставление муниципальной услуги.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7.5. Работник ответственный за оформление заказа на предоставление муниципальной услуги: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7.5.1. В случае личного обращения заказчика проверяет паспорт гражданина Российской Федерации заказчика. При его отсутствии отказывает в оформлении заказа на предоставлении </w:t>
      </w:r>
      <w:r>
        <w:lastRenderedPageBreak/>
        <w:t>муниципальной услуги. При его наличии и совпадении документальных данных с параметрами заказчика приступает к оформлению заказа в следующей последовательности действий: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7.5.1.1. Уточняет вид необходимой справки.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7.5.1.2. Предоставляет бланк заявления на предоставление муниципальной услуги и консультирует заказчика о его правильном заполнении.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7.5.1.3. Вносит сведения в журнал учета заказов на муниципальную услугу и предоставляет заказчику для ознакомления и внесения подписи.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7.5.1.4. В случае если от заказчика требуются дополнительные документы для получения справки, информирует его об их наименовании, причине требования и сроках предоставления.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7.5.1.5. В случае если дополнительные документы для получения справки не требуются, информирует о времени и месте выдачи справки и выдает квиток на получение справки, содержащий указанные сведения.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7.5.2. В случае обращения заказчика с помощью иного физического лица проверяет паспорт гражданина Российской Федерации данного лица, содержание доверенности заказчика, заявления заказчика на предоставление муниципальной услуги. </w:t>
      </w:r>
      <w:proofErr w:type="gramStart"/>
      <w:r>
        <w:t>Если отсутствует хотя бы один документ из перечисленных или не соответствует установленным требованиям, работник отказывает в оформлении заказа, при этом объясняет причину отказа и консультирует о возможных вариантах ее устранения.</w:t>
      </w:r>
      <w:proofErr w:type="gramEnd"/>
      <w:r>
        <w:t xml:space="preserve"> Если указанные документы в наличии и соответствуют установленным требованиям, приступает к оформлению заказа в следующей последовательности действий: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7.5.2.1. Уточняет вид необходимой справки.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7.5.2.2. Вносит сведения в журнал учета заказов на муниципальную услугу и предоставляет представителю заказчика для ознакомления и внесения подписи.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7.5.2.3. В случае если от представителя заказчика требуются дополнительные документы для получения справки, информирует его об их наименовании, причине требования и сроках предоставления.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7.5.2.4. В случае если дополнительные документы для получения справки не требуются, информирует о времени и месте выдачи справки и выдает квиток на получение справки, содержащий указанные сведения.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7.5.3. В случае обращения заказчика с помощью социального работника проверяет служебное удостоверение данного работника, содержание заявления заказчика на предоставление муниципальной услуги. </w:t>
      </w:r>
      <w:proofErr w:type="gramStart"/>
      <w:r>
        <w:t>Если отсутствует хотя бы один документ из перечисленных или не соответствует установленным требованиям работник отказывает в оформлении заказа, при этом объясняет причину отказа и консультирует о возможных вариантах ее устранения.</w:t>
      </w:r>
      <w:proofErr w:type="gramEnd"/>
      <w:r>
        <w:t xml:space="preserve"> Если указанные документы в наличии и </w:t>
      </w:r>
      <w:proofErr w:type="gramStart"/>
      <w:r>
        <w:t>соответствуют установленным требованиям приступает</w:t>
      </w:r>
      <w:proofErr w:type="gramEnd"/>
      <w:r>
        <w:t xml:space="preserve"> к оформлению заказа в следующей последовательности действий: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7.5.3.1. Уточняет вид необходимой справки.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7.5.3.2. Вносит сведения в журнал учета заказов на муниципальную услугу и предоставляет представителю заказчика для ознакомления и внесения подписи.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lastRenderedPageBreak/>
        <w:t>7.5.3.3. В случае если от представителя заказчика требуются дополнительные документы для получения справки, информирует его об их наименовании, причине требования и сроках предоставления.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7.5.3.4. В случае если дополнительные документы для получения справки не требуются, информирует о времени и месте выдачи справки и выдает квиток на получение справки, содержащий указанные сведения.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7.5.4. В случае обращения заказчика по телефону: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7.5.4.1. Консультирует заказчика о муниципальной услуге.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7.5.4.2. Фиксирует данные заказчика, вид необходимой справки.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7.5.4.3. Информирует о месте, времени и способах получения справки.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7.5.4.4. После окончания телефонного разговора вносит сведения в журнал учета заказов на муниципальную услугу и предоставляет представителю заказчика для ознакомления и внесения подписи.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7.5.5. В случае обращения заказчика по электронной почте: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7.5.5.1. Фиксирует данные заказчика, вид необходимой справки.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7.5.5.2. Вносит сведения в журнал учета заказов на муниципальную услугу.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7.5.5.3. Информирует о месте, времени и способах получения справки письмом по электронной почте по адресу отправителя в течение текущего и следующего рабочего дня.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8. Подготовка и выдача справки.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8.1. Основанием для начала подготовки муниципальным работником справки является регистрация обращения заявителя по предоставлению муниципальной услуги.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8.2. Ответственный работник администрации поселения определяет сроки исполнения муниципальной услуги в соответствии с п.п. 4.5-4.16 настоящего регламента.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8.3. При подготовке справки работник администрации поселения использует сведения, содержащиеся в документах представленных заказчиком или его представителем, в базах данных администрации поселения, в муниципальных, областных и федеральных нормативно-правовых актах.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           8.4. Справка представляет собой бланк установленного настоящим регламентом образца, с указанием наименования справки, органа выдавшего справку, его почтовым адресом, контактных телефонов ответственных работников, наименования получателя справки, специальных данных, установленных спецификой справки.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8.5. Бланк справки заполняется ответственным работником администрации поселения лично в письменной форме или в электронном виде, заполняются все необходимые графы. Справка подписывается подготовившим специалистом и главой администрации поселения. На справку </w:t>
      </w:r>
      <w:r>
        <w:lastRenderedPageBreak/>
        <w:t>ставится официальная печать администрации поселения. Справке присваивается порядковый номер и дата выдачи.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8.6. Справка регистрируется в журнале по учету заказов на муниципальную услугу и электронной базе данных. При регистрации ставится отметка о дате и времени обращения заказчика или его представителя на предоставление муниципальной услуги, отметка о дате и времени выдачи справки заказчику муниципальной услуги или его представителю.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8.7. Выдача справки заказчику муниципальной услуги (</w:t>
      </w:r>
      <w:proofErr w:type="spellStart"/>
      <w:r>
        <w:t>представителюзаказчика</w:t>
      </w:r>
      <w:proofErr w:type="spellEnd"/>
      <w:proofErr w:type="gramStart"/>
      <w:r>
        <w:t>)о</w:t>
      </w:r>
      <w:proofErr w:type="gramEnd"/>
      <w:r>
        <w:t>существляется ответственным работником администрации поселения в соответствии с п.п. 4.5-4.16 настоящего регламента.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9. Порядок продления сроков оказания муниципальной услуги.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9.1. Срок исполнения муниципальной услуги муниципальный работником </w:t>
      </w:r>
      <w:proofErr w:type="spellStart"/>
      <w:r>
        <w:t>продлеваетсяпо</w:t>
      </w:r>
      <w:proofErr w:type="spellEnd"/>
      <w:r>
        <w:t xml:space="preserve"> следующим основаниям: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9.1.1. Необходимость представления заказчиком муниципальной услуги дополнительных документов и сведений для подготовки справки с учетом ее специфики. В этом случае ответственный работник администрации поселения формирует перечень документов и необходимых сведений для подготовки справки, информирует об этом заказчика муниципальной услуги или его представителя лично или по телефону, устанавливает время выдачи справки, при этом срок выдачи справки продлевается на 3 дня.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9.1.2. Необходимость в уточнении сведений, представленных заказчиком муниципальной услуги или его представителем. В этом случае ответственный работник администрации поселения формирует перечень сведений, требующих уточнения для подготовки справки, информирует об этом заказчика муниципальной услуги или его представителя лично или по телефону, устанавливает дату и время выдачи справки с учетом требований п.п. 4.5-4.16 настоящего регламента.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9.1.3. Форс-мажорные обстоятельства, не зависящие от ответственного работника администрации поселения. В этом случае ответственный работник администрации поселения информирует об этом заказчика муниципальной услуги или его представителя лично или по телефону, объясняет причины увеличения срока и устанавливает дату и время выдачи справки с учетом требований п.п. 4.5-4.16 настоящего регламента.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10. Контроль  оказания муниципальной услуги.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           10.1. Текущий контроль оказания муниципальной услуги осуществляет ответственный работник, осуществляющий оказание муниципальной услуги.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           10.2. Периодический контроль оказания муниципальной услуги осуществляет глава поселения ежеквартально и по итогам года на основании отчета ответственного муниципального работника.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lastRenderedPageBreak/>
        <w:t xml:space="preserve">            10.3. Годовой и ежеквартальные отчеты муниципального работника должны включать сведения о количестве поступивших заказов на муниципальную услугу, количества выданных справок, анализ по видам выданных справок и мест их предоставления, сведения об отказах в выдаче справок и их причинах. Также отчет должен включать информацию о предложениях ответственного муниципального работника по совершенствованию процедуры оказания муниципальной услуги.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11. Порядок обжалования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действий (бездействий) и решений, осуществляемых (принимаемых)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в ходе исполнения муниципальной услуги.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 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11.1. Действия (бездействие) и решения ответственного муниципального работника, осуществляемые (принимаемые) в ходе исполнения муниципальной услуги, могут быть обжалованы главе администрации поселения.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11.2. Обращение (жалоба) подается в письменной форме и направляется по почте  или передается лично.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 xml:space="preserve">11.3. </w:t>
      </w:r>
      <w:proofErr w:type="gramStart"/>
      <w:r>
        <w:t>При обращении в письменной форме заказчик в обязательном порядке указывает фамилию, имя, отчество  соответствующего муниципального работника, чьи действия (бездействия) и решения обжалуются, а также свои фамилию, имя, отчество, почтовый адрес и (или) адрес электронной почты, по которому должен быть направлены ответ о принятых мерах, излагает суть жалобы, ставит личную подпись и дату.</w:t>
      </w:r>
      <w:proofErr w:type="gramEnd"/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11.4. В случае необходимости в подтверждение своих доводов заказчик прилагает к письменному обращению документы и материалы либо их копии.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11.5. По результатам рассмотрения жалобы на действия (бездействие) и решения, осуществляемые (принимаемые) в ходе исполнения муниципальной услуги, глава администрации поселения: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11.5.1. Признает правомерными действия (бездействие) и решения в ходе исполнения муниципальной услуги;</w:t>
      </w:r>
    </w:p>
    <w:p w:rsidR="0040550B" w:rsidRDefault="0040550B" w:rsidP="0040550B">
      <w:pPr>
        <w:jc w:val="both"/>
      </w:pPr>
    </w:p>
    <w:p w:rsidR="0040550B" w:rsidRDefault="0040550B" w:rsidP="0040550B">
      <w:pPr>
        <w:jc w:val="both"/>
      </w:pPr>
      <w:r>
        <w:t>11.5.2.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40550B" w:rsidRDefault="0040550B" w:rsidP="0040550B">
      <w:pPr>
        <w:jc w:val="both"/>
      </w:pPr>
    </w:p>
    <w:p w:rsidR="00CB78A4" w:rsidRDefault="0040550B" w:rsidP="0040550B">
      <w:pPr>
        <w:jc w:val="both"/>
      </w:pPr>
      <w:r>
        <w:t>11.6. Гражданин вправе обжаловать действия (бездействие) и решения должностных лиц администрации поселения, решения, осуществляемые (принимаемые) в ходе исполнения муниципальной услуги, в судебном порядке.</w:t>
      </w:r>
    </w:p>
    <w:sectPr w:rsidR="00CB78A4" w:rsidSect="00CB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0550B"/>
    <w:rsid w:val="00001797"/>
    <w:rsid w:val="00002B5B"/>
    <w:rsid w:val="000043DF"/>
    <w:rsid w:val="000045E8"/>
    <w:rsid w:val="0000626F"/>
    <w:rsid w:val="00006799"/>
    <w:rsid w:val="000067EA"/>
    <w:rsid w:val="00007C44"/>
    <w:rsid w:val="00012312"/>
    <w:rsid w:val="000126A4"/>
    <w:rsid w:val="00013A36"/>
    <w:rsid w:val="00014449"/>
    <w:rsid w:val="000203F4"/>
    <w:rsid w:val="000211B5"/>
    <w:rsid w:val="000226F5"/>
    <w:rsid w:val="000227E8"/>
    <w:rsid w:val="00025C88"/>
    <w:rsid w:val="0002610D"/>
    <w:rsid w:val="000271F9"/>
    <w:rsid w:val="0002730E"/>
    <w:rsid w:val="00027BEE"/>
    <w:rsid w:val="00033AB1"/>
    <w:rsid w:val="00035D87"/>
    <w:rsid w:val="000366B5"/>
    <w:rsid w:val="00043D65"/>
    <w:rsid w:val="000445CD"/>
    <w:rsid w:val="0004519F"/>
    <w:rsid w:val="00046FEA"/>
    <w:rsid w:val="000500C4"/>
    <w:rsid w:val="000516D9"/>
    <w:rsid w:val="000517A9"/>
    <w:rsid w:val="00051DC4"/>
    <w:rsid w:val="00054A82"/>
    <w:rsid w:val="00060056"/>
    <w:rsid w:val="00060876"/>
    <w:rsid w:val="000608F8"/>
    <w:rsid w:val="00061FCB"/>
    <w:rsid w:val="000621CF"/>
    <w:rsid w:val="00064012"/>
    <w:rsid w:val="000661D4"/>
    <w:rsid w:val="00067527"/>
    <w:rsid w:val="00070509"/>
    <w:rsid w:val="00071482"/>
    <w:rsid w:val="00071BFB"/>
    <w:rsid w:val="00072493"/>
    <w:rsid w:val="00072625"/>
    <w:rsid w:val="00074E51"/>
    <w:rsid w:val="000751D1"/>
    <w:rsid w:val="00075707"/>
    <w:rsid w:val="0007587B"/>
    <w:rsid w:val="00076180"/>
    <w:rsid w:val="00076CA3"/>
    <w:rsid w:val="000775D8"/>
    <w:rsid w:val="00080E6C"/>
    <w:rsid w:val="000816C5"/>
    <w:rsid w:val="00082F62"/>
    <w:rsid w:val="00083BFA"/>
    <w:rsid w:val="000848C6"/>
    <w:rsid w:val="00084DD5"/>
    <w:rsid w:val="0008658E"/>
    <w:rsid w:val="00087A48"/>
    <w:rsid w:val="00087F31"/>
    <w:rsid w:val="00091E8E"/>
    <w:rsid w:val="000925C8"/>
    <w:rsid w:val="0009396C"/>
    <w:rsid w:val="00095DA9"/>
    <w:rsid w:val="00096108"/>
    <w:rsid w:val="00097165"/>
    <w:rsid w:val="00097640"/>
    <w:rsid w:val="00097C99"/>
    <w:rsid w:val="00097EA4"/>
    <w:rsid w:val="000A12CD"/>
    <w:rsid w:val="000A1DE2"/>
    <w:rsid w:val="000A24DB"/>
    <w:rsid w:val="000A2A58"/>
    <w:rsid w:val="000A34B5"/>
    <w:rsid w:val="000A4443"/>
    <w:rsid w:val="000A6E38"/>
    <w:rsid w:val="000A7B7B"/>
    <w:rsid w:val="000B0E2B"/>
    <w:rsid w:val="000B10F7"/>
    <w:rsid w:val="000B3D73"/>
    <w:rsid w:val="000C1619"/>
    <w:rsid w:val="000C2AF0"/>
    <w:rsid w:val="000C3252"/>
    <w:rsid w:val="000C61D9"/>
    <w:rsid w:val="000C6B27"/>
    <w:rsid w:val="000C780B"/>
    <w:rsid w:val="000C7A38"/>
    <w:rsid w:val="000D0064"/>
    <w:rsid w:val="000D0495"/>
    <w:rsid w:val="000D0B4C"/>
    <w:rsid w:val="000D4BF8"/>
    <w:rsid w:val="000D78A8"/>
    <w:rsid w:val="000E16A0"/>
    <w:rsid w:val="000E1716"/>
    <w:rsid w:val="000E4B0A"/>
    <w:rsid w:val="000E61F1"/>
    <w:rsid w:val="000E623D"/>
    <w:rsid w:val="000E6DF4"/>
    <w:rsid w:val="000E7814"/>
    <w:rsid w:val="000F25B8"/>
    <w:rsid w:val="000F3E75"/>
    <w:rsid w:val="000F3FFD"/>
    <w:rsid w:val="000F4329"/>
    <w:rsid w:val="000F5006"/>
    <w:rsid w:val="000F624E"/>
    <w:rsid w:val="000F6930"/>
    <w:rsid w:val="00100D99"/>
    <w:rsid w:val="001024EA"/>
    <w:rsid w:val="0010381A"/>
    <w:rsid w:val="00105289"/>
    <w:rsid w:val="00110A31"/>
    <w:rsid w:val="00110BF8"/>
    <w:rsid w:val="00112377"/>
    <w:rsid w:val="00112F39"/>
    <w:rsid w:val="00113251"/>
    <w:rsid w:val="00116BF9"/>
    <w:rsid w:val="00117A18"/>
    <w:rsid w:val="00122157"/>
    <w:rsid w:val="00122286"/>
    <w:rsid w:val="001230F4"/>
    <w:rsid w:val="00123D8E"/>
    <w:rsid w:val="001257A4"/>
    <w:rsid w:val="00126646"/>
    <w:rsid w:val="0012678E"/>
    <w:rsid w:val="0012777E"/>
    <w:rsid w:val="00127C22"/>
    <w:rsid w:val="00130552"/>
    <w:rsid w:val="0013153D"/>
    <w:rsid w:val="0013258D"/>
    <w:rsid w:val="0013360D"/>
    <w:rsid w:val="001337C0"/>
    <w:rsid w:val="001355D4"/>
    <w:rsid w:val="001356A6"/>
    <w:rsid w:val="00135C86"/>
    <w:rsid w:val="00140E4B"/>
    <w:rsid w:val="001451AE"/>
    <w:rsid w:val="00152688"/>
    <w:rsid w:val="00152F4B"/>
    <w:rsid w:val="00154BDF"/>
    <w:rsid w:val="001566DE"/>
    <w:rsid w:val="00160C51"/>
    <w:rsid w:val="00162086"/>
    <w:rsid w:val="00163060"/>
    <w:rsid w:val="00163D78"/>
    <w:rsid w:val="001650CF"/>
    <w:rsid w:val="00165921"/>
    <w:rsid w:val="00165A5C"/>
    <w:rsid w:val="00165D1E"/>
    <w:rsid w:val="00166D0C"/>
    <w:rsid w:val="00167099"/>
    <w:rsid w:val="00170C8F"/>
    <w:rsid w:val="0017193A"/>
    <w:rsid w:val="001725AC"/>
    <w:rsid w:val="00173D2B"/>
    <w:rsid w:val="00174A79"/>
    <w:rsid w:val="00175151"/>
    <w:rsid w:val="00176B5D"/>
    <w:rsid w:val="00177ADD"/>
    <w:rsid w:val="0018073F"/>
    <w:rsid w:val="00182EF7"/>
    <w:rsid w:val="001920EF"/>
    <w:rsid w:val="00193B47"/>
    <w:rsid w:val="00195196"/>
    <w:rsid w:val="00195D35"/>
    <w:rsid w:val="0019709A"/>
    <w:rsid w:val="001A0979"/>
    <w:rsid w:val="001A22AD"/>
    <w:rsid w:val="001A2E1F"/>
    <w:rsid w:val="001A51C5"/>
    <w:rsid w:val="001A5AAA"/>
    <w:rsid w:val="001A65B7"/>
    <w:rsid w:val="001B19CE"/>
    <w:rsid w:val="001B1FA3"/>
    <w:rsid w:val="001B2D63"/>
    <w:rsid w:val="001B3439"/>
    <w:rsid w:val="001B3D2E"/>
    <w:rsid w:val="001B4DE3"/>
    <w:rsid w:val="001B509C"/>
    <w:rsid w:val="001B527A"/>
    <w:rsid w:val="001B5BAD"/>
    <w:rsid w:val="001B7ACD"/>
    <w:rsid w:val="001C275A"/>
    <w:rsid w:val="001C2B6A"/>
    <w:rsid w:val="001C3728"/>
    <w:rsid w:val="001C376B"/>
    <w:rsid w:val="001C52B9"/>
    <w:rsid w:val="001D2257"/>
    <w:rsid w:val="001D3094"/>
    <w:rsid w:val="001D3C53"/>
    <w:rsid w:val="001D50AA"/>
    <w:rsid w:val="001D5903"/>
    <w:rsid w:val="001D5C61"/>
    <w:rsid w:val="001D6700"/>
    <w:rsid w:val="001E00E1"/>
    <w:rsid w:val="001E15B4"/>
    <w:rsid w:val="001E1A69"/>
    <w:rsid w:val="001E1B01"/>
    <w:rsid w:val="001E1C60"/>
    <w:rsid w:val="001E2B25"/>
    <w:rsid w:val="001E3999"/>
    <w:rsid w:val="001E68D2"/>
    <w:rsid w:val="001F0B99"/>
    <w:rsid w:val="001F187B"/>
    <w:rsid w:val="001F3B42"/>
    <w:rsid w:val="001F5F25"/>
    <w:rsid w:val="001F60A5"/>
    <w:rsid w:val="00202414"/>
    <w:rsid w:val="002037A3"/>
    <w:rsid w:val="00203F38"/>
    <w:rsid w:val="0020420C"/>
    <w:rsid w:val="00204C54"/>
    <w:rsid w:val="00205AA8"/>
    <w:rsid w:val="00210DD0"/>
    <w:rsid w:val="00212222"/>
    <w:rsid w:val="00212B90"/>
    <w:rsid w:val="0021723E"/>
    <w:rsid w:val="002215C0"/>
    <w:rsid w:val="00222521"/>
    <w:rsid w:val="00222A2F"/>
    <w:rsid w:val="002247C0"/>
    <w:rsid w:val="0022669D"/>
    <w:rsid w:val="0022762C"/>
    <w:rsid w:val="00233526"/>
    <w:rsid w:val="002359C7"/>
    <w:rsid w:val="00237BB0"/>
    <w:rsid w:val="00240984"/>
    <w:rsid w:val="00240FB8"/>
    <w:rsid w:val="00241A28"/>
    <w:rsid w:val="002429C6"/>
    <w:rsid w:val="0024303D"/>
    <w:rsid w:val="00246960"/>
    <w:rsid w:val="00246A68"/>
    <w:rsid w:val="00251ADE"/>
    <w:rsid w:val="00255CD3"/>
    <w:rsid w:val="00260E08"/>
    <w:rsid w:val="00262A9F"/>
    <w:rsid w:val="00264611"/>
    <w:rsid w:val="0026465F"/>
    <w:rsid w:val="00264787"/>
    <w:rsid w:val="0026624C"/>
    <w:rsid w:val="00271AC2"/>
    <w:rsid w:val="00273718"/>
    <w:rsid w:val="00273890"/>
    <w:rsid w:val="0027581C"/>
    <w:rsid w:val="002821EF"/>
    <w:rsid w:val="00282D70"/>
    <w:rsid w:val="002830DB"/>
    <w:rsid w:val="00285D4D"/>
    <w:rsid w:val="0028608B"/>
    <w:rsid w:val="0028791C"/>
    <w:rsid w:val="00290131"/>
    <w:rsid w:val="00290C95"/>
    <w:rsid w:val="00291ECB"/>
    <w:rsid w:val="00291EF1"/>
    <w:rsid w:val="00292D66"/>
    <w:rsid w:val="00294EF0"/>
    <w:rsid w:val="00297575"/>
    <w:rsid w:val="0029765B"/>
    <w:rsid w:val="00297FD4"/>
    <w:rsid w:val="002A161E"/>
    <w:rsid w:val="002A1A56"/>
    <w:rsid w:val="002B0878"/>
    <w:rsid w:val="002B0D57"/>
    <w:rsid w:val="002B11F2"/>
    <w:rsid w:val="002B3C5B"/>
    <w:rsid w:val="002B4EBB"/>
    <w:rsid w:val="002B53F7"/>
    <w:rsid w:val="002B550C"/>
    <w:rsid w:val="002B5AC2"/>
    <w:rsid w:val="002B7180"/>
    <w:rsid w:val="002B7466"/>
    <w:rsid w:val="002C27EC"/>
    <w:rsid w:val="002C2BE0"/>
    <w:rsid w:val="002C41B4"/>
    <w:rsid w:val="002C456C"/>
    <w:rsid w:val="002C6947"/>
    <w:rsid w:val="002C7ADB"/>
    <w:rsid w:val="002D017B"/>
    <w:rsid w:val="002D059B"/>
    <w:rsid w:val="002D0ED4"/>
    <w:rsid w:val="002D12D6"/>
    <w:rsid w:val="002D1649"/>
    <w:rsid w:val="002D38FF"/>
    <w:rsid w:val="002D4835"/>
    <w:rsid w:val="002D6CF1"/>
    <w:rsid w:val="002E2314"/>
    <w:rsid w:val="002E337D"/>
    <w:rsid w:val="002E49F8"/>
    <w:rsid w:val="002E5300"/>
    <w:rsid w:val="002E5BD7"/>
    <w:rsid w:val="002F046D"/>
    <w:rsid w:val="002F0E0B"/>
    <w:rsid w:val="002F1DCA"/>
    <w:rsid w:val="002F1E7F"/>
    <w:rsid w:val="002F2ABE"/>
    <w:rsid w:val="002F3032"/>
    <w:rsid w:val="002F5674"/>
    <w:rsid w:val="002F5DF3"/>
    <w:rsid w:val="003016B9"/>
    <w:rsid w:val="0030175F"/>
    <w:rsid w:val="003017F8"/>
    <w:rsid w:val="003020F4"/>
    <w:rsid w:val="00302252"/>
    <w:rsid w:val="00302F0F"/>
    <w:rsid w:val="00303360"/>
    <w:rsid w:val="00304AC0"/>
    <w:rsid w:val="003071EA"/>
    <w:rsid w:val="0031055D"/>
    <w:rsid w:val="00312485"/>
    <w:rsid w:val="00313162"/>
    <w:rsid w:val="003154D1"/>
    <w:rsid w:val="00316FD2"/>
    <w:rsid w:val="003200D5"/>
    <w:rsid w:val="0032386E"/>
    <w:rsid w:val="00324375"/>
    <w:rsid w:val="0032673B"/>
    <w:rsid w:val="00326A1B"/>
    <w:rsid w:val="003271A3"/>
    <w:rsid w:val="00331E0A"/>
    <w:rsid w:val="0033220C"/>
    <w:rsid w:val="003326FD"/>
    <w:rsid w:val="003337F3"/>
    <w:rsid w:val="00333B03"/>
    <w:rsid w:val="003361E6"/>
    <w:rsid w:val="003411F8"/>
    <w:rsid w:val="0034166E"/>
    <w:rsid w:val="0034347F"/>
    <w:rsid w:val="003436D1"/>
    <w:rsid w:val="0034690C"/>
    <w:rsid w:val="00347794"/>
    <w:rsid w:val="0035035F"/>
    <w:rsid w:val="003520E0"/>
    <w:rsid w:val="00352AE9"/>
    <w:rsid w:val="003534AD"/>
    <w:rsid w:val="00356731"/>
    <w:rsid w:val="00356B1A"/>
    <w:rsid w:val="0036003C"/>
    <w:rsid w:val="00362206"/>
    <w:rsid w:val="00362290"/>
    <w:rsid w:val="003631D7"/>
    <w:rsid w:val="00366BCF"/>
    <w:rsid w:val="00367C17"/>
    <w:rsid w:val="003709A7"/>
    <w:rsid w:val="00373BD3"/>
    <w:rsid w:val="003744F3"/>
    <w:rsid w:val="00376332"/>
    <w:rsid w:val="003823AC"/>
    <w:rsid w:val="003828DD"/>
    <w:rsid w:val="00383FED"/>
    <w:rsid w:val="00384592"/>
    <w:rsid w:val="00385040"/>
    <w:rsid w:val="00385463"/>
    <w:rsid w:val="003864DE"/>
    <w:rsid w:val="00386A4D"/>
    <w:rsid w:val="00386C94"/>
    <w:rsid w:val="00390C70"/>
    <w:rsid w:val="00391178"/>
    <w:rsid w:val="00391BB4"/>
    <w:rsid w:val="00392109"/>
    <w:rsid w:val="00392DBB"/>
    <w:rsid w:val="00392E7B"/>
    <w:rsid w:val="00392E89"/>
    <w:rsid w:val="003945DF"/>
    <w:rsid w:val="00395709"/>
    <w:rsid w:val="00397260"/>
    <w:rsid w:val="00397489"/>
    <w:rsid w:val="00397C20"/>
    <w:rsid w:val="003A48EE"/>
    <w:rsid w:val="003A4C40"/>
    <w:rsid w:val="003A5504"/>
    <w:rsid w:val="003A5E80"/>
    <w:rsid w:val="003A6FDB"/>
    <w:rsid w:val="003B335C"/>
    <w:rsid w:val="003B33D8"/>
    <w:rsid w:val="003B5BF4"/>
    <w:rsid w:val="003B7946"/>
    <w:rsid w:val="003B7E20"/>
    <w:rsid w:val="003C0D78"/>
    <w:rsid w:val="003C139D"/>
    <w:rsid w:val="003C1FD5"/>
    <w:rsid w:val="003C2436"/>
    <w:rsid w:val="003C324A"/>
    <w:rsid w:val="003C384E"/>
    <w:rsid w:val="003C48B0"/>
    <w:rsid w:val="003C5091"/>
    <w:rsid w:val="003C7F06"/>
    <w:rsid w:val="003D1804"/>
    <w:rsid w:val="003D2C39"/>
    <w:rsid w:val="003D5E45"/>
    <w:rsid w:val="003D6AE3"/>
    <w:rsid w:val="003D6DF9"/>
    <w:rsid w:val="003E02B8"/>
    <w:rsid w:val="003E0E06"/>
    <w:rsid w:val="003E14C1"/>
    <w:rsid w:val="003E15CF"/>
    <w:rsid w:val="003E2BE8"/>
    <w:rsid w:val="003E3B37"/>
    <w:rsid w:val="003E5192"/>
    <w:rsid w:val="003E5230"/>
    <w:rsid w:val="003E5A9E"/>
    <w:rsid w:val="003E5B39"/>
    <w:rsid w:val="003E6D0B"/>
    <w:rsid w:val="003E73A1"/>
    <w:rsid w:val="003E7E19"/>
    <w:rsid w:val="003F284D"/>
    <w:rsid w:val="003F2C18"/>
    <w:rsid w:val="003F55CC"/>
    <w:rsid w:val="003F615F"/>
    <w:rsid w:val="00402685"/>
    <w:rsid w:val="00404D1C"/>
    <w:rsid w:val="0040550B"/>
    <w:rsid w:val="0040597F"/>
    <w:rsid w:val="00410B91"/>
    <w:rsid w:val="00411F09"/>
    <w:rsid w:val="0041368B"/>
    <w:rsid w:val="00413753"/>
    <w:rsid w:val="00413C0D"/>
    <w:rsid w:val="00413CFC"/>
    <w:rsid w:val="00414241"/>
    <w:rsid w:val="004152AC"/>
    <w:rsid w:val="00415B9A"/>
    <w:rsid w:val="004200C9"/>
    <w:rsid w:val="00420E38"/>
    <w:rsid w:val="0042109F"/>
    <w:rsid w:val="004239D5"/>
    <w:rsid w:val="00425415"/>
    <w:rsid w:val="00425A97"/>
    <w:rsid w:val="00426102"/>
    <w:rsid w:val="004262B8"/>
    <w:rsid w:val="00426EF7"/>
    <w:rsid w:val="00431537"/>
    <w:rsid w:val="00431C3B"/>
    <w:rsid w:val="00432E7A"/>
    <w:rsid w:val="0043429A"/>
    <w:rsid w:val="004349F4"/>
    <w:rsid w:val="004409E8"/>
    <w:rsid w:val="0044101B"/>
    <w:rsid w:val="004439BC"/>
    <w:rsid w:val="00445454"/>
    <w:rsid w:val="004511B4"/>
    <w:rsid w:val="004523A6"/>
    <w:rsid w:val="00453BF7"/>
    <w:rsid w:val="00453E3D"/>
    <w:rsid w:val="00455E0B"/>
    <w:rsid w:val="004579E0"/>
    <w:rsid w:val="0046286C"/>
    <w:rsid w:val="00462F1A"/>
    <w:rsid w:val="00463CDE"/>
    <w:rsid w:val="00464080"/>
    <w:rsid w:val="004646DD"/>
    <w:rsid w:val="00465053"/>
    <w:rsid w:val="004651E6"/>
    <w:rsid w:val="00465CB0"/>
    <w:rsid w:val="00471D48"/>
    <w:rsid w:val="00472043"/>
    <w:rsid w:val="0047302E"/>
    <w:rsid w:val="00475D2E"/>
    <w:rsid w:val="00480674"/>
    <w:rsid w:val="00480B5F"/>
    <w:rsid w:val="004810EA"/>
    <w:rsid w:val="004811EE"/>
    <w:rsid w:val="004833C1"/>
    <w:rsid w:val="0048394A"/>
    <w:rsid w:val="004860A9"/>
    <w:rsid w:val="00490953"/>
    <w:rsid w:val="0049095A"/>
    <w:rsid w:val="004915AD"/>
    <w:rsid w:val="00491990"/>
    <w:rsid w:val="00491D85"/>
    <w:rsid w:val="00492367"/>
    <w:rsid w:val="0049265F"/>
    <w:rsid w:val="00492B28"/>
    <w:rsid w:val="00492F61"/>
    <w:rsid w:val="0049471A"/>
    <w:rsid w:val="0049576F"/>
    <w:rsid w:val="00495BAF"/>
    <w:rsid w:val="00496CF9"/>
    <w:rsid w:val="004A10F2"/>
    <w:rsid w:val="004A1ABE"/>
    <w:rsid w:val="004A1F47"/>
    <w:rsid w:val="004A26D6"/>
    <w:rsid w:val="004A4730"/>
    <w:rsid w:val="004A663D"/>
    <w:rsid w:val="004A6F80"/>
    <w:rsid w:val="004A7E39"/>
    <w:rsid w:val="004B02E0"/>
    <w:rsid w:val="004B0677"/>
    <w:rsid w:val="004B067B"/>
    <w:rsid w:val="004B0C03"/>
    <w:rsid w:val="004B1237"/>
    <w:rsid w:val="004B22DE"/>
    <w:rsid w:val="004B2D2F"/>
    <w:rsid w:val="004B4A3E"/>
    <w:rsid w:val="004B508E"/>
    <w:rsid w:val="004B58EA"/>
    <w:rsid w:val="004C039E"/>
    <w:rsid w:val="004C0403"/>
    <w:rsid w:val="004C09E3"/>
    <w:rsid w:val="004C1778"/>
    <w:rsid w:val="004C18AF"/>
    <w:rsid w:val="004C2AAA"/>
    <w:rsid w:val="004C30F9"/>
    <w:rsid w:val="004C3659"/>
    <w:rsid w:val="004C38D1"/>
    <w:rsid w:val="004C3973"/>
    <w:rsid w:val="004C3AC0"/>
    <w:rsid w:val="004C3EF9"/>
    <w:rsid w:val="004C5476"/>
    <w:rsid w:val="004D02C0"/>
    <w:rsid w:val="004D0437"/>
    <w:rsid w:val="004D0491"/>
    <w:rsid w:val="004D3933"/>
    <w:rsid w:val="004D585B"/>
    <w:rsid w:val="004D654C"/>
    <w:rsid w:val="004D663B"/>
    <w:rsid w:val="004D69E6"/>
    <w:rsid w:val="004D735B"/>
    <w:rsid w:val="004D76C2"/>
    <w:rsid w:val="004E2060"/>
    <w:rsid w:val="004E5BDB"/>
    <w:rsid w:val="004F0409"/>
    <w:rsid w:val="004F085A"/>
    <w:rsid w:val="004F2614"/>
    <w:rsid w:val="004F2E16"/>
    <w:rsid w:val="004F3BA5"/>
    <w:rsid w:val="004F5528"/>
    <w:rsid w:val="004F7D1B"/>
    <w:rsid w:val="004F7D6C"/>
    <w:rsid w:val="00500A11"/>
    <w:rsid w:val="00501669"/>
    <w:rsid w:val="00502FFF"/>
    <w:rsid w:val="005036B7"/>
    <w:rsid w:val="00503B82"/>
    <w:rsid w:val="00503DA9"/>
    <w:rsid w:val="00505781"/>
    <w:rsid w:val="00507690"/>
    <w:rsid w:val="005077C7"/>
    <w:rsid w:val="00507EF0"/>
    <w:rsid w:val="0051068D"/>
    <w:rsid w:val="005107C3"/>
    <w:rsid w:val="00510DC5"/>
    <w:rsid w:val="00513B3C"/>
    <w:rsid w:val="005146F7"/>
    <w:rsid w:val="00516632"/>
    <w:rsid w:val="00517C1B"/>
    <w:rsid w:val="00520391"/>
    <w:rsid w:val="0052044E"/>
    <w:rsid w:val="00520D91"/>
    <w:rsid w:val="00521CF8"/>
    <w:rsid w:val="0052350D"/>
    <w:rsid w:val="00525FFA"/>
    <w:rsid w:val="00527066"/>
    <w:rsid w:val="00527590"/>
    <w:rsid w:val="005275B7"/>
    <w:rsid w:val="00527A2E"/>
    <w:rsid w:val="0053066F"/>
    <w:rsid w:val="00531682"/>
    <w:rsid w:val="00533DD2"/>
    <w:rsid w:val="00536DCE"/>
    <w:rsid w:val="00541219"/>
    <w:rsid w:val="0054344C"/>
    <w:rsid w:val="00543ABA"/>
    <w:rsid w:val="00546FF7"/>
    <w:rsid w:val="00547F11"/>
    <w:rsid w:val="00551B04"/>
    <w:rsid w:val="00552295"/>
    <w:rsid w:val="0055275E"/>
    <w:rsid w:val="00553D36"/>
    <w:rsid w:val="00554D83"/>
    <w:rsid w:val="005561B0"/>
    <w:rsid w:val="005574B3"/>
    <w:rsid w:val="005576D2"/>
    <w:rsid w:val="005577C3"/>
    <w:rsid w:val="005579B9"/>
    <w:rsid w:val="00560482"/>
    <w:rsid w:val="00562213"/>
    <w:rsid w:val="00565F33"/>
    <w:rsid w:val="005677E5"/>
    <w:rsid w:val="005707D3"/>
    <w:rsid w:val="00571320"/>
    <w:rsid w:val="00571788"/>
    <w:rsid w:val="00572988"/>
    <w:rsid w:val="00573219"/>
    <w:rsid w:val="0057364F"/>
    <w:rsid w:val="00573D85"/>
    <w:rsid w:val="00577434"/>
    <w:rsid w:val="005779DD"/>
    <w:rsid w:val="00580F58"/>
    <w:rsid w:val="005810D9"/>
    <w:rsid w:val="00581FF7"/>
    <w:rsid w:val="0058211B"/>
    <w:rsid w:val="00582982"/>
    <w:rsid w:val="00582CDD"/>
    <w:rsid w:val="00583CFE"/>
    <w:rsid w:val="0058447F"/>
    <w:rsid w:val="00587AAB"/>
    <w:rsid w:val="0059063F"/>
    <w:rsid w:val="005915E2"/>
    <w:rsid w:val="00592679"/>
    <w:rsid w:val="00596321"/>
    <w:rsid w:val="005A1DC9"/>
    <w:rsid w:val="005A4165"/>
    <w:rsid w:val="005A64CF"/>
    <w:rsid w:val="005A690C"/>
    <w:rsid w:val="005B16B3"/>
    <w:rsid w:val="005B33EA"/>
    <w:rsid w:val="005B4872"/>
    <w:rsid w:val="005B4879"/>
    <w:rsid w:val="005B62BB"/>
    <w:rsid w:val="005C14BA"/>
    <w:rsid w:val="005C2A47"/>
    <w:rsid w:val="005C5178"/>
    <w:rsid w:val="005C57E5"/>
    <w:rsid w:val="005C58E2"/>
    <w:rsid w:val="005D0660"/>
    <w:rsid w:val="005D0A9E"/>
    <w:rsid w:val="005D16E2"/>
    <w:rsid w:val="005D3B83"/>
    <w:rsid w:val="005D635F"/>
    <w:rsid w:val="005E052A"/>
    <w:rsid w:val="005E0579"/>
    <w:rsid w:val="005E0668"/>
    <w:rsid w:val="005E1B68"/>
    <w:rsid w:val="005E1C19"/>
    <w:rsid w:val="005E592C"/>
    <w:rsid w:val="005E7384"/>
    <w:rsid w:val="005F2C46"/>
    <w:rsid w:val="005F3F2C"/>
    <w:rsid w:val="005F504D"/>
    <w:rsid w:val="005F518D"/>
    <w:rsid w:val="005F757E"/>
    <w:rsid w:val="005F7681"/>
    <w:rsid w:val="005F7AE8"/>
    <w:rsid w:val="005F7F0A"/>
    <w:rsid w:val="00601C3D"/>
    <w:rsid w:val="00601ED7"/>
    <w:rsid w:val="00602474"/>
    <w:rsid w:val="006044C7"/>
    <w:rsid w:val="006045E7"/>
    <w:rsid w:val="006057F0"/>
    <w:rsid w:val="0060600B"/>
    <w:rsid w:val="006069DA"/>
    <w:rsid w:val="00607046"/>
    <w:rsid w:val="006101F2"/>
    <w:rsid w:val="006116B0"/>
    <w:rsid w:val="00611C35"/>
    <w:rsid w:val="00612938"/>
    <w:rsid w:val="00613373"/>
    <w:rsid w:val="006144C9"/>
    <w:rsid w:val="0061552B"/>
    <w:rsid w:val="00616939"/>
    <w:rsid w:val="00621CA4"/>
    <w:rsid w:val="00623744"/>
    <w:rsid w:val="00624076"/>
    <w:rsid w:val="00624C65"/>
    <w:rsid w:val="0062682A"/>
    <w:rsid w:val="00632694"/>
    <w:rsid w:val="00632BA8"/>
    <w:rsid w:val="00633719"/>
    <w:rsid w:val="00634CCC"/>
    <w:rsid w:val="00636679"/>
    <w:rsid w:val="00637D2D"/>
    <w:rsid w:val="00640A68"/>
    <w:rsid w:val="006427A1"/>
    <w:rsid w:val="006437B7"/>
    <w:rsid w:val="00645078"/>
    <w:rsid w:val="006450F2"/>
    <w:rsid w:val="0064672D"/>
    <w:rsid w:val="006468CE"/>
    <w:rsid w:val="00650AD2"/>
    <w:rsid w:val="00650F9E"/>
    <w:rsid w:val="00651E35"/>
    <w:rsid w:val="00651F00"/>
    <w:rsid w:val="0065276B"/>
    <w:rsid w:val="006543E8"/>
    <w:rsid w:val="006548B7"/>
    <w:rsid w:val="00654AAE"/>
    <w:rsid w:val="00654ECD"/>
    <w:rsid w:val="006568BC"/>
    <w:rsid w:val="00661AAC"/>
    <w:rsid w:val="0066217F"/>
    <w:rsid w:val="00664D00"/>
    <w:rsid w:val="006653EC"/>
    <w:rsid w:val="006671BF"/>
    <w:rsid w:val="00667A24"/>
    <w:rsid w:val="00670850"/>
    <w:rsid w:val="00671348"/>
    <w:rsid w:val="006722C0"/>
    <w:rsid w:val="00673F7E"/>
    <w:rsid w:val="006741E7"/>
    <w:rsid w:val="00674DED"/>
    <w:rsid w:val="00676C4D"/>
    <w:rsid w:val="00680C91"/>
    <w:rsid w:val="00680FCA"/>
    <w:rsid w:val="00681283"/>
    <w:rsid w:val="006825A2"/>
    <w:rsid w:val="006851B0"/>
    <w:rsid w:val="00685F34"/>
    <w:rsid w:val="0068690D"/>
    <w:rsid w:val="0068691D"/>
    <w:rsid w:val="0068786F"/>
    <w:rsid w:val="006909AB"/>
    <w:rsid w:val="006936A7"/>
    <w:rsid w:val="006948C7"/>
    <w:rsid w:val="00697B3D"/>
    <w:rsid w:val="006A17AF"/>
    <w:rsid w:val="006A20C6"/>
    <w:rsid w:val="006A24C8"/>
    <w:rsid w:val="006A261E"/>
    <w:rsid w:val="006A3147"/>
    <w:rsid w:val="006A4D49"/>
    <w:rsid w:val="006A596F"/>
    <w:rsid w:val="006A60D7"/>
    <w:rsid w:val="006B0A27"/>
    <w:rsid w:val="006B1725"/>
    <w:rsid w:val="006B2B34"/>
    <w:rsid w:val="006B4D7E"/>
    <w:rsid w:val="006B6770"/>
    <w:rsid w:val="006B756D"/>
    <w:rsid w:val="006B7A7D"/>
    <w:rsid w:val="006C068D"/>
    <w:rsid w:val="006C1A6B"/>
    <w:rsid w:val="006C1E30"/>
    <w:rsid w:val="006C31F7"/>
    <w:rsid w:val="006C4C1E"/>
    <w:rsid w:val="006D3034"/>
    <w:rsid w:val="006D40DC"/>
    <w:rsid w:val="006D42E0"/>
    <w:rsid w:val="006D4719"/>
    <w:rsid w:val="006D4848"/>
    <w:rsid w:val="006D4F87"/>
    <w:rsid w:val="006D5487"/>
    <w:rsid w:val="006D71AF"/>
    <w:rsid w:val="006E12E9"/>
    <w:rsid w:val="006E3033"/>
    <w:rsid w:val="006E3563"/>
    <w:rsid w:val="006E3F0B"/>
    <w:rsid w:val="006E7EE3"/>
    <w:rsid w:val="006F128B"/>
    <w:rsid w:val="006F216F"/>
    <w:rsid w:val="006F32A0"/>
    <w:rsid w:val="006F3DCD"/>
    <w:rsid w:val="006F3E13"/>
    <w:rsid w:val="006F54BC"/>
    <w:rsid w:val="006F5F22"/>
    <w:rsid w:val="00701A41"/>
    <w:rsid w:val="00703C4D"/>
    <w:rsid w:val="00703F84"/>
    <w:rsid w:val="0071368C"/>
    <w:rsid w:val="0071394E"/>
    <w:rsid w:val="007146E9"/>
    <w:rsid w:val="00715CD7"/>
    <w:rsid w:val="0071686A"/>
    <w:rsid w:val="0072085C"/>
    <w:rsid w:val="00722162"/>
    <w:rsid w:val="007224F4"/>
    <w:rsid w:val="00724C4F"/>
    <w:rsid w:val="007256F9"/>
    <w:rsid w:val="00725805"/>
    <w:rsid w:val="007259A9"/>
    <w:rsid w:val="00726CB1"/>
    <w:rsid w:val="00731A6C"/>
    <w:rsid w:val="00732358"/>
    <w:rsid w:val="00732D88"/>
    <w:rsid w:val="00733912"/>
    <w:rsid w:val="00735467"/>
    <w:rsid w:val="00735A15"/>
    <w:rsid w:val="00740EF6"/>
    <w:rsid w:val="0074128D"/>
    <w:rsid w:val="007421F4"/>
    <w:rsid w:val="0074279F"/>
    <w:rsid w:val="00743094"/>
    <w:rsid w:val="00745358"/>
    <w:rsid w:val="007456A6"/>
    <w:rsid w:val="00745AC0"/>
    <w:rsid w:val="00745DFA"/>
    <w:rsid w:val="007520A0"/>
    <w:rsid w:val="007546DA"/>
    <w:rsid w:val="00762384"/>
    <w:rsid w:val="00762888"/>
    <w:rsid w:val="00764ED7"/>
    <w:rsid w:val="0076512D"/>
    <w:rsid w:val="0076513A"/>
    <w:rsid w:val="007652B0"/>
    <w:rsid w:val="00765FD4"/>
    <w:rsid w:val="0076632D"/>
    <w:rsid w:val="0077040F"/>
    <w:rsid w:val="00771C82"/>
    <w:rsid w:val="00773A4E"/>
    <w:rsid w:val="007745A5"/>
    <w:rsid w:val="0077606A"/>
    <w:rsid w:val="00780E80"/>
    <w:rsid w:val="00781F11"/>
    <w:rsid w:val="007852AB"/>
    <w:rsid w:val="0078648A"/>
    <w:rsid w:val="00786ED3"/>
    <w:rsid w:val="0079730E"/>
    <w:rsid w:val="00797FF6"/>
    <w:rsid w:val="007A405C"/>
    <w:rsid w:val="007A4D5A"/>
    <w:rsid w:val="007A5628"/>
    <w:rsid w:val="007A5CD3"/>
    <w:rsid w:val="007A7496"/>
    <w:rsid w:val="007B3CE1"/>
    <w:rsid w:val="007B3F04"/>
    <w:rsid w:val="007B43A7"/>
    <w:rsid w:val="007B4824"/>
    <w:rsid w:val="007B60FA"/>
    <w:rsid w:val="007B68C7"/>
    <w:rsid w:val="007B7C69"/>
    <w:rsid w:val="007B7D97"/>
    <w:rsid w:val="007C04F5"/>
    <w:rsid w:val="007C07BF"/>
    <w:rsid w:val="007C1328"/>
    <w:rsid w:val="007C1A43"/>
    <w:rsid w:val="007C2F5F"/>
    <w:rsid w:val="007C3215"/>
    <w:rsid w:val="007C3643"/>
    <w:rsid w:val="007C3F37"/>
    <w:rsid w:val="007C5BD0"/>
    <w:rsid w:val="007C612C"/>
    <w:rsid w:val="007C68E7"/>
    <w:rsid w:val="007D1B4B"/>
    <w:rsid w:val="007D1E66"/>
    <w:rsid w:val="007D2117"/>
    <w:rsid w:val="007D4105"/>
    <w:rsid w:val="007D4366"/>
    <w:rsid w:val="007D471F"/>
    <w:rsid w:val="007D78C2"/>
    <w:rsid w:val="007D7CC4"/>
    <w:rsid w:val="007E08DF"/>
    <w:rsid w:val="007E30E5"/>
    <w:rsid w:val="007E313E"/>
    <w:rsid w:val="007E3FA9"/>
    <w:rsid w:val="007E5984"/>
    <w:rsid w:val="007F0B5C"/>
    <w:rsid w:val="007F432E"/>
    <w:rsid w:val="007F4C7D"/>
    <w:rsid w:val="007F510C"/>
    <w:rsid w:val="007F633E"/>
    <w:rsid w:val="007F637F"/>
    <w:rsid w:val="007F64BC"/>
    <w:rsid w:val="007F6EF7"/>
    <w:rsid w:val="0080025D"/>
    <w:rsid w:val="00801EDB"/>
    <w:rsid w:val="00804F91"/>
    <w:rsid w:val="00806020"/>
    <w:rsid w:val="00806E6E"/>
    <w:rsid w:val="0081114F"/>
    <w:rsid w:val="00813D15"/>
    <w:rsid w:val="00816016"/>
    <w:rsid w:val="008160F1"/>
    <w:rsid w:val="008179E0"/>
    <w:rsid w:val="008227F0"/>
    <w:rsid w:val="00824A73"/>
    <w:rsid w:val="00825E4F"/>
    <w:rsid w:val="0082617E"/>
    <w:rsid w:val="00826767"/>
    <w:rsid w:val="00826863"/>
    <w:rsid w:val="008268CF"/>
    <w:rsid w:val="00827510"/>
    <w:rsid w:val="008326DB"/>
    <w:rsid w:val="008331D9"/>
    <w:rsid w:val="00834263"/>
    <w:rsid w:val="00834850"/>
    <w:rsid w:val="00836387"/>
    <w:rsid w:val="00836EB4"/>
    <w:rsid w:val="00840BFF"/>
    <w:rsid w:val="00840EE0"/>
    <w:rsid w:val="00843152"/>
    <w:rsid w:val="00844D17"/>
    <w:rsid w:val="008463DB"/>
    <w:rsid w:val="00846509"/>
    <w:rsid w:val="00850D82"/>
    <w:rsid w:val="00853B7D"/>
    <w:rsid w:val="0085476D"/>
    <w:rsid w:val="008551B3"/>
    <w:rsid w:val="0085589A"/>
    <w:rsid w:val="00860A9E"/>
    <w:rsid w:val="00861467"/>
    <w:rsid w:val="008634D7"/>
    <w:rsid w:val="0086402B"/>
    <w:rsid w:val="00865EE5"/>
    <w:rsid w:val="0086660A"/>
    <w:rsid w:val="00870AA9"/>
    <w:rsid w:val="00872BDF"/>
    <w:rsid w:val="008733A3"/>
    <w:rsid w:val="00873C5D"/>
    <w:rsid w:val="00874BD6"/>
    <w:rsid w:val="00875034"/>
    <w:rsid w:val="00877C2B"/>
    <w:rsid w:val="00880499"/>
    <w:rsid w:val="00880CD9"/>
    <w:rsid w:val="00881011"/>
    <w:rsid w:val="008815AC"/>
    <w:rsid w:val="00882674"/>
    <w:rsid w:val="008828C4"/>
    <w:rsid w:val="008844E3"/>
    <w:rsid w:val="008870BF"/>
    <w:rsid w:val="00887710"/>
    <w:rsid w:val="00887F18"/>
    <w:rsid w:val="008906B5"/>
    <w:rsid w:val="00893914"/>
    <w:rsid w:val="0089670E"/>
    <w:rsid w:val="00896E9B"/>
    <w:rsid w:val="00897149"/>
    <w:rsid w:val="008A1380"/>
    <w:rsid w:val="008A150B"/>
    <w:rsid w:val="008A1552"/>
    <w:rsid w:val="008A2289"/>
    <w:rsid w:val="008A3D2D"/>
    <w:rsid w:val="008A4FB5"/>
    <w:rsid w:val="008A67C2"/>
    <w:rsid w:val="008A734E"/>
    <w:rsid w:val="008A7E71"/>
    <w:rsid w:val="008B03A1"/>
    <w:rsid w:val="008B1784"/>
    <w:rsid w:val="008B385A"/>
    <w:rsid w:val="008B3BE4"/>
    <w:rsid w:val="008B3CFD"/>
    <w:rsid w:val="008B6724"/>
    <w:rsid w:val="008C3C92"/>
    <w:rsid w:val="008C41E4"/>
    <w:rsid w:val="008C57F8"/>
    <w:rsid w:val="008C58E8"/>
    <w:rsid w:val="008C626C"/>
    <w:rsid w:val="008C69BD"/>
    <w:rsid w:val="008C6AD8"/>
    <w:rsid w:val="008C765B"/>
    <w:rsid w:val="008C7E31"/>
    <w:rsid w:val="008D1459"/>
    <w:rsid w:val="008D1DE3"/>
    <w:rsid w:val="008D28E8"/>
    <w:rsid w:val="008D2B5B"/>
    <w:rsid w:val="008D49D6"/>
    <w:rsid w:val="008D4E1F"/>
    <w:rsid w:val="008D623C"/>
    <w:rsid w:val="008D6D92"/>
    <w:rsid w:val="008D7200"/>
    <w:rsid w:val="008E04A1"/>
    <w:rsid w:val="008E0765"/>
    <w:rsid w:val="008E2FB0"/>
    <w:rsid w:val="008E3714"/>
    <w:rsid w:val="008E6B50"/>
    <w:rsid w:val="008E7682"/>
    <w:rsid w:val="008F067A"/>
    <w:rsid w:val="008F2045"/>
    <w:rsid w:val="008F3618"/>
    <w:rsid w:val="008F7446"/>
    <w:rsid w:val="008F7BB6"/>
    <w:rsid w:val="00900EC0"/>
    <w:rsid w:val="0090300E"/>
    <w:rsid w:val="009031B5"/>
    <w:rsid w:val="00905010"/>
    <w:rsid w:val="00905D12"/>
    <w:rsid w:val="00907312"/>
    <w:rsid w:val="00907935"/>
    <w:rsid w:val="00911805"/>
    <w:rsid w:val="00913039"/>
    <w:rsid w:val="009152F6"/>
    <w:rsid w:val="00916199"/>
    <w:rsid w:val="009207F2"/>
    <w:rsid w:val="00920C0E"/>
    <w:rsid w:val="00924F31"/>
    <w:rsid w:val="00930DBB"/>
    <w:rsid w:val="00931159"/>
    <w:rsid w:val="009313F4"/>
    <w:rsid w:val="009319A8"/>
    <w:rsid w:val="00932A7B"/>
    <w:rsid w:val="0093310B"/>
    <w:rsid w:val="009335A9"/>
    <w:rsid w:val="00933FB9"/>
    <w:rsid w:val="00935A90"/>
    <w:rsid w:val="0094130D"/>
    <w:rsid w:val="0094548D"/>
    <w:rsid w:val="00947627"/>
    <w:rsid w:val="0095279D"/>
    <w:rsid w:val="00952CE2"/>
    <w:rsid w:val="0095317A"/>
    <w:rsid w:val="00953C26"/>
    <w:rsid w:val="00953DC7"/>
    <w:rsid w:val="009542D1"/>
    <w:rsid w:val="00960096"/>
    <w:rsid w:val="00960729"/>
    <w:rsid w:val="00962394"/>
    <w:rsid w:val="009627FF"/>
    <w:rsid w:val="00962F27"/>
    <w:rsid w:val="009630DC"/>
    <w:rsid w:val="0096362D"/>
    <w:rsid w:val="009640A7"/>
    <w:rsid w:val="00964AF8"/>
    <w:rsid w:val="00970D7C"/>
    <w:rsid w:val="009723FF"/>
    <w:rsid w:val="00974094"/>
    <w:rsid w:val="009743A9"/>
    <w:rsid w:val="00974F91"/>
    <w:rsid w:val="00975276"/>
    <w:rsid w:val="00976753"/>
    <w:rsid w:val="0097790D"/>
    <w:rsid w:val="00977A2F"/>
    <w:rsid w:val="0098117C"/>
    <w:rsid w:val="00982075"/>
    <w:rsid w:val="0098483D"/>
    <w:rsid w:val="00984FC6"/>
    <w:rsid w:val="00986BA4"/>
    <w:rsid w:val="00986D4D"/>
    <w:rsid w:val="00990DF5"/>
    <w:rsid w:val="00992325"/>
    <w:rsid w:val="009926FD"/>
    <w:rsid w:val="00992DC4"/>
    <w:rsid w:val="00993628"/>
    <w:rsid w:val="009943F1"/>
    <w:rsid w:val="00996461"/>
    <w:rsid w:val="0099752B"/>
    <w:rsid w:val="009A15AF"/>
    <w:rsid w:val="009A2B29"/>
    <w:rsid w:val="009A307C"/>
    <w:rsid w:val="009A36D0"/>
    <w:rsid w:val="009A4E31"/>
    <w:rsid w:val="009A7345"/>
    <w:rsid w:val="009B14AE"/>
    <w:rsid w:val="009B19C0"/>
    <w:rsid w:val="009B4887"/>
    <w:rsid w:val="009B4EF3"/>
    <w:rsid w:val="009B5B0C"/>
    <w:rsid w:val="009B6502"/>
    <w:rsid w:val="009B6D9F"/>
    <w:rsid w:val="009B7F84"/>
    <w:rsid w:val="009C3C40"/>
    <w:rsid w:val="009C5DD0"/>
    <w:rsid w:val="009C5FCA"/>
    <w:rsid w:val="009C7396"/>
    <w:rsid w:val="009C7AE9"/>
    <w:rsid w:val="009E2020"/>
    <w:rsid w:val="009E2740"/>
    <w:rsid w:val="009E325D"/>
    <w:rsid w:val="009E43AE"/>
    <w:rsid w:val="009E4557"/>
    <w:rsid w:val="009E5C77"/>
    <w:rsid w:val="009E6B3E"/>
    <w:rsid w:val="009F7355"/>
    <w:rsid w:val="00A02E11"/>
    <w:rsid w:val="00A031D8"/>
    <w:rsid w:val="00A05B1A"/>
    <w:rsid w:val="00A07AE1"/>
    <w:rsid w:val="00A119A5"/>
    <w:rsid w:val="00A11E57"/>
    <w:rsid w:val="00A144F4"/>
    <w:rsid w:val="00A16DC2"/>
    <w:rsid w:val="00A17D33"/>
    <w:rsid w:val="00A20883"/>
    <w:rsid w:val="00A210C0"/>
    <w:rsid w:val="00A2167F"/>
    <w:rsid w:val="00A22756"/>
    <w:rsid w:val="00A233F3"/>
    <w:rsid w:val="00A25A31"/>
    <w:rsid w:val="00A26903"/>
    <w:rsid w:val="00A31A21"/>
    <w:rsid w:val="00A32ABE"/>
    <w:rsid w:val="00A3456A"/>
    <w:rsid w:val="00A359F5"/>
    <w:rsid w:val="00A362F2"/>
    <w:rsid w:val="00A36597"/>
    <w:rsid w:val="00A377DE"/>
    <w:rsid w:val="00A41053"/>
    <w:rsid w:val="00A43390"/>
    <w:rsid w:val="00A45B49"/>
    <w:rsid w:val="00A46A32"/>
    <w:rsid w:val="00A538B6"/>
    <w:rsid w:val="00A5418A"/>
    <w:rsid w:val="00A54CA0"/>
    <w:rsid w:val="00A554E0"/>
    <w:rsid w:val="00A55A20"/>
    <w:rsid w:val="00A60AA9"/>
    <w:rsid w:val="00A61D51"/>
    <w:rsid w:val="00A63729"/>
    <w:rsid w:val="00A65AC6"/>
    <w:rsid w:val="00A66FAE"/>
    <w:rsid w:val="00A71DEF"/>
    <w:rsid w:val="00A72B37"/>
    <w:rsid w:val="00A72E84"/>
    <w:rsid w:val="00A73910"/>
    <w:rsid w:val="00A75429"/>
    <w:rsid w:val="00A754B9"/>
    <w:rsid w:val="00A75C40"/>
    <w:rsid w:val="00A76970"/>
    <w:rsid w:val="00A777D3"/>
    <w:rsid w:val="00A80985"/>
    <w:rsid w:val="00A84523"/>
    <w:rsid w:val="00A847EE"/>
    <w:rsid w:val="00A8605A"/>
    <w:rsid w:val="00A877CF"/>
    <w:rsid w:val="00A87AFB"/>
    <w:rsid w:val="00A90709"/>
    <w:rsid w:val="00A931B5"/>
    <w:rsid w:val="00A93782"/>
    <w:rsid w:val="00A9629A"/>
    <w:rsid w:val="00AA0E5C"/>
    <w:rsid w:val="00AA10AE"/>
    <w:rsid w:val="00AA5283"/>
    <w:rsid w:val="00AA5688"/>
    <w:rsid w:val="00AA6833"/>
    <w:rsid w:val="00AA6F52"/>
    <w:rsid w:val="00AB023B"/>
    <w:rsid w:val="00AB4CC2"/>
    <w:rsid w:val="00AB5623"/>
    <w:rsid w:val="00AB7B19"/>
    <w:rsid w:val="00AC05C1"/>
    <w:rsid w:val="00AC0AB8"/>
    <w:rsid w:val="00AC4F82"/>
    <w:rsid w:val="00AC5262"/>
    <w:rsid w:val="00AC657B"/>
    <w:rsid w:val="00AC66F2"/>
    <w:rsid w:val="00AD0602"/>
    <w:rsid w:val="00AD1D69"/>
    <w:rsid w:val="00AD31AB"/>
    <w:rsid w:val="00AD3E2B"/>
    <w:rsid w:val="00AE039B"/>
    <w:rsid w:val="00AE44DC"/>
    <w:rsid w:val="00AE4CE9"/>
    <w:rsid w:val="00AE52A5"/>
    <w:rsid w:val="00AE562C"/>
    <w:rsid w:val="00AE6FA2"/>
    <w:rsid w:val="00AF13AE"/>
    <w:rsid w:val="00AF16B9"/>
    <w:rsid w:val="00AF3637"/>
    <w:rsid w:val="00AF54F3"/>
    <w:rsid w:val="00AF5F34"/>
    <w:rsid w:val="00B00161"/>
    <w:rsid w:val="00B0258F"/>
    <w:rsid w:val="00B0594E"/>
    <w:rsid w:val="00B06FB9"/>
    <w:rsid w:val="00B10112"/>
    <w:rsid w:val="00B11318"/>
    <w:rsid w:val="00B1363E"/>
    <w:rsid w:val="00B14DD1"/>
    <w:rsid w:val="00B22D55"/>
    <w:rsid w:val="00B234AB"/>
    <w:rsid w:val="00B25B36"/>
    <w:rsid w:val="00B272FC"/>
    <w:rsid w:val="00B27C9D"/>
    <w:rsid w:val="00B302D1"/>
    <w:rsid w:val="00B30808"/>
    <w:rsid w:val="00B320AA"/>
    <w:rsid w:val="00B32435"/>
    <w:rsid w:val="00B4349A"/>
    <w:rsid w:val="00B436B9"/>
    <w:rsid w:val="00B440F3"/>
    <w:rsid w:val="00B4523B"/>
    <w:rsid w:val="00B4691D"/>
    <w:rsid w:val="00B52047"/>
    <w:rsid w:val="00B52309"/>
    <w:rsid w:val="00B53434"/>
    <w:rsid w:val="00B551DA"/>
    <w:rsid w:val="00B57D43"/>
    <w:rsid w:val="00B608A9"/>
    <w:rsid w:val="00B60918"/>
    <w:rsid w:val="00B626D4"/>
    <w:rsid w:val="00B631D5"/>
    <w:rsid w:val="00B63DB1"/>
    <w:rsid w:val="00B679BC"/>
    <w:rsid w:val="00B70EF6"/>
    <w:rsid w:val="00B716CC"/>
    <w:rsid w:val="00B72BDB"/>
    <w:rsid w:val="00B75046"/>
    <w:rsid w:val="00B7574E"/>
    <w:rsid w:val="00B75821"/>
    <w:rsid w:val="00B8048C"/>
    <w:rsid w:val="00B8152C"/>
    <w:rsid w:val="00B85834"/>
    <w:rsid w:val="00B8774D"/>
    <w:rsid w:val="00B8799C"/>
    <w:rsid w:val="00B87A90"/>
    <w:rsid w:val="00B9089D"/>
    <w:rsid w:val="00B910B4"/>
    <w:rsid w:val="00B93BAA"/>
    <w:rsid w:val="00B93F4E"/>
    <w:rsid w:val="00B9497D"/>
    <w:rsid w:val="00B96A5E"/>
    <w:rsid w:val="00B97E0E"/>
    <w:rsid w:val="00BA0C9F"/>
    <w:rsid w:val="00BA12C2"/>
    <w:rsid w:val="00BA29FA"/>
    <w:rsid w:val="00BA48EE"/>
    <w:rsid w:val="00BA783B"/>
    <w:rsid w:val="00BB2526"/>
    <w:rsid w:val="00BB4915"/>
    <w:rsid w:val="00BB58A0"/>
    <w:rsid w:val="00BB7298"/>
    <w:rsid w:val="00BC6702"/>
    <w:rsid w:val="00BD0173"/>
    <w:rsid w:val="00BD44AC"/>
    <w:rsid w:val="00BD4B31"/>
    <w:rsid w:val="00BD4B93"/>
    <w:rsid w:val="00BD6305"/>
    <w:rsid w:val="00BD7C58"/>
    <w:rsid w:val="00BE1A1A"/>
    <w:rsid w:val="00BE4379"/>
    <w:rsid w:val="00BE4B9D"/>
    <w:rsid w:val="00BE4BB3"/>
    <w:rsid w:val="00BF5ECC"/>
    <w:rsid w:val="00BF6591"/>
    <w:rsid w:val="00C043B7"/>
    <w:rsid w:val="00C0472D"/>
    <w:rsid w:val="00C059AA"/>
    <w:rsid w:val="00C05B4A"/>
    <w:rsid w:val="00C05CCE"/>
    <w:rsid w:val="00C076DC"/>
    <w:rsid w:val="00C104A6"/>
    <w:rsid w:val="00C13206"/>
    <w:rsid w:val="00C13682"/>
    <w:rsid w:val="00C171A4"/>
    <w:rsid w:val="00C17C09"/>
    <w:rsid w:val="00C20970"/>
    <w:rsid w:val="00C20F91"/>
    <w:rsid w:val="00C20FA0"/>
    <w:rsid w:val="00C21C2E"/>
    <w:rsid w:val="00C229A8"/>
    <w:rsid w:val="00C23B46"/>
    <w:rsid w:val="00C23F8D"/>
    <w:rsid w:val="00C257E4"/>
    <w:rsid w:val="00C25846"/>
    <w:rsid w:val="00C27024"/>
    <w:rsid w:val="00C27B0B"/>
    <w:rsid w:val="00C27B75"/>
    <w:rsid w:val="00C3111B"/>
    <w:rsid w:val="00C31326"/>
    <w:rsid w:val="00C32934"/>
    <w:rsid w:val="00C3346B"/>
    <w:rsid w:val="00C33F48"/>
    <w:rsid w:val="00C40C24"/>
    <w:rsid w:val="00C41297"/>
    <w:rsid w:val="00C419AF"/>
    <w:rsid w:val="00C42704"/>
    <w:rsid w:val="00C4315F"/>
    <w:rsid w:val="00C45959"/>
    <w:rsid w:val="00C46B15"/>
    <w:rsid w:val="00C5112D"/>
    <w:rsid w:val="00C513C7"/>
    <w:rsid w:val="00C55489"/>
    <w:rsid w:val="00C555B1"/>
    <w:rsid w:val="00C56D44"/>
    <w:rsid w:val="00C5711E"/>
    <w:rsid w:val="00C61562"/>
    <w:rsid w:val="00C62DB0"/>
    <w:rsid w:val="00C715FF"/>
    <w:rsid w:val="00C745FF"/>
    <w:rsid w:val="00C75B2F"/>
    <w:rsid w:val="00C76BC8"/>
    <w:rsid w:val="00C76F59"/>
    <w:rsid w:val="00C806F3"/>
    <w:rsid w:val="00C815D3"/>
    <w:rsid w:val="00C82C04"/>
    <w:rsid w:val="00C87EB9"/>
    <w:rsid w:val="00C9339F"/>
    <w:rsid w:val="00C942A1"/>
    <w:rsid w:val="00C95F54"/>
    <w:rsid w:val="00C96470"/>
    <w:rsid w:val="00C97CFC"/>
    <w:rsid w:val="00CA099C"/>
    <w:rsid w:val="00CA31BD"/>
    <w:rsid w:val="00CA3CA0"/>
    <w:rsid w:val="00CA4153"/>
    <w:rsid w:val="00CA41BB"/>
    <w:rsid w:val="00CA4C43"/>
    <w:rsid w:val="00CA509E"/>
    <w:rsid w:val="00CB113B"/>
    <w:rsid w:val="00CB2D78"/>
    <w:rsid w:val="00CB4A74"/>
    <w:rsid w:val="00CB701A"/>
    <w:rsid w:val="00CB787A"/>
    <w:rsid w:val="00CB78A4"/>
    <w:rsid w:val="00CB7EF0"/>
    <w:rsid w:val="00CC0551"/>
    <w:rsid w:val="00CC20FF"/>
    <w:rsid w:val="00CC5011"/>
    <w:rsid w:val="00CC5D8E"/>
    <w:rsid w:val="00CC672C"/>
    <w:rsid w:val="00CD0ACD"/>
    <w:rsid w:val="00CD37E2"/>
    <w:rsid w:val="00CE097C"/>
    <w:rsid w:val="00CE1809"/>
    <w:rsid w:val="00CE319B"/>
    <w:rsid w:val="00CE610D"/>
    <w:rsid w:val="00CF0D3A"/>
    <w:rsid w:val="00CF1757"/>
    <w:rsid w:val="00CF2122"/>
    <w:rsid w:val="00CF63EE"/>
    <w:rsid w:val="00CF716D"/>
    <w:rsid w:val="00CF79C1"/>
    <w:rsid w:val="00D00861"/>
    <w:rsid w:val="00D02389"/>
    <w:rsid w:val="00D02974"/>
    <w:rsid w:val="00D034C6"/>
    <w:rsid w:val="00D03E53"/>
    <w:rsid w:val="00D06471"/>
    <w:rsid w:val="00D06E1B"/>
    <w:rsid w:val="00D07AAF"/>
    <w:rsid w:val="00D07EE7"/>
    <w:rsid w:val="00D11A3C"/>
    <w:rsid w:val="00D12B10"/>
    <w:rsid w:val="00D14ADC"/>
    <w:rsid w:val="00D15A67"/>
    <w:rsid w:val="00D15B6C"/>
    <w:rsid w:val="00D222BB"/>
    <w:rsid w:val="00D23D18"/>
    <w:rsid w:val="00D241A8"/>
    <w:rsid w:val="00D246A2"/>
    <w:rsid w:val="00D25D90"/>
    <w:rsid w:val="00D27A60"/>
    <w:rsid w:val="00D3142B"/>
    <w:rsid w:val="00D315E7"/>
    <w:rsid w:val="00D32F16"/>
    <w:rsid w:val="00D33745"/>
    <w:rsid w:val="00D4092A"/>
    <w:rsid w:val="00D414B7"/>
    <w:rsid w:val="00D416C6"/>
    <w:rsid w:val="00D439A5"/>
    <w:rsid w:val="00D44EC2"/>
    <w:rsid w:val="00D4531D"/>
    <w:rsid w:val="00D46927"/>
    <w:rsid w:val="00D46FBC"/>
    <w:rsid w:val="00D473D9"/>
    <w:rsid w:val="00D47A54"/>
    <w:rsid w:val="00D542F0"/>
    <w:rsid w:val="00D55CD5"/>
    <w:rsid w:val="00D60281"/>
    <w:rsid w:val="00D609C4"/>
    <w:rsid w:val="00D61BB2"/>
    <w:rsid w:val="00D61D03"/>
    <w:rsid w:val="00D63C7F"/>
    <w:rsid w:val="00D65C5B"/>
    <w:rsid w:val="00D7262C"/>
    <w:rsid w:val="00D7298B"/>
    <w:rsid w:val="00D73899"/>
    <w:rsid w:val="00D751C8"/>
    <w:rsid w:val="00D757A3"/>
    <w:rsid w:val="00D75930"/>
    <w:rsid w:val="00D77E58"/>
    <w:rsid w:val="00D8183D"/>
    <w:rsid w:val="00D82857"/>
    <w:rsid w:val="00D86F2B"/>
    <w:rsid w:val="00D87FA4"/>
    <w:rsid w:val="00D92361"/>
    <w:rsid w:val="00D93B94"/>
    <w:rsid w:val="00D93EA0"/>
    <w:rsid w:val="00D94D38"/>
    <w:rsid w:val="00D95B4F"/>
    <w:rsid w:val="00D97C8A"/>
    <w:rsid w:val="00DA02E5"/>
    <w:rsid w:val="00DA04BE"/>
    <w:rsid w:val="00DA2A77"/>
    <w:rsid w:val="00DA3E45"/>
    <w:rsid w:val="00DA3FE5"/>
    <w:rsid w:val="00DA4997"/>
    <w:rsid w:val="00DA4E34"/>
    <w:rsid w:val="00DA51B8"/>
    <w:rsid w:val="00DA52E5"/>
    <w:rsid w:val="00DA660C"/>
    <w:rsid w:val="00DA6E79"/>
    <w:rsid w:val="00DA7A55"/>
    <w:rsid w:val="00DA7B3A"/>
    <w:rsid w:val="00DA7E00"/>
    <w:rsid w:val="00DB30A5"/>
    <w:rsid w:val="00DB4580"/>
    <w:rsid w:val="00DB4B08"/>
    <w:rsid w:val="00DB53FC"/>
    <w:rsid w:val="00DB67E1"/>
    <w:rsid w:val="00DB6DA3"/>
    <w:rsid w:val="00DC4501"/>
    <w:rsid w:val="00DC4E6D"/>
    <w:rsid w:val="00DC7FC0"/>
    <w:rsid w:val="00DD0093"/>
    <w:rsid w:val="00DD1E96"/>
    <w:rsid w:val="00DD21EA"/>
    <w:rsid w:val="00DD2BCA"/>
    <w:rsid w:val="00DD2FD9"/>
    <w:rsid w:val="00DD4C5A"/>
    <w:rsid w:val="00DD7D76"/>
    <w:rsid w:val="00DE0706"/>
    <w:rsid w:val="00DE1048"/>
    <w:rsid w:val="00DE2E8C"/>
    <w:rsid w:val="00DE3200"/>
    <w:rsid w:val="00DE3D58"/>
    <w:rsid w:val="00DE4554"/>
    <w:rsid w:val="00DE4ACD"/>
    <w:rsid w:val="00DE4C65"/>
    <w:rsid w:val="00DE65AE"/>
    <w:rsid w:val="00DE689B"/>
    <w:rsid w:val="00DF0013"/>
    <w:rsid w:val="00DF02A9"/>
    <w:rsid w:val="00DF1468"/>
    <w:rsid w:val="00DF38E8"/>
    <w:rsid w:val="00DF640E"/>
    <w:rsid w:val="00DF6E30"/>
    <w:rsid w:val="00DF75BA"/>
    <w:rsid w:val="00E001ED"/>
    <w:rsid w:val="00E05A87"/>
    <w:rsid w:val="00E10016"/>
    <w:rsid w:val="00E14998"/>
    <w:rsid w:val="00E14E44"/>
    <w:rsid w:val="00E167D5"/>
    <w:rsid w:val="00E17D7C"/>
    <w:rsid w:val="00E20F47"/>
    <w:rsid w:val="00E2139A"/>
    <w:rsid w:val="00E217AD"/>
    <w:rsid w:val="00E21A23"/>
    <w:rsid w:val="00E21F27"/>
    <w:rsid w:val="00E237BB"/>
    <w:rsid w:val="00E258E6"/>
    <w:rsid w:val="00E26588"/>
    <w:rsid w:val="00E26FC0"/>
    <w:rsid w:val="00E27D82"/>
    <w:rsid w:val="00E3241F"/>
    <w:rsid w:val="00E33469"/>
    <w:rsid w:val="00E3524B"/>
    <w:rsid w:val="00E35E7D"/>
    <w:rsid w:val="00E37E63"/>
    <w:rsid w:val="00E40280"/>
    <w:rsid w:val="00E4218C"/>
    <w:rsid w:val="00E45A14"/>
    <w:rsid w:val="00E461BE"/>
    <w:rsid w:val="00E472DA"/>
    <w:rsid w:val="00E52995"/>
    <w:rsid w:val="00E53D90"/>
    <w:rsid w:val="00E544F6"/>
    <w:rsid w:val="00E54549"/>
    <w:rsid w:val="00E566B8"/>
    <w:rsid w:val="00E61CF8"/>
    <w:rsid w:val="00E628D3"/>
    <w:rsid w:val="00E642D8"/>
    <w:rsid w:val="00E646B1"/>
    <w:rsid w:val="00E64754"/>
    <w:rsid w:val="00E7037D"/>
    <w:rsid w:val="00E70602"/>
    <w:rsid w:val="00E7188A"/>
    <w:rsid w:val="00E72407"/>
    <w:rsid w:val="00E7341D"/>
    <w:rsid w:val="00E7434F"/>
    <w:rsid w:val="00E74624"/>
    <w:rsid w:val="00E74DDF"/>
    <w:rsid w:val="00E7703A"/>
    <w:rsid w:val="00E77BCF"/>
    <w:rsid w:val="00E8355D"/>
    <w:rsid w:val="00E83AC4"/>
    <w:rsid w:val="00E851C1"/>
    <w:rsid w:val="00E857FC"/>
    <w:rsid w:val="00E8640B"/>
    <w:rsid w:val="00E87351"/>
    <w:rsid w:val="00E90E38"/>
    <w:rsid w:val="00E91409"/>
    <w:rsid w:val="00E918F7"/>
    <w:rsid w:val="00E91B88"/>
    <w:rsid w:val="00E91D5A"/>
    <w:rsid w:val="00E94E1F"/>
    <w:rsid w:val="00E951B0"/>
    <w:rsid w:val="00E95850"/>
    <w:rsid w:val="00E96364"/>
    <w:rsid w:val="00E96C6E"/>
    <w:rsid w:val="00E97522"/>
    <w:rsid w:val="00EA18B1"/>
    <w:rsid w:val="00EA1F6F"/>
    <w:rsid w:val="00EA25EC"/>
    <w:rsid w:val="00EA2D25"/>
    <w:rsid w:val="00EA3A46"/>
    <w:rsid w:val="00EA3EB5"/>
    <w:rsid w:val="00EA42ED"/>
    <w:rsid w:val="00EA44E5"/>
    <w:rsid w:val="00EA56E3"/>
    <w:rsid w:val="00EA6C3F"/>
    <w:rsid w:val="00EB11AC"/>
    <w:rsid w:val="00EB1861"/>
    <w:rsid w:val="00EB2BB9"/>
    <w:rsid w:val="00EB5FB7"/>
    <w:rsid w:val="00EB611B"/>
    <w:rsid w:val="00EB70A8"/>
    <w:rsid w:val="00EB7E88"/>
    <w:rsid w:val="00EC045D"/>
    <w:rsid w:val="00EC134D"/>
    <w:rsid w:val="00EC4E02"/>
    <w:rsid w:val="00EC5D91"/>
    <w:rsid w:val="00EC6DD6"/>
    <w:rsid w:val="00ED04EE"/>
    <w:rsid w:val="00ED32B0"/>
    <w:rsid w:val="00EE0117"/>
    <w:rsid w:val="00EE1303"/>
    <w:rsid w:val="00EE662B"/>
    <w:rsid w:val="00EF07F6"/>
    <w:rsid w:val="00EF1770"/>
    <w:rsid w:val="00EF24FD"/>
    <w:rsid w:val="00EF341E"/>
    <w:rsid w:val="00EF42B1"/>
    <w:rsid w:val="00EF66D0"/>
    <w:rsid w:val="00F00AFF"/>
    <w:rsid w:val="00F0569E"/>
    <w:rsid w:val="00F06078"/>
    <w:rsid w:val="00F0682E"/>
    <w:rsid w:val="00F11F6D"/>
    <w:rsid w:val="00F131E7"/>
    <w:rsid w:val="00F13620"/>
    <w:rsid w:val="00F1434A"/>
    <w:rsid w:val="00F146D5"/>
    <w:rsid w:val="00F14823"/>
    <w:rsid w:val="00F14E5D"/>
    <w:rsid w:val="00F14EB5"/>
    <w:rsid w:val="00F1568A"/>
    <w:rsid w:val="00F15B64"/>
    <w:rsid w:val="00F16BBD"/>
    <w:rsid w:val="00F16C57"/>
    <w:rsid w:val="00F21D64"/>
    <w:rsid w:val="00F22038"/>
    <w:rsid w:val="00F22136"/>
    <w:rsid w:val="00F23E94"/>
    <w:rsid w:val="00F24078"/>
    <w:rsid w:val="00F252CE"/>
    <w:rsid w:val="00F2640A"/>
    <w:rsid w:val="00F30D16"/>
    <w:rsid w:val="00F316C3"/>
    <w:rsid w:val="00F321F9"/>
    <w:rsid w:val="00F328D3"/>
    <w:rsid w:val="00F32B68"/>
    <w:rsid w:val="00F32F84"/>
    <w:rsid w:val="00F33CE3"/>
    <w:rsid w:val="00F3405C"/>
    <w:rsid w:val="00F34298"/>
    <w:rsid w:val="00F34E5F"/>
    <w:rsid w:val="00F35C0D"/>
    <w:rsid w:val="00F361D4"/>
    <w:rsid w:val="00F3704F"/>
    <w:rsid w:val="00F37BF5"/>
    <w:rsid w:val="00F4073E"/>
    <w:rsid w:val="00F41CB1"/>
    <w:rsid w:val="00F41FD2"/>
    <w:rsid w:val="00F42019"/>
    <w:rsid w:val="00F4282F"/>
    <w:rsid w:val="00F42A01"/>
    <w:rsid w:val="00F432BC"/>
    <w:rsid w:val="00F4390A"/>
    <w:rsid w:val="00F46502"/>
    <w:rsid w:val="00F47780"/>
    <w:rsid w:val="00F50C8E"/>
    <w:rsid w:val="00F51775"/>
    <w:rsid w:val="00F518A5"/>
    <w:rsid w:val="00F52904"/>
    <w:rsid w:val="00F52984"/>
    <w:rsid w:val="00F52A7D"/>
    <w:rsid w:val="00F53141"/>
    <w:rsid w:val="00F5331E"/>
    <w:rsid w:val="00F54791"/>
    <w:rsid w:val="00F550DD"/>
    <w:rsid w:val="00F567EC"/>
    <w:rsid w:val="00F56E20"/>
    <w:rsid w:val="00F579DE"/>
    <w:rsid w:val="00F6141D"/>
    <w:rsid w:val="00F62C36"/>
    <w:rsid w:val="00F63D58"/>
    <w:rsid w:val="00F64DC4"/>
    <w:rsid w:val="00F65127"/>
    <w:rsid w:val="00F658F9"/>
    <w:rsid w:val="00F66584"/>
    <w:rsid w:val="00F66BF8"/>
    <w:rsid w:val="00F66D72"/>
    <w:rsid w:val="00F66D97"/>
    <w:rsid w:val="00F710DC"/>
    <w:rsid w:val="00F729B1"/>
    <w:rsid w:val="00F72D5B"/>
    <w:rsid w:val="00F75EC2"/>
    <w:rsid w:val="00F76BE3"/>
    <w:rsid w:val="00F771C0"/>
    <w:rsid w:val="00F77382"/>
    <w:rsid w:val="00F77861"/>
    <w:rsid w:val="00F80B04"/>
    <w:rsid w:val="00F81C3C"/>
    <w:rsid w:val="00F83131"/>
    <w:rsid w:val="00F83796"/>
    <w:rsid w:val="00F84CBD"/>
    <w:rsid w:val="00F84FFF"/>
    <w:rsid w:val="00F859A7"/>
    <w:rsid w:val="00F85C2F"/>
    <w:rsid w:val="00F8768D"/>
    <w:rsid w:val="00F90A9B"/>
    <w:rsid w:val="00F910C7"/>
    <w:rsid w:val="00F91F7F"/>
    <w:rsid w:val="00F923FD"/>
    <w:rsid w:val="00F924D2"/>
    <w:rsid w:val="00F92EA2"/>
    <w:rsid w:val="00F9382B"/>
    <w:rsid w:val="00F94E98"/>
    <w:rsid w:val="00F950D9"/>
    <w:rsid w:val="00F96F1B"/>
    <w:rsid w:val="00F97EC6"/>
    <w:rsid w:val="00FA0EEF"/>
    <w:rsid w:val="00FA195B"/>
    <w:rsid w:val="00FA27F4"/>
    <w:rsid w:val="00FA4150"/>
    <w:rsid w:val="00FA6371"/>
    <w:rsid w:val="00FB338A"/>
    <w:rsid w:val="00FB4251"/>
    <w:rsid w:val="00FB6FDE"/>
    <w:rsid w:val="00FB78D7"/>
    <w:rsid w:val="00FC07DF"/>
    <w:rsid w:val="00FC0DBD"/>
    <w:rsid w:val="00FC0E1F"/>
    <w:rsid w:val="00FC16D8"/>
    <w:rsid w:val="00FC27A6"/>
    <w:rsid w:val="00FC286F"/>
    <w:rsid w:val="00FC2EBD"/>
    <w:rsid w:val="00FC386E"/>
    <w:rsid w:val="00FC6809"/>
    <w:rsid w:val="00FC6CA7"/>
    <w:rsid w:val="00FC77FF"/>
    <w:rsid w:val="00FD0F29"/>
    <w:rsid w:val="00FD245E"/>
    <w:rsid w:val="00FD2EB2"/>
    <w:rsid w:val="00FD4CAA"/>
    <w:rsid w:val="00FE0098"/>
    <w:rsid w:val="00FE08F1"/>
    <w:rsid w:val="00FE09C8"/>
    <w:rsid w:val="00FE0CD9"/>
    <w:rsid w:val="00FE1F10"/>
    <w:rsid w:val="00FE337E"/>
    <w:rsid w:val="00FE4402"/>
    <w:rsid w:val="00FE5081"/>
    <w:rsid w:val="00FE517F"/>
    <w:rsid w:val="00FE6ABD"/>
    <w:rsid w:val="00FF01F7"/>
    <w:rsid w:val="00FF04AD"/>
    <w:rsid w:val="00FF0814"/>
    <w:rsid w:val="00FF096E"/>
    <w:rsid w:val="00FF0F4A"/>
    <w:rsid w:val="00FF12C3"/>
    <w:rsid w:val="00FF1F59"/>
    <w:rsid w:val="00FF403F"/>
    <w:rsid w:val="00FF4714"/>
    <w:rsid w:val="00FF5793"/>
    <w:rsid w:val="00FF57DE"/>
    <w:rsid w:val="00FF5A88"/>
    <w:rsid w:val="00FF62C2"/>
    <w:rsid w:val="00FF6856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5936</Words>
  <Characters>33839</Characters>
  <Application>Microsoft Office Word</Application>
  <DocSecurity>0</DocSecurity>
  <Lines>281</Lines>
  <Paragraphs>79</Paragraphs>
  <ScaleCrop>false</ScaleCrop>
  <Company>Microsoft</Company>
  <LinksUpToDate>false</LinksUpToDate>
  <CharactersWithSpaces>39696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man</dc:creator>
  <cp:keywords/>
  <dc:description/>
  <cp:lastModifiedBy>admin man</cp:lastModifiedBy>
  <cp:revision>3</cp:revision>
  <dcterms:created xsi:type="dcterms:W3CDTF">2013-07-25T12:04:00Z</dcterms:created>
  <dcterms:modified xsi:type="dcterms:W3CDTF">2013-07-25T12:09:00Z</dcterms:modified>
</cp:coreProperties>
</file>