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F9" w:rsidRDefault="002822F9" w:rsidP="00CB51BF">
      <w:pPr>
        <w:spacing w:line="240" w:lineRule="atLeast"/>
        <w:jc w:val="center"/>
      </w:pPr>
    </w:p>
    <w:p w:rsidR="002822F9" w:rsidRDefault="002822F9" w:rsidP="00CB51BF">
      <w:pPr>
        <w:spacing w:line="240" w:lineRule="atLeast"/>
        <w:jc w:val="center"/>
      </w:pPr>
    </w:p>
    <w:p w:rsidR="00CB51BF" w:rsidRPr="000E060C" w:rsidRDefault="00CB51BF" w:rsidP="00CB51BF">
      <w:pPr>
        <w:spacing w:line="240" w:lineRule="atLeast"/>
        <w:jc w:val="center"/>
        <w:rPr>
          <w:b/>
        </w:rPr>
      </w:pPr>
      <w:r w:rsidRPr="000E060C">
        <w:rPr>
          <w:b/>
        </w:rPr>
        <w:t>Российская Федерация</w:t>
      </w:r>
    </w:p>
    <w:p w:rsidR="00CB51BF" w:rsidRPr="000E060C" w:rsidRDefault="00CB51BF" w:rsidP="00CB51BF">
      <w:pPr>
        <w:spacing w:line="240" w:lineRule="atLeast"/>
        <w:jc w:val="center"/>
        <w:rPr>
          <w:b/>
        </w:rPr>
      </w:pPr>
      <w:r w:rsidRPr="000E060C">
        <w:rPr>
          <w:b/>
        </w:rPr>
        <w:t>Ростовская область</w:t>
      </w:r>
    </w:p>
    <w:p w:rsidR="00CB51BF" w:rsidRDefault="00CB51BF" w:rsidP="00CB51B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51BF" w:rsidRDefault="000E060C" w:rsidP="00CB51BF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Манычского</w:t>
      </w:r>
      <w:r w:rsidR="00CB51BF">
        <w:rPr>
          <w:b/>
          <w:sz w:val="28"/>
          <w:szCs w:val="28"/>
        </w:rPr>
        <w:t xml:space="preserve"> сельского поселения</w:t>
      </w:r>
    </w:p>
    <w:p w:rsidR="00CB51BF" w:rsidRDefault="00CB51BF" w:rsidP="00CB51BF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CB51BF" w:rsidRDefault="00AA58ED" w:rsidP="00CB51BF">
      <w:pPr>
        <w:spacing w:line="240" w:lineRule="atLeast"/>
        <w:jc w:val="center"/>
        <w:rPr>
          <w:b/>
          <w:sz w:val="40"/>
          <w:szCs w:val="22"/>
        </w:rPr>
      </w:pPr>
      <w:r w:rsidRPr="00AA58ED">
        <w:rPr>
          <w:rFonts w:ascii="Calibri" w:hAnsi="Calibri"/>
          <w:sz w:val="22"/>
          <w:szCs w:val="22"/>
        </w:rPr>
        <w:pict>
          <v:line id="_x0000_s1029" style="position:absolute;left:0;text-align:left;z-index:251657728" from="-23.05pt,14.35pt" to="462.15pt,14.4pt" o:allowincell="f" strokecolor="#bfbfbf" strokeweight="4pt"/>
        </w:pict>
      </w:r>
    </w:p>
    <w:p w:rsidR="00CB51BF" w:rsidRDefault="003A432E" w:rsidP="00CB51BF">
      <w:pPr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B51BF" w:rsidRDefault="00CB51BF" w:rsidP="00CB51BF">
      <w:pPr>
        <w:spacing w:line="240" w:lineRule="atLeast"/>
        <w:jc w:val="center"/>
        <w:rPr>
          <w:b/>
          <w:sz w:val="36"/>
          <w:szCs w:val="36"/>
        </w:rPr>
      </w:pPr>
    </w:p>
    <w:p w:rsidR="00CB51BF" w:rsidRDefault="00CB51BF" w:rsidP="00CB51BF">
      <w:pPr>
        <w:ind w:right="4251"/>
        <w:jc w:val="both"/>
      </w:pPr>
      <w:r>
        <w:t>Об утверждении Положения о порядке управления и распоряжения имуществом, находящимся в муниципальной  собственности муниципального образования «</w:t>
      </w:r>
      <w:r w:rsidR="000E060C">
        <w:t>Манычское</w:t>
      </w:r>
      <w:r>
        <w:t xml:space="preserve"> сельское поселение»</w:t>
      </w:r>
    </w:p>
    <w:p w:rsidR="000E060C" w:rsidRDefault="000E060C" w:rsidP="00CB51BF">
      <w:pPr>
        <w:spacing w:line="240" w:lineRule="atLeast"/>
        <w:rPr>
          <w:b/>
        </w:rPr>
      </w:pPr>
    </w:p>
    <w:p w:rsidR="00CB51BF" w:rsidRDefault="00CB51BF" w:rsidP="00CB51BF">
      <w:pPr>
        <w:spacing w:line="240" w:lineRule="atLeast"/>
        <w:rPr>
          <w:b/>
        </w:rPr>
      </w:pPr>
      <w:r>
        <w:rPr>
          <w:b/>
        </w:rPr>
        <w:t>Принято</w:t>
      </w:r>
    </w:p>
    <w:p w:rsidR="00CB51BF" w:rsidRDefault="00CB51BF" w:rsidP="00CB51BF">
      <w:pPr>
        <w:spacing w:line="240" w:lineRule="atLeast"/>
        <w:rPr>
          <w:b/>
        </w:rPr>
      </w:pPr>
      <w:r>
        <w:rPr>
          <w:b/>
        </w:rPr>
        <w:t xml:space="preserve">Собранием депутатов </w:t>
      </w:r>
      <w:r w:rsidR="000E060C">
        <w:rPr>
          <w:b/>
        </w:rPr>
        <w:t>Манычского</w:t>
      </w:r>
      <w:r>
        <w:rPr>
          <w:b/>
        </w:rPr>
        <w:t xml:space="preserve"> </w:t>
      </w:r>
    </w:p>
    <w:p w:rsidR="00CB51BF" w:rsidRDefault="00CB51BF" w:rsidP="00CB51BF">
      <w:pPr>
        <w:spacing w:line="240" w:lineRule="atLeast"/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  <w:t xml:space="preserve">                                                        </w:t>
      </w:r>
      <w:r w:rsidR="003A432E" w:rsidRPr="009E180C">
        <w:rPr>
          <w:b/>
        </w:rPr>
        <w:t>30</w:t>
      </w:r>
      <w:r w:rsidRPr="009E180C">
        <w:rPr>
          <w:b/>
        </w:rPr>
        <w:t xml:space="preserve">  </w:t>
      </w:r>
      <w:r w:rsidR="00C149ED" w:rsidRPr="009E180C">
        <w:rPr>
          <w:b/>
        </w:rPr>
        <w:t>ию</w:t>
      </w:r>
      <w:r w:rsidR="00005A31" w:rsidRPr="009E180C">
        <w:rPr>
          <w:b/>
        </w:rPr>
        <w:t>н</w:t>
      </w:r>
      <w:r w:rsidR="00C149ED" w:rsidRPr="009E180C">
        <w:rPr>
          <w:b/>
        </w:rPr>
        <w:t>я</w:t>
      </w:r>
      <w:r w:rsidR="00005A31" w:rsidRPr="009E180C">
        <w:rPr>
          <w:b/>
        </w:rPr>
        <w:t xml:space="preserve">  2016</w:t>
      </w:r>
      <w:r w:rsidRPr="009E180C">
        <w:rPr>
          <w:b/>
        </w:rPr>
        <w:t xml:space="preserve"> года</w:t>
      </w:r>
    </w:p>
    <w:p w:rsidR="00CB51BF" w:rsidRDefault="00CB51BF" w:rsidP="00CB51BF">
      <w:pPr>
        <w:rPr>
          <w:rFonts w:ascii="Calibri" w:hAnsi="Calibri"/>
        </w:rPr>
      </w:pPr>
    </w:p>
    <w:p w:rsidR="00CB51BF" w:rsidRDefault="00CB51BF" w:rsidP="00CB51BF">
      <w:pPr>
        <w:spacing w:line="240" w:lineRule="atLeast"/>
        <w:jc w:val="both"/>
      </w:pPr>
      <w:r>
        <w:rPr>
          <w:sz w:val="28"/>
          <w:szCs w:val="28"/>
        </w:rPr>
        <w:tab/>
      </w:r>
      <w:proofErr w:type="gramStart"/>
      <w:r>
        <w:t>В соответствии со статьей 15</w:t>
      </w:r>
      <w:r w:rsidR="00D13147">
        <w:t>, статьей 51</w:t>
      </w:r>
      <w:r>
        <w:t xml:space="preserve"> Федеральног</w:t>
      </w:r>
      <w:r w:rsidR="00D13147">
        <w:t xml:space="preserve">о закона от 06.10.2003 № 131-ФЗ </w:t>
      </w:r>
      <w:r>
        <w:t xml:space="preserve">«Об общих принципах организации местного самоуправления в Российской Федерации», </w:t>
      </w:r>
      <w:r w:rsidR="00005A31">
        <w:t>Федеральным законом от 29.06.2015 № 210-ФЗ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29.06.2015 № 180-ФЗ «О внесени</w:t>
      </w:r>
      <w:r w:rsidR="00D13147">
        <w:t>и изменений в Федеральный закон «</w:t>
      </w:r>
      <w:r w:rsidR="00005A31">
        <w:t>О приватизации</w:t>
      </w:r>
      <w:r w:rsidR="00D13147">
        <w:t xml:space="preserve"> государственного и</w:t>
      </w:r>
      <w:proofErr w:type="gramEnd"/>
      <w:r w:rsidR="00D13147">
        <w:t xml:space="preserve"> муниципального имущества, </w:t>
      </w:r>
      <w:r>
        <w:t>Областным законом Ростовской области от 28.12.2005 № 436-ЗС «О местном самоуправлении в Ростовской области»,  Устава муниципального образования «</w:t>
      </w:r>
      <w:r w:rsidR="000E060C">
        <w:t>Манычское</w:t>
      </w:r>
      <w:r>
        <w:t xml:space="preserve"> сельское поселение»,    Собрание депутатов </w:t>
      </w:r>
      <w:r w:rsidR="000E060C">
        <w:t>Манычского</w:t>
      </w:r>
      <w:r>
        <w:t xml:space="preserve"> сельского поселения</w:t>
      </w:r>
    </w:p>
    <w:p w:rsidR="00CB51BF" w:rsidRDefault="00CB51BF" w:rsidP="00CB51BF">
      <w:pPr>
        <w:autoSpaceDE w:val="0"/>
        <w:autoSpaceDN w:val="0"/>
        <w:adjustRightInd w:val="0"/>
        <w:spacing w:line="240" w:lineRule="atLeast"/>
        <w:ind w:firstLine="708"/>
        <w:jc w:val="both"/>
      </w:pPr>
    </w:p>
    <w:p w:rsidR="00CB51BF" w:rsidRDefault="00CB51BF" w:rsidP="00062688">
      <w:pPr>
        <w:autoSpaceDE w:val="0"/>
        <w:autoSpaceDN w:val="0"/>
        <w:adjustRightInd w:val="0"/>
        <w:spacing w:line="240" w:lineRule="atLeast"/>
        <w:ind w:firstLine="708"/>
        <w:jc w:val="center"/>
      </w:pPr>
      <w:r>
        <w:t>решает:</w:t>
      </w:r>
    </w:p>
    <w:p w:rsidR="00CB51BF" w:rsidRDefault="00CB51BF" w:rsidP="00CB51BF">
      <w:pPr>
        <w:autoSpaceDE w:val="0"/>
        <w:autoSpaceDN w:val="0"/>
        <w:adjustRightInd w:val="0"/>
        <w:spacing w:line="240" w:lineRule="atLeast"/>
        <w:ind w:firstLine="708"/>
        <w:jc w:val="both"/>
      </w:pPr>
    </w:p>
    <w:p w:rsidR="00CB51BF" w:rsidRDefault="00CB51BF" w:rsidP="00CB51BF">
      <w:pPr>
        <w:spacing w:line="240" w:lineRule="atLeast"/>
        <w:ind w:left="426" w:right="-5" w:hanging="426"/>
        <w:jc w:val="both"/>
      </w:pPr>
      <w: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0E060C">
        <w:t>Манычское</w:t>
      </w:r>
      <w:r>
        <w:t xml:space="preserve"> сельское поселение»  (Приложение 1).</w:t>
      </w:r>
    </w:p>
    <w:p w:rsidR="006411AA" w:rsidRPr="006411AA" w:rsidRDefault="009E180C" w:rsidP="006411AA">
      <w:pPr>
        <w:spacing w:line="240" w:lineRule="atLeast"/>
        <w:ind w:left="426" w:right="-2" w:hanging="426"/>
        <w:jc w:val="both"/>
      </w:pPr>
      <w:r>
        <w:t xml:space="preserve">2.  </w:t>
      </w:r>
      <w:r w:rsidR="00CB51BF" w:rsidRPr="006411AA">
        <w:t xml:space="preserve">Считать утратившим силу решение Собрания Депутатов </w:t>
      </w:r>
      <w:r w:rsidR="000E060C" w:rsidRPr="006411AA">
        <w:t>Манычского</w:t>
      </w:r>
      <w:r w:rsidR="00062688" w:rsidRPr="006411AA">
        <w:t xml:space="preserve"> сельского поселения от </w:t>
      </w:r>
      <w:r w:rsidR="006411AA" w:rsidRPr="006411AA">
        <w:t>30</w:t>
      </w:r>
      <w:r w:rsidR="00062688" w:rsidRPr="006411AA">
        <w:t>.07</w:t>
      </w:r>
      <w:r w:rsidR="00CB51BF" w:rsidRPr="006411AA">
        <w:t>.20</w:t>
      </w:r>
      <w:r w:rsidR="00062688" w:rsidRPr="006411AA">
        <w:t>14</w:t>
      </w:r>
      <w:r w:rsidR="00CB51BF" w:rsidRPr="006411AA">
        <w:t xml:space="preserve"> № </w:t>
      </w:r>
      <w:r w:rsidR="00062688" w:rsidRPr="006411AA">
        <w:t>7</w:t>
      </w:r>
      <w:r w:rsidR="006411AA" w:rsidRPr="006411AA">
        <w:t>0 «Об утверждении Положения о порядке управления и распоряжения имуществом, находящимся в муниципальной  собственности муниципального образования «Манычское сельское поселение».</w:t>
      </w:r>
    </w:p>
    <w:p w:rsidR="00CB51BF" w:rsidRDefault="00CB51BF" w:rsidP="00CB51BF">
      <w:pPr>
        <w:spacing w:line="240" w:lineRule="atLeast"/>
        <w:ind w:left="426" w:right="-1" w:hanging="426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</w:t>
      </w:r>
      <w:r w:rsidR="00062688">
        <w:t xml:space="preserve">настоящее решение </w:t>
      </w:r>
      <w:r>
        <w:t xml:space="preserve">на </w:t>
      </w:r>
      <w:r w:rsidR="00062688">
        <w:t xml:space="preserve">информационном стенде Администрации </w:t>
      </w:r>
      <w:r w:rsidR="000E060C">
        <w:t>Манычского</w:t>
      </w:r>
      <w:r w:rsidR="00062688">
        <w:t xml:space="preserve"> сельского поселения и на </w:t>
      </w:r>
      <w:r>
        <w:t xml:space="preserve">официальном Интернет-сайте Администрации </w:t>
      </w:r>
      <w:r w:rsidR="000E060C">
        <w:t>Манычского</w:t>
      </w:r>
      <w:r>
        <w:t xml:space="preserve"> сельского поселения.</w:t>
      </w:r>
    </w:p>
    <w:p w:rsidR="00CB51BF" w:rsidRDefault="00CB51BF" w:rsidP="00CB51BF">
      <w:pPr>
        <w:pStyle w:val="ConsNonformat"/>
        <w:widowControl/>
        <w:spacing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E18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данного решения возложить на  постоянную </w:t>
      </w:r>
      <w:r w:rsidR="000E060C">
        <w:rPr>
          <w:rFonts w:ascii="Times New Roman" w:hAnsi="Times New Roman" w:cs="Times New Roman"/>
          <w:sz w:val="24"/>
          <w:szCs w:val="24"/>
        </w:rPr>
        <w:t xml:space="preserve">комиссию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E060C">
        <w:rPr>
          <w:rFonts w:ascii="Times New Roman" w:hAnsi="Times New Roman" w:cs="Times New Roman"/>
          <w:sz w:val="24"/>
          <w:szCs w:val="24"/>
        </w:rPr>
        <w:t>Манычского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бюджету, налогам и муниципальной собственности.</w:t>
      </w:r>
    </w:p>
    <w:p w:rsidR="00537D8A" w:rsidRPr="00537D8A" w:rsidRDefault="00537D8A" w:rsidP="00537D8A">
      <w:pPr>
        <w:pStyle w:val="p21"/>
        <w:shd w:val="clear" w:color="auto" w:fill="FFFFFF"/>
        <w:contextualSpacing/>
        <w:rPr>
          <w:color w:val="000000"/>
        </w:rPr>
      </w:pPr>
      <w:r w:rsidRPr="00537D8A">
        <w:rPr>
          <w:color w:val="000000"/>
        </w:rPr>
        <w:t>Председатель Собрания депутатов – глава</w:t>
      </w:r>
    </w:p>
    <w:p w:rsidR="00537D8A" w:rsidRPr="00537D8A" w:rsidRDefault="00537D8A" w:rsidP="00537D8A">
      <w:pPr>
        <w:pStyle w:val="p21"/>
        <w:shd w:val="clear" w:color="auto" w:fill="FFFFFF"/>
        <w:contextualSpacing/>
        <w:rPr>
          <w:color w:val="000000"/>
        </w:rPr>
      </w:pPr>
      <w:r w:rsidRPr="00537D8A">
        <w:rPr>
          <w:color w:val="000000"/>
        </w:rPr>
        <w:t xml:space="preserve">Манычского сельского поселения                                               </w:t>
      </w:r>
      <w:r>
        <w:rPr>
          <w:color w:val="000000"/>
        </w:rPr>
        <w:t xml:space="preserve">                   </w:t>
      </w:r>
      <w:r w:rsidRPr="00537D8A">
        <w:rPr>
          <w:color w:val="000000"/>
        </w:rPr>
        <w:t xml:space="preserve">   В.А. </w:t>
      </w:r>
      <w:proofErr w:type="spellStart"/>
      <w:r w:rsidRPr="00537D8A">
        <w:rPr>
          <w:color w:val="000000"/>
        </w:rPr>
        <w:t>Варавина</w:t>
      </w:r>
      <w:proofErr w:type="spellEnd"/>
    </w:p>
    <w:p w:rsidR="00C149ED" w:rsidRPr="00537D8A" w:rsidRDefault="000E060C" w:rsidP="00CB51BF">
      <w:pPr>
        <w:spacing w:line="240" w:lineRule="atLeast"/>
        <w:ind w:left="357" w:hanging="357"/>
        <w:jc w:val="both"/>
      </w:pPr>
      <w:r w:rsidRPr="00537D8A">
        <w:t>п</w:t>
      </w:r>
      <w:proofErr w:type="gramStart"/>
      <w:r w:rsidRPr="00537D8A">
        <w:t>.С</w:t>
      </w:r>
      <w:proofErr w:type="gramEnd"/>
      <w:r w:rsidRPr="00537D8A">
        <w:t>тепной Курган</w:t>
      </w:r>
    </w:p>
    <w:p w:rsidR="00CB51BF" w:rsidRPr="00537D8A" w:rsidRDefault="003A432E" w:rsidP="00CB51BF">
      <w:pPr>
        <w:spacing w:line="240" w:lineRule="atLeast"/>
        <w:ind w:left="357" w:hanging="357"/>
        <w:jc w:val="both"/>
      </w:pPr>
      <w:r w:rsidRPr="00537D8A">
        <w:t>30</w:t>
      </w:r>
      <w:r w:rsidR="00062688" w:rsidRPr="00537D8A">
        <w:t xml:space="preserve"> июн</w:t>
      </w:r>
      <w:r w:rsidR="00C149ED" w:rsidRPr="00537D8A">
        <w:t xml:space="preserve">я </w:t>
      </w:r>
      <w:r w:rsidR="00062688" w:rsidRPr="00537D8A">
        <w:t xml:space="preserve"> 2016</w:t>
      </w:r>
      <w:r w:rsidR="00CB51BF" w:rsidRPr="00537D8A">
        <w:t xml:space="preserve"> года</w:t>
      </w:r>
    </w:p>
    <w:p w:rsidR="00CB51BF" w:rsidRPr="00537D8A" w:rsidRDefault="00CB51BF" w:rsidP="00CB51BF">
      <w:pPr>
        <w:spacing w:line="240" w:lineRule="atLeast"/>
        <w:ind w:left="357" w:hanging="357"/>
        <w:jc w:val="both"/>
      </w:pPr>
      <w:r w:rsidRPr="00537D8A">
        <w:t xml:space="preserve">№ </w:t>
      </w:r>
      <w:r w:rsidR="003A432E" w:rsidRPr="00537D8A">
        <w:t>1</w:t>
      </w:r>
      <w:r w:rsidR="009E180C" w:rsidRPr="00537D8A">
        <w:t>48</w:t>
      </w:r>
    </w:p>
    <w:p w:rsidR="00C149ED" w:rsidRDefault="00C149ED" w:rsidP="00CB51BF">
      <w:pPr>
        <w:ind w:left="4536"/>
        <w:jc w:val="both"/>
        <w:rPr>
          <w:bCs/>
        </w:rPr>
      </w:pPr>
    </w:p>
    <w:p w:rsidR="002D308C" w:rsidRPr="009E180C" w:rsidRDefault="002D308C" w:rsidP="002D308C">
      <w:pPr>
        <w:ind w:left="4536"/>
        <w:jc w:val="both"/>
        <w:rPr>
          <w:bCs/>
        </w:rPr>
      </w:pPr>
      <w:r w:rsidRPr="009E180C">
        <w:rPr>
          <w:bCs/>
        </w:rPr>
        <w:t xml:space="preserve">Приложение 1 </w:t>
      </w:r>
    </w:p>
    <w:p w:rsidR="002D308C" w:rsidRPr="009E180C" w:rsidRDefault="002D308C" w:rsidP="002D308C">
      <w:pPr>
        <w:ind w:left="4536"/>
        <w:jc w:val="both"/>
      </w:pPr>
      <w:r w:rsidRPr="009E180C">
        <w:rPr>
          <w:bCs/>
        </w:rPr>
        <w:t xml:space="preserve">к решению Собрания депутатов </w:t>
      </w:r>
      <w:r w:rsidR="000E060C" w:rsidRPr="009E180C">
        <w:t>Манычского</w:t>
      </w:r>
      <w:r w:rsidRPr="009E180C">
        <w:t xml:space="preserve"> сельского поселения</w:t>
      </w:r>
      <w:r w:rsidRPr="009E180C">
        <w:rPr>
          <w:bCs/>
        </w:rPr>
        <w:t xml:space="preserve"> «</w:t>
      </w:r>
      <w:r w:rsidRPr="009E180C">
        <w:t>Об утверждении Положения о порядке управления и распоряжения имущество</w:t>
      </w:r>
      <w:r w:rsidR="009E180C" w:rsidRPr="009E180C">
        <w:t xml:space="preserve">м, находящимся в муниципальной </w:t>
      </w:r>
      <w:r w:rsidRPr="009E180C">
        <w:t>собственности муниципального образования «</w:t>
      </w:r>
      <w:r w:rsidR="000E060C" w:rsidRPr="009E180C">
        <w:t>Манычское</w:t>
      </w:r>
      <w:r w:rsidRPr="009E180C">
        <w:t xml:space="preserve"> сельское поселение»</w:t>
      </w:r>
    </w:p>
    <w:p w:rsidR="002D308C" w:rsidRPr="009E180C" w:rsidRDefault="002D308C" w:rsidP="002D308C">
      <w:pPr>
        <w:jc w:val="both"/>
        <w:rPr>
          <w:bCs/>
        </w:rPr>
      </w:pPr>
    </w:p>
    <w:p w:rsidR="002D308C" w:rsidRPr="009E180C" w:rsidRDefault="002D308C" w:rsidP="002D308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80C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9E180C">
        <w:rPr>
          <w:rFonts w:ascii="Times New Roman" w:hAnsi="Times New Roman" w:cs="Times New Roman"/>
          <w:b/>
          <w:sz w:val="24"/>
          <w:szCs w:val="24"/>
        </w:rPr>
        <w:br/>
        <w:t>о порядке управления и распоряжения имуществом, находящимся в муниципальной собственности муниципального образования «</w:t>
      </w:r>
      <w:r w:rsidR="000E060C" w:rsidRPr="009E180C">
        <w:rPr>
          <w:rFonts w:ascii="Times New Roman" w:hAnsi="Times New Roman" w:cs="Times New Roman"/>
          <w:b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Настоящее Положение устанавливает общий порядок управления и распоряжения имуществом, находящимся в муниципальной собственности муниципального образования «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поселение», за исключением финансовых и природных ресурсов, порядок управления и распоряжения которыми устанавливается иными муниципальными правовыми актами.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</w:t>
      </w:r>
      <w:r w:rsidRPr="009E180C">
        <w:rPr>
          <w:rFonts w:ascii="Times New Roman" w:hAnsi="Times New Roman" w:cs="Times New Roman"/>
          <w:sz w:val="24"/>
          <w:szCs w:val="24"/>
        </w:rPr>
        <w:t>. Основные понятия, используемые в настоящем Положении.</w:t>
      </w:r>
    </w:p>
    <w:bookmarkEnd w:id="0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80C">
        <w:rPr>
          <w:rFonts w:ascii="Times New Roman" w:hAnsi="Times New Roman" w:cs="Times New Roman"/>
          <w:color w:val="000000"/>
          <w:sz w:val="24"/>
          <w:szCs w:val="24"/>
        </w:rPr>
        <w:t>В целях настоящего Положения используются следующие понятия: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5"/>
      <w:proofErr w:type="gramStart"/>
      <w:r w:rsidRPr="009E180C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"управление и распоряжение муниципальным имуществом"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 - совершение в отношении принадлежащего имущества любых действий, не противоречащих закону и иным правовым актам и не нарушающих права и охраняемые законом интересы других лиц, в том числе отчуждение муниципального имущества другим лицам, передача им, оставаясь собственником, права владения, пользования и распоряжения имуществом, передача имущества в залог и обременение его другими способами, распоряжение им иным образом;</w:t>
      </w:r>
      <w:proofErr w:type="gramEnd"/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6"/>
      <w:bookmarkEnd w:id="1"/>
      <w:r w:rsidRPr="009E180C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"муниципальное имущество"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 - движимое и недвижимое имущество, находящееся в муниципальной собственности и предназначенное для исполнения полномочий органов местного самоуправления Сальского района;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7"/>
      <w:bookmarkEnd w:id="2"/>
      <w:r w:rsidRPr="009E180C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"муниципальная собственность"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 - имущество, принадлежащее на праве собственности муниципальному образованию "</w:t>
      </w:r>
      <w:r w:rsidR="000E060C" w:rsidRPr="009E180C">
        <w:rPr>
          <w:rFonts w:ascii="Times New Roman" w:hAnsi="Times New Roman" w:cs="Times New Roman"/>
          <w:color w:val="000000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поселение";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8"/>
      <w:bookmarkEnd w:id="3"/>
      <w:r w:rsidRPr="009E180C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"муниципальная казна"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 - средства местного бюджета и иное муниципальное имущество, не закрепленное за муниципальными предприятиями и учреждениями;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sub_9"/>
      <w:bookmarkEnd w:id="4"/>
      <w:r w:rsidRPr="009E180C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 xml:space="preserve">"Реестр муниципальной собственности </w:t>
      </w:r>
      <w:r w:rsidR="000E060C" w:rsidRPr="009E180C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Манычского</w:t>
      </w:r>
      <w:r w:rsidRPr="009E180C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поселения"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 - информационная система, содержащая сведения о муниципальном имуществе.</w:t>
      </w:r>
    </w:p>
    <w:bookmarkEnd w:id="5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sub_1002"/>
      <w:r w:rsidRPr="009E180C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Статья 2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t>. Состав имущества, находящегося в муниципальной собственности.</w:t>
      </w:r>
    </w:p>
    <w:bookmarkEnd w:id="6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08C" w:rsidRPr="009E180C" w:rsidRDefault="00AA58ED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sub_6" w:history="1">
        <w:r w:rsidR="002D308C" w:rsidRPr="009E180C">
          <w:rPr>
            <w:rStyle w:val="a8"/>
            <w:b w:val="0"/>
            <w:color w:val="000000"/>
            <w:sz w:val="24"/>
            <w:szCs w:val="24"/>
          </w:rPr>
          <w:t>Муниципальное имущество</w:t>
        </w:r>
      </w:hyperlink>
      <w:r w:rsidR="002D308C"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составляют: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80C">
        <w:rPr>
          <w:rFonts w:ascii="Times New Roman" w:hAnsi="Times New Roman" w:cs="Times New Roman"/>
          <w:color w:val="000000"/>
          <w:sz w:val="24"/>
          <w:szCs w:val="24"/>
        </w:rPr>
        <w:t>- средства местного бюджета;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80C">
        <w:rPr>
          <w:rFonts w:ascii="Times New Roman" w:hAnsi="Times New Roman" w:cs="Times New Roman"/>
          <w:color w:val="000000"/>
          <w:sz w:val="24"/>
          <w:szCs w:val="24"/>
        </w:rPr>
        <w:t>-имущество, закрепленное за муниципальными унитарными предприятиями, муниципальными учреждениями на праве хозяйственного ведения, оперативного управления и других законных основаниях;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80C">
        <w:rPr>
          <w:rFonts w:ascii="Times New Roman" w:hAnsi="Times New Roman" w:cs="Times New Roman"/>
          <w:color w:val="000000"/>
          <w:sz w:val="24"/>
          <w:szCs w:val="24"/>
        </w:rPr>
        <w:t>- имущество муниципальной казны;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80C">
        <w:rPr>
          <w:rFonts w:ascii="Times New Roman" w:hAnsi="Times New Roman" w:cs="Times New Roman"/>
          <w:color w:val="000000"/>
          <w:sz w:val="24"/>
          <w:szCs w:val="24"/>
        </w:rPr>
        <w:t>- муниципальный жилой и нежилой фонд;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80C">
        <w:rPr>
          <w:rFonts w:ascii="Times New Roman" w:hAnsi="Times New Roman" w:cs="Times New Roman"/>
          <w:color w:val="000000"/>
          <w:sz w:val="24"/>
          <w:szCs w:val="24"/>
        </w:rPr>
        <w:t>- находящиеся в ведении муниципального образования объекты инженерной инфраструктуры;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80C">
        <w:rPr>
          <w:rFonts w:ascii="Times New Roman" w:hAnsi="Times New Roman" w:cs="Times New Roman"/>
          <w:color w:val="000000"/>
          <w:sz w:val="24"/>
          <w:szCs w:val="24"/>
        </w:rPr>
        <w:t>- доли (паи, акции) муниципального образования «</w:t>
      </w:r>
      <w:r w:rsidR="000E060C" w:rsidRPr="009E180C">
        <w:rPr>
          <w:rFonts w:ascii="Times New Roman" w:hAnsi="Times New Roman" w:cs="Times New Roman"/>
          <w:color w:val="000000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в капиталах хозяйственных обществ, товариществ и организаций иных организационно-правовых форм;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- муниципальные земли и другие природные ресурсы, находящиеся в границах 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образования «</w:t>
      </w:r>
      <w:r w:rsidR="000E060C" w:rsidRPr="009E180C">
        <w:rPr>
          <w:rFonts w:ascii="Times New Roman" w:hAnsi="Times New Roman" w:cs="Times New Roman"/>
          <w:color w:val="000000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9E180C">
        <w:rPr>
          <w:rFonts w:ascii="Times New Roman" w:hAnsi="Times New Roman" w:cs="Times New Roman"/>
          <w:sz w:val="24"/>
          <w:szCs w:val="24"/>
        </w:rPr>
        <w:t>» и включенные в состав муниципальной собственности;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объекты федеральной и государственной собственности, переданные в муниципальную собственность для осуществления полномочий органами местного самоуправления муниципального образования «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3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3</w:t>
      </w:r>
      <w:r w:rsidRPr="009E180C">
        <w:rPr>
          <w:rFonts w:ascii="Times New Roman" w:hAnsi="Times New Roman" w:cs="Times New Roman"/>
          <w:sz w:val="24"/>
          <w:szCs w:val="24"/>
        </w:rPr>
        <w:t>. Право муниципальной собственности.</w:t>
      </w:r>
    </w:p>
    <w:bookmarkEnd w:id="7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31"/>
      <w:r w:rsidRPr="009E180C">
        <w:rPr>
          <w:rFonts w:ascii="Times New Roman" w:hAnsi="Times New Roman" w:cs="Times New Roman"/>
          <w:sz w:val="24"/>
          <w:szCs w:val="24"/>
        </w:rPr>
        <w:t>1. Муниципальное образование «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соответствии со </w:t>
      </w:r>
      <w:hyperlink r:id="rId6" w:history="1">
        <w:r w:rsidRPr="009E180C">
          <w:rPr>
            <w:rStyle w:val="a8"/>
            <w:b w:val="0"/>
            <w:sz w:val="24"/>
            <w:szCs w:val="24"/>
          </w:rPr>
          <w:t>статьями 209</w:t>
        </w:r>
      </w:hyperlink>
      <w:r w:rsidRPr="009E180C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r w:rsidRPr="009E180C">
          <w:rPr>
            <w:rStyle w:val="a8"/>
            <w:b w:val="0"/>
            <w:sz w:val="24"/>
            <w:szCs w:val="24"/>
          </w:rPr>
          <w:t>215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самостоятельно осуществляет правомочия собственника, в отношении принадлежащего ему на праве собственности муниципального имущества.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32"/>
      <w:bookmarkEnd w:id="8"/>
      <w:r w:rsidRPr="009E180C">
        <w:rPr>
          <w:rFonts w:ascii="Times New Roman" w:hAnsi="Times New Roman" w:cs="Times New Roman"/>
          <w:sz w:val="24"/>
          <w:szCs w:val="24"/>
        </w:rPr>
        <w:t>2. Правомочия собственника от имени муниципального образования «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поселение» осуществляют Глава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поселения, Собрание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поселения, в пределах своей компетенции.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33"/>
      <w:bookmarkEnd w:id="9"/>
      <w:r w:rsidRPr="009E180C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anchor="sub_6" w:history="1">
        <w:r w:rsidRPr="009E180C">
          <w:rPr>
            <w:rStyle w:val="a8"/>
            <w:b w:val="0"/>
            <w:sz w:val="24"/>
            <w:szCs w:val="24"/>
          </w:rPr>
          <w:t>Муниципальное имущество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закрепляется за муниципальными унитарными предприятиями (далее - предприятия) на праве хозяйственного ведения, за муниципальными учреждениями (далее - учреждения), в том числе за органами местного самоуправления Сальского района, на праве оперативного управления. </w:t>
      </w:r>
      <w:bookmarkEnd w:id="10"/>
      <w:r w:rsidRPr="009E180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и настоящим Положением муниципальное образование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вправе совершать в отношении принадлежащего ему имущества любые действия, не противоречащие законодательству и не нарушающие права и охраняемые законами интересы других лиц.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4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4</w:t>
      </w:r>
      <w:r w:rsidRPr="009E180C">
        <w:rPr>
          <w:rFonts w:ascii="Times New Roman" w:hAnsi="Times New Roman" w:cs="Times New Roman"/>
          <w:sz w:val="24"/>
          <w:szCs w:val="24"/>
        </w:rPr>
        <w:t>. Возникновение и прекращение права муниципальной собственности.</w:t>
      </w:r>
    </w:p>
    <w:bookmarkEnd w:id="11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41"/>
      <w:r w:rsidRPr="009E180C">
        <w:rPr>
          <w:rFonts w:ascii="Times New Roman" w:hAnsi="Times New Roman" w:cs="Times New Roman"/>
          <w:sz w:val="24"/>
          <w:szCs w:val="24"/>
        </w:rPr>
        <w:t xml:space="preserve">1. Право муниципальной собственности возникает и прекращается в порядке и на условиях, предусмотренных </w:t>
      </w:r>
      <w:hyperlink r:id="rId9" w:history="1">
        <w:r w:rsidRPr="009E180C">
          <w:rPr>
            <w:rStyle w:val="a8"/>
            <w:b w:val="0"/>
            <w:sz w:val="24"/>
            <w:szCs w:val="24"/>
          </w:rPr>
          <w:t>главами 14</w:t>
        </w:r>
      </w:hyperlink>
      <w:r w:rsidRPr="009E180C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Pr="009E180C">
          <w:rPr>
            <w:rStyle w:val="a8"/>
            <w:b w:val="0"/>
            <w:sz w:val="24"/>
            <w:szCs w:val="24"/>
          </w:rPr>
          <w:t>15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нормативными правовыми актами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42"/>
      <w:bookmarkEnd w:id="12"/>
      <w:r w:rsidRPr="009E180C">
        <w:rPr>
          <w:rFonts w:ascii="Times New Roman" w:hAnsi="Times New Roman" w:cs="Times New Roman"/>
          <w:sz w:val="24"/>
          <w:szCs w:val="24"/>
        </w:rPr>
        <w:t>2. Основаниями возникновения права муниципальной собственности являются:</w:t>
      </w:r>
    </w:p>
    <w:bookmarkEnd w:id="13"/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разграничение государственной собственности в Российской Федерации;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приобретение имущества по основаниям, не противоречащим законодательству Российской Федерации, в том числе в порядке наследования, дарения, купли-продажи или иной сделки;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получение продукции, плодов и иных доходов от использования муниципальной собственности;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акты государственных органов и органов местного самоуправления, которые предусмотрены законодательством Российской Федерации в качестве основания возникновения гражданских прав и обязанностей;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иные основания, предусмотренные законодательством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43"/>
      <w:r w:rsidRPr="009E180C">
        <w:rPr>
          <w:rFonts w:ascii="Times New Roman" w:hAnsi="Times New Roman" w:cs="Times New Roman"/>
          <w:sz w:val="24"/>
          <w:szCs w:val="24"/>
        </w:rPr>
        <w:t>3. Основаниями прекращения права муниципальной собственности являются:</w:t>
      </w:r>
    </w:p>
    <w:bookmarkEnd w:id="14"/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передача имущества в федеральную или государственную собственность Ростовской области и иное отчуждение имущества в установленном законодательством Российской Федерации порядке;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прекращение существования имущества в результате гибели, уничтожения, полного потребления, иных причин в соответствии с законодательством Российской Федерации.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5</w:t>
      </w:r>
      <w:r w:rsidRPr="009E180C">
        <w:rPr>
          <w:rFonts w:ascii="Times New Roman" w:hAnsi="Times New Roman" w:cs="Times New Roman"/>
          <w:sz w:val="24"/>
          <w:szCs w:val="24"/>
        </w:rPr>
        <w:t xml:space="preserve">. Полномочия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управления и распоряжения муниципальной собственностью.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51"/>
      <w:r w:rsidRPr="009E180C">
        <w:rPr>
          <w:rFonts w:ascii="Times New Roman" w:hAnsi="Times New Roman" w:cs="Times New Roman"/>
          <w:sz w:val="24"/>
          <w:szCs w:val="24"/>
        </w:rPr>
        <w:t xml:space="preserve">1. Полномочия и компетенция органов и должностных лиц местного самоуправления в отрасли управления и распоряжения муниципальной собственностью определены </w:t>
      </w:r>
      <w:hyperlink r:id="rId11" w:history="1">
        <w:r w:rsidRPr="009E180C">
          <w:rPr>
            <w:rStyle w:val="a8"/>
            <w:sz w:val="24"/>
            <w:szCs w:val="24"/>
          </w:rPr>
          <w:t>Уставом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и муниципальными правовыми актами.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52"/>
      <w:bookmarkEnd w:id="15"/>
      <w:r w:rsidRPr="009E180C">
        <w:rPr>
          <w:rFonts w:ascii="Times New Roman" w:hAnsi="Times New Roman" w:cs="Times New Roman"/>
          <w:sz w:val="24"/>
          <w:szCs w:val="24"/>
        </w:rPr>
        <w:lastRenderedPageBreak/>
        <w:t xml:space="preserve">2. Уполномоченным осуществлять управление и распоряжение муниципальным имуществом, является Глава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 Деятельность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определяется настоящим  Положением,  утвержденным решением Собрания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поселения, Сальского района.</w:t>
      </w:r>
    </w:p>
    <w:bookmarkEnd w:id="16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6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6</w:t>
      </w:r>
      <w:r w:rsidRPr="009E180C">
        <w:rPr>
          <w:rFonts w:ascii="Times New Roman" w:hAnsi="Times New Roman" w:cs="Times New Roman"/>
          <w:sz w:val="24"/>
          <w:szCs w:val="24"/>
        </w:rPr>
        <w:t>. Учет муниципальной собственности.</w:t>
      </w:r>
    </w:p>
    <w:bookmarkEnd w:id="17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61"/>
      <w:r w:rsidRPr="009E180C">
        <w:rPr>
          <w:rFonts w:ascii="Times New Roman" w:hAnsi="Times New Roman" w:cs="Times New Roman"/>
          <w:sz w:val="24"/>
          <w:szCs w:val="24"/>
        </w:rPr>
        <w:t xml:space="preserve">1. Имущество, находящееся в муниципальной собственности, подлежит учету в реестре муниципальной собственности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реестр).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062"/>
      <w:bookmarkEnd w:id="18"/>
      <w:r w:rsidRPr="009E180C">
        <w:rPr>
          <w:rFonts w:ascii="Times New Roman" w:hAnsi="Times New Roman" w:cs="Times New Roman"/>
          <w:sz w:val="24"/>
          <w:szCs w:val="24"/>
        </w:rPr>
        <w:t xml:space="preserve">2.Ведение Реестра осуществляет специалист земельных и имущественных отношений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Сальского района на основании документов, представляемых организациями, имеющими на балансах </w:t>
      </w:r>
      <w:hyperlink r:id="rId12" w:anchor="sub_6" w:history="1">
        <w:r w:rsidRPr="009E180C">
          <w:rPr>
            <w:rStyle w:val="a8"/>
            <w:sz w:val="24"/>
            <w:szCs w:val="24"/>
          </w:rPr>
          <w:t>муниципальное имущество</w:t>
        </w:r>
      </w:hyperlink>
      <w:r w:rsidRPr="009E180C">
        <w:rPr>
          <w:rFonts w:ascii="Times New Roman" w:hAnsi="Times New Roman" w:cs="Times New Roman"/>
          <w:sz w:val="24"/>
          <w:szCs w:val="24"/>
        </w:rPr>
        <w:t>.</w:t>
      </w:r>
    </w:p>
    <w:bookmarkEnd w:id="19"/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 xml:space="preserve">Организации, имеющие на балансе муниципальное имущество, обязаны в установленном порядке представлять в Администрацию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документы для внесения в Реестр данных об имеющемся у них муниципальном имуществе.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7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7</w:t>
      </w:r>
      <w:r w:rsidRPr="009E180C">
        <w:rPr>
          <w:rFonts w:ascii="Times New Roman" w:hAnsi="Times New Roman" w:cs="Times New Roman"/>
          <w:sz w:val="24"/>
          <w:szCs w:val="24"/>
        </w:rPr>
        <w:t>. Объекты учета Реестра.</w:t>
      </w:r>
    </w:p>
    <w:bookmarkEnd w:id="20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Объектами учета Реестра являются: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anchor="sub_6" w:history="1">
        <w:r w:rsidRPr="009E180C">
          <w:rPr>
            <w:rStyle w:val="a8"/>
            <w:b w:val="0"/>
            <w:sz w:val="24"/>
            <w:szCs w:val="24"/>
          </w:rPr>
          <w:t>муниципальное имущество</w:t>
        </w:r>
      </w:hyperlink>
      <w:r w:rsidRPr="009E180C">
        <w:rPr>
          <w:rFonts w:ascii="Times New Roman" w:hAnsi="Times New Roman" w:cs="Times New Roman"/>
          <w:sz w:val="24"/>
          <w:szCs w:val="24"/>
        </w:rPr>
        <w:t>, закрепленное на праве хозяйственного ведения за муниципальным унитарным предприятием или на праве оперативного управления за муниципальным учреждением, либо находящееся в муниципальной собственности предприятие в целом как имущественный комплекс;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находящиеся в муниципальной собственности доли (паи, акции) в капиталах хозяйственных обществ, товариществ и организаций иных организационно-правовых форм;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иное, находящееся в муниципальной собственности недвижимое и движимое имущество, в том числе переданное третьим лицам в пользование, аренду, залог и по иным основаниям.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8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8.</w:t>
      </w:r>
      <w:r w:rsidRPr="009E180C">
        <w:rPr>
          <w:rFonts w:ascii="Times New Roman" w:hAnsi="Times New Roman" w:cs="Times New Roman"/>
          <w:sz w:val="24"/>
          <w:szCs w:val="24"/>
        </w:rPr>
        <w:t xml:space="preserve"> Государственная регистрация прав на недвижимое муниципальное имущество.</w:t>
      </w:r>
    </w:p>
    <w:bookmarkEnd w:id="21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081"/>
      <w:r w:rsidRPr="009E180C">
        <w:rPr>
          <w:rFonts w:ascii="Times New Roman" w:hAnsi="Times New Roman" w:cs="Times New Roman"/>
          <w:sz w:val="24"/>
          <w:szCs w:val="24"/>
        </w:rPr>
        <w:t xml:space="preserve">1. Государственная регистрация прав на недвижимое муниципальное имущество  осуществляется  в  соответствии  с  </w:t>
      </w:r>
      <w:hyperlink r:id="rId14" w:history="1">
        <w:r w:rsidRPr="009E180C">
          <w:rPr>
            <w:rStyle w:val="a8"/>
            <w:b w:val="0"/>
            <w:sz w:val="24"/>
            <w:szCs w:val="24"/>
          </w:rPr>
          <w:t>Федеральным  законом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 от 21.07.1997 № 122-ФЗ "О государственной регистрации прав на недвижимое имущество и сделок с ним".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082"/>
      <w:bookmarkEnd w:id="22"/>
      <w:r w:rsidRPr="009E180C">
        <w:rPr>
          <w:rFonts w:ascii="Times New Roman" w:hAnsi="Times New Roman" w:cs="Times New Roman"/>
          <w:sz w:val="24"/>
          <w:szCs w:val="24"/>
        </w:rPr>
        <w:t>2. При государственной регистрации права муниципальной собственности на недвижимое имущество муниципальной казны и сделок с ним от имени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выступает Администрация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083"/>
      <w:bookmarkEnd w:id="23"/>
      <w:r w:rsidRPr="009E180C">
        <w:rPr>
          <w:rFonts w:ascii="Times New Roman" w:hAnsi="Times New Roman" w:cs="Times New Roman"/>
          <w:sz w:val="24"/>
          <w:szCs w:val="24"/>
        </w:rPr>
        <w:t xml:space="preserve">3. Заявление о государственной регистрации права хозяйственного ведения или оперативного управления на недвижимое </w:t>
      </w:r>
      <w:hyperlink r:id="rId15" w:anchor="sub_6" w:history="1">
        <w:r w:rsidRPr="009E180C">
          <w:rPr>
            <w:rStyle w:val="a8"/>
            <w:b w:val="0"/>
            <w:sz w:val="24"/>
            <w:szCs w:val="24"/>
          </w:rPr>
          <w:t>муниципальное имущество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подается организацией, за которой недвижимое имущество закреплено на основании постановления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и акт приема-передачи.</w:t>
      </w:r>
    </w:p>
    <w:bookmarkEnd w:id="24"/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В качестве документа, подтверждающего отнесение этого имущества к муниципальной собственности, организацией представляется выписка из Реестра.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084"/>
      <w:r w:rsidRPr="009E180C">
        <w:rPr>
          <w:rFonts w:ascii="Times New Roman" w:hAnsi="Times New Roman" w:cs="Times New Roman"/>
          <w:sz w:val="24"/>
          <w:szCs w:val="24"/>
        </w:rPr>
        <w:t>4. Заявление о государственной регистрации ограничения (обременения) прав на недвижимое муниципальное имущество подается лицом, в пользу которого устанавливается такое ограничение (обременение), если иное не предусмотрено федеральным законодательством.</w:t>
      </w:r>
    </w:p>
    <w:bookmarkEnd w:id="25"/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 xml:space="preserve"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соответствующее распоряжение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E180C">
        <w:rPr>
          <w:rFonts w:ascii="Times New Roman" w:hAnsi="Times New Roman" w:cs="Times New Roman"/>
          <w:sz w:val="24"/>
          <w:szCs w:val="24"/>
        </w:rPr>
        <w:lastRenderedPageBreak/>
        <w:t>поселения.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09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9</w:t>
      </w:r>
      <w:r w:rsidRPr="009E180C">
        <w:rPr>
          <w:rFonts w:ascii="Times New Roman" w:hAnsi="Times New Roman" w:cs="Times New Roman"/>
          <w:sz w:val="24"/>
          <w:szCs w:val="24"/>
        </w:rPr>
        <w:t>. Способы распоряжения муниципальной собственностью.</w:t>
      </w:r>
    </w:p>
    <w:bookmarkEnd w:id="26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091"/>
      <w:r w:rsidRPr="009E180C">
        <w:rPr>
          <w:rFonts w:ascii="Times New Roman" w:hAnsi="Times New Roman" w:cs="Times New Roman"/>
          <w:sz w:val="24"/>
          <w:szCs w:val="24"/>
        </w:rPr>
        <w:t xml:space="preserve">1. Распоряжение муниципальной собственностью может осуществляться в соответствии с </w:t>
      </w:r>
      <w:hyperlink r:id="rId16" w:history="1">
        <w:r w:rsidRPr="009E180C">
          <w:rPr>
            <w:rStyle w:val="a8"/>
            <w:b w:val="0"/>
            <w:sz w:val="24"/>
            <w:szCs w:val="24"/>
          </w:rPr>
          <w:t>главами 19</w:t>
        </w:r>
      </w:hyperlink>
      <w:r w:rsidRPr="009E180C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7" w:history="1">
        <w:r w:rsidRPr="009E180C">
          <w:rPr>
            <w:rStyle w:val="a8"/>
            <w:b w:val="0"/>
            <w:sz w:val="24"/>
            <w:szCs w:val="24"/>
          </w:rPr>
          <w:t>34</w:t>
        </w:r>
      </w:hyperlink>
      <w:r w:rsidRPr="009E180C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8" w:history="1">
        <w:r w:rsidRPr="009E180C">
          <w:rPr>
            <w:rStyle w:val="a8"/>
            <w:b w:val="0"/>
            <w:sz w:val="24"/>
            <w:szCs w:val="24"/>
          </w:rPr>
          <w:t>36</w:t>
        </w:r>
      </w:hyperlink>
      <w:r w:rsidRPr="009E180C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9" w:history="1">
        <w:r w:rsidRPr="009E180C">
          <w:rPr>
            <w:rStyle w:val="a8"/>
            <w:b w:val="0"/>
            <w:sz w:val="24"/>
            <w:szCs w:val="24"/>
          </w:rPr>
          <w:t>53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без изменения формы собственности путем закрепления за предприятием на праве хозяйственного ведения, за учреждениями - на праве оперативного управления, передачи в аренду, в безвозмездное пользование, в доверительное управление.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092"/>
      <w:bookmarkEnd w:id="27"/>
      <w:r w:rsidRPr="009E180C">
        <w:rPr>
          <w:rFonts w:ascii="Times New Roman" w:hAnsi="Times New Roman" w:cs="Times New Roman"/>
          <w:sz w:val="24"/>
          <w:szCs w:val="24"/>
        </w:rPr>
        <w:t>2. Распоряжение муниципальным имуществом может осуществляться с изменением формы собственности путем приватизации, продажи, мены, передачи в федеральную и государственную собственность Ростовской области, иными способами, определенными законодательством Российской Федерации.</w:t>
      </w:r>
    </w:p>
    <w:bookmarkEnd w:id="28"/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3. Распоряжение муниципальной собственностью может осуществляться иными способами в соответствии с действующим законодательством.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4. Муниципальное образование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вправе участвовать в государственно-частных и </w:t>
      </w:r>
      <w:proofErr w:type="spellStart"/>
      <w:r w:rsidRPr="009E180C">
        <w:rPr>
          <w:rFonts w:ascii="Times New Roman" w:hAnsi="Times New Roman" w:cs="Times New Roman"/>
          <w:sz w:val="24"/>
          <w:szCs w:val="24"/>
        </w:rPr>
        <w:t>муниципально-частных</w:t>
      </w:r>
      <w:proofErr w:type="spellEnd"/>
      <w:r w:rsidRPr="009E180C">
        <w:rPr>
          <w:rFonts w:ascii="Times New Roman" w:hAnsi="Times New Roman" w:cs="Times New Roman"/>
          <w:sz w:val="24"/>
          <w:szCs w:val="24"/>
        </w:rPr>
        <w:t xml:space="preserve"> партнерствах. Участие в государственно-частных и </w:t>
      </w:r>
      <w:proofErr w:type="spellStart"/>
      <w:r w:rsidRPr="009E180C">
        <w:rPr>
          <w:rFonts w:ascii="Times New Roman" w:hAnsi="Times New Roman" w:cs="Times New Roman"/>
          <w:sz w:val="24"/>
          <w:szCs w:val="24"/>
        </w:rPr>
        <w:t>муниципально-частных</w:t>
      </w:r>
      <w:proofErr w:type="spellEnd"/>
      <w:r w:rsidRPr="009E180C">
        <w:rPr>
          <w:rFonts w:ascii="Times New Roman" w:hAnsi="Times New Roman" w:cs="Times New Roman"/>
          <w:sz w:val="24"/>
          <w:szCs w:val="24"/>
        </w:rPr>
        <w:t xml:space="preserve"> партнерствах, порядок и условия таких взаимодействий (сотрудничества) устанавливаются нормативно-правовым актом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 При этом решения об участии в государственно-частных и </w:t>
      </w:r>
      <w:proofErr w:type="spellStart"/>
      <w:r w:rsidRPr="009E180C">
        <w:rPr>
          <w:rFonts w:ascii="Times New Roman" w:hAnsi="Times New Roman" w:cs="Times New Roman"/>
          <w:sz w:val="24"/>
          <w:szCs w:val="24"/>
        </w:rPr>
        <w:t>муниципально-частных</w:t>
      </w:r>
      <w:proofErr w:type="spellEnd"/>
      <w:r w:rsidRPr="009E180C">
        <w:rPr>
          <w:rFonts w:ascii="Times New Roman" w:hAnsi="Times New Roman" w:cs="Times New Roman"/>
          <w:sz w:val="24"/>
          <w:szCs w:val="24"/>
        </w:rPr>
        <w:t xml:space="preserve"> партнерствах в обязательном порядке согласовываются с Собранием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0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10</w:t>
      </w:r>
      <w:r w:rsidRPr="009E180C">
        <w:rPr>
          <w:rFonts w:ascii="Times New Roman" w:hAnsi="Times New Roman" w:cs="Times New Roman"/>
          <w:sz w:val="24"/>
          <w:szCs w:val="24"/>
        </w:rPr>
        <w:t>. Создание, ликвидация и реорганизация муниципальных предприятий, учреждений и порядок принятия таких решений.</w:t>
      </w:r>
    </w:p>
    <w:bookmarkEnd w:id="29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101"/>
      <w:r w:rsidRPr="009E180C">
        <w:rPr>
          <w:rFonts w:ascii="Times New Roman" w:hAnsi="Times New Roman" w:cs="Times New Roman"/>
          <w:sz w:val="24"/>
          <w:szCs w:val="24"/>
        </w:rPr>
        <w:t xml:space="preserve">1. Создание предприятий и учреждений осуществляется в соответствии с </w:t>
      </w:r>
      <w:hyperlink r:id="rId20" w:history="1">
        <w:r w:rsidRPr="009E180C">
          <w:rPr>
            <w:rStyle w:val="a8"/>
            <w:b w:val="0"/>
            <w:sz w:val="24"/>
            <w:szCs w:val="24"/>
          </w:rPr>
          <w:t>главой 4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в случаях, когда цели и задачи их деятельности не могут быть реализованы хозяйствующими субъектами иных организационно-правовых форм.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02"/>
      <w:bookmarkEnd w:id="30"/>
      <w:r w:rsidRPr="009E180C">
        <w:rPr>
          <w:rFonts w:ascii="Times New Roman" w:hAnsi="Times New Roman" w:cs="Times New Roman"/>
          <w:sz w:val="24"/>
          <w:szCs w:val="24"/>
        </w:rPr>
        <w:t>2. Отраслевая или ведомственная принадлежность муниципального унитарного предприятия и муниципального учреждения определяется его уставом.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103"/>
      <w:bookmarkEnd w:id="31"/>
      <w:r w:rsidRPr="009E180C">
        <w:rPr>
          <w:rFonts w:ascii="Times New Roman" w:hAnsi="Times New Roman" w:cs="Times New Roman"/>
          <w:sz w:val="24"/>
          <w:szCs w:val="24"/>
        </w:rPr>
        <w:t xml:space="preserve">3. Права и обязанности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с правами юридического лица, в чьей компетенции находится координация, регулирование и контроль деятельности муниципальных унитарных предприятий и муниципальных учреждений, устанавливаются в положениях об этих органах, утвержденных решениями Собрания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04"/>
      <w:bookmarkEnd w:id="32"/>
      <w:r w:rsidRPr="009E180C">
        <w:rPr>
          <w:rFonts w:ascii="Times New Roman" w:hAnsi="Times New Roman" w:cs="Times New Roman"/>
          <w:sz w:val="24"/>
          <w:szCs w:val="24"/>
        </w:rPr>
        <w:t xml:space="preserve">4. Муниципальное образование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имеет право на получение части прибыли от использования имущества, находящегося в хозяйственном ведении муниципальных унитарных предприятий.</w:t>
      </w:r>
    </w:p>
    <w:bookmarkEnd w:id="33"/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 xml:space="preserve">Нормативы отчислений муниципальными унитарными предприятиями в местный бюджет части прибыли, оставшейся в распоряжении предприятий после уплаты налогов и других обязательных платежей, утверждаются решением Собрания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5. Решения о создании, ликвидации и реорганизации муниципальных предприятий и учреждений, утверждении их уставов, назначении на должность и освобождении от должности руководителей данных предприятий и учреждений, участии в создании хозяйственных обще</w:t>
      </w:r>
      <w:proofErr w:type="gramStart"/>
      <w:r w:rsidRPr="009E180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E180C">
        <w:rPr>
          <w:rFonts w:ascii="Times New Roman" w:hAnsi="Times New Roman" w:cs="Times New Roman"/>
          <w:sz w:val="24"/>
          <w:szCs w:val="24"/>
        </w:rPr>
        <w:t xml:space="preserve">инимаются Главой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11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11</w:t>
      </w:r>
      <w:r w:rsidRPr="009E180C">
        <w:rPr>
          <w:rFonts w:ascii="Times New Roman" w:hAnsi="Times New Roman" w:cs="Times New Roman"/>
          <w:sz w:val="24"/>
          <w:szCs w:val="24"/>
        </w:rPr>
        <w:t>. Закрепление муниципального имущества за предприятием и учреждением.</w:t>
      </w:r>
    </w:p>
    <w:bookmarkEnd w:id="34"/>
    <w:p w:rsidR="002D308C" w:rsidRPr="009E180C" w:rsidRDefault="002D308C" w:rsidP="002D308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11"/>
      <w:r w:rsidRPr="009E180C">
        <w:rPr>
          <w:rFonts w:ascii="Times New Roman" w:hAnsi="Times New Roman" w:cs="Times New Roman"/>
          <w:sz w:val="24"/>
          <w:szCs w:val="24"/>
        </w:rPr>
        <w:t xml:space="preserve">1.Решение о закреплении муниципального имущества за предприятием, учреждением принимается Администрацией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и оформляется в виде постановления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r w:rsidRPr="009E180C">
        <w:rPr>
          <w:rFonts w:ascii="Times New Roman" w:hAnsi="Times New Roman" w:cs="Times New Roman"/>
          <w:sz w:val="24"/>
          <w:szCs w:val="24"/>
        </w:rPr>
        <w:lastRenderedPageBreak/>
        <w:t>акт приема-передачи в соответствии с законодательством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12"/>
      <w:bookmarkEnd w:id="35"/>
      <w:r w:rsidRPr="009E180C">
        <w:rPr>
          <w:rFonts w:ascii="Times New Roman" w:hAnsi="Times New Roman" w:cs="Times New Roman"/>
          <w:sz w:val="24"/>
          <w:szCs w:val="24"/>
        </w:rPr>
        <w:t>2. Права и обязанности предприятий и учреждений в отношении закрепленного за ними муниципального имущества устанавливаются законодательством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113"/>
      <w:bookmarkEnd w:id="36"/>
      <w:r w:rsidRPr="009E180C">
        <w:rPr>
          <w:rFonts w:ascii="Times New Roman" w:hAnsi="Times New Roman" w:cs="Times New Roman"/>
          <w:sz w:val="24"/>
          <w:szCs w:val="24"/>
        </w:rPr>
        <w:t xml:space="preserve">3. Право хозяйственного ведения или оперативного управления муниципальным имуществом может быть прекращено по постановлению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поселения, принятому по согласованию с предприятием или учреждением, а также в порядке, установленном законодательством, в том числе в случае правомерного изъятия имущества.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114"/>
      <w:bookmarkEnd w:id="37"/>
      <w:r w:rsidRPr="009E180C">
        <w:rPr>
          <w:rFonts w:ascii="Times New Roman" w:hAnsi="Times New Roman" w:cs="Times New Roman"/>
          <w:sz w:val="24"/>
          <w:szCs w:val="24"/>
        </w:rPr>
        <w:t>4. При ликвидации предприятия и учреждения в установленном законодательством порядке имущество учреждения, закрепленное за ним на праве оперативного управления, и имущество, оставшееся в хозяйственном ведении предприятия после удовлетворения требований кредиторов, поступают в муниципальную казну.</w:t>
      </w:r>
    </w:p>
    <w:bookmarkEnd w:id="38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12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12</w:t>
      </w:r>
      <w:r w:rsidRPr="009E180C">
        <w:rPr>
          <w:rFonts w:ascii="Times New Roman" w:hAnsi="Times New Roman" w:cs="Times New Roman"/>
          <w:sz w:val="24"/>
          <w:szCs w:val="24"/>
        </w:rPr>
        <w:t>. Сдача муниципального имущества в аренду.</w:t>
      </w:r>
    </w:p>
    <w:bookmarkEnd w:id="39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121"/>
      <w:r w:rsidRPr="009E180C">
        <w:rPr>
          <w:rFonts w:ascii="Times New Roman" w:hAnsi="Times New Roman" w:cs="Times New Roman"/>
          <w:sz w:val="24"/>
          <w:szCs w:val="24"/>
        </w:rPr>
        <w:t xml:space="preserve">1. </w:t>
      </w:r>
      <w:hyperlink r:id="rId21" w:anchor="sub_6" w:history="1">
        <w:r w:rsidRPr="009E180C">
          <w:rPr>
            <w:rStyle w:val="a8"/>
            <w:b w:val="0"/>
            <w:sz w:val="24"/>
            <w:szCs w:val="24"/>
          </w:rPr>
          <w:t>Муниципальное имущество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может предоставляться в аренду в порядке, установленном законодательством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123"/>
      <w:bookmarkEnd w:id="40"/>
      <w:r w:rsidRPr="009E180C">
        <w:rPr>
          <w:rFonts w:ascii="Times New Roman" w:hAnsi="Times New Roman" w:cs="Times New Roman"/>
          <w:sz w:val="24"/>
          <w:szCs w:val="24"/>
        </w:rPr>
        <w:t xml:space="preserve">2. Порядок определения размера арендной платы за использование недвижимого и движимого муниципального имущества утверждается решением Собрания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законодательством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124"/>
      <w:bookmarkEnd w:id="41"/>
      <w:r w:rsidRPr="009E180C">
        <w:rPr>
          <w:rFonts w:ascii="Times New Roman" w:hAnsi="Times New Roman" w:cs="Times New Roman"/>
          <w:sz w:val="24"/>
          <w:szCs w:val="24"/>
        </w:rPr>
        <w:t xml:space="preserve">3. При оформлении договоров аренды муниципального имущества Администрация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выступает арендодателем или дает согласие на предоставление указанного имущества в аренду в соответствии с законодательством Российской Федерации.</w:t>
      </w:r>
      <w:bookmarkEnd w:id="42"/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13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13</w:t>
      </w:r>
      <w:r w:rsidRPr="009E180C">
        <w:rPr>
          <w:rFonts w:ascii="Times New Roman" w:hAnsi="Times New Roman" w:cs="Times New Roman"/>
          <w:sz w:val="24"/>
          <w:szCs w:val="24"/>
        </w:rPr>
        <w:t>. Передача муниципального имущества в безвозмездное пользование.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131"/>
      <w:bookmarkEnd w:id="43"/>
      <w:r w:rsidRPr="009E180C">
        <w:rPr>
          <w:rFonts w:ascii="Times New Roman" w:hAnsi="Times New Roman" w:cs="Times New Roman"/>
          <w:sz w:val="24"/>
          <w:szCs w:val="24"/>
        </w:rPr>
        <w:t xml:space="preserve">1. </w:t>
      </w:r>
      <w:hyperlink r:id="rId22" w:anchor="sub_6" w:history="1">
        <w:r w:rsidRPr="009E180C">
          <w:rPr>
            <w:rStyle w:val="a8"/>
            <w:b w:val="0"/>
            <w:sz w:val="24"/>
            <w:szCs w:val="24"/>
          </w:rPr>
          <w:t>Муниципальное имущество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132"/>
      <w:bookmarkEnd w:id="44"/>
      <w:r w:rsidRPr="009E180C">
        <w:rPr>
          <w:rFonts w:ascii="Times New Roman" w:hAnsi="Times New Roman" w:cs="Times New Roman"/>
          <w:sz w:val="24"/>
          <w:szCs w:val="24"/>
        </w:rPr>
        <w:t xml:space="preserve">2. Решения о предоставлении муниципального имущества в безвозмездное пользование принимаются Администрацией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и оформляются в виде постановления, ссудодателем по договорам безвозмездного пользования муниципального имущества выступает Администрация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bookmarkEnd w:id="45"/>
    <w:p w:rsidR="002D308C" w:rsidRPr="009E180C" w:rsidRDefault="002D308C" w:rsidP="002D308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14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14</w:t>
      </w:r>
      <w:r w:rsidRPr="009E180C">
        <w:rPr>
          <w:rFonts w:ascii="Times New Roman" w:hAnsi="Times New Roman" w:cs="Times New Roman"/>
          <w:sz w:val="24"/>
          <w:szCs w:val="24"/>
        </w:rPr>
        <w:t>. Предоставление муниципального имущества в доверительное управление.</w:t>
      </w:r>
    </w:p>
    <w:bookmarkEnd w:id="46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141"/>
      <w:r w:rsidRPr="009E180C">
        <w:rPr>
          <w:rFonts w:ascii="Times New Roman" w:hAnsi="Times New Roman" w:cs="Times New Roman"/>
          <w:sz w:val="24"/>
          <w:szCs w:val="24"/>
        </w:rPr>
        <w:t xml:space="preserve">1. </w:t>
      </w:r>
      <w:hyperlink r:id="rId23" w:anchor="sub_6" w:history="1">
        <w:r w:rsidRPr="009E180C">
          <w:rPr>
            <w:rStyle w:val="a8"/>
            <w:b w:val="0"/>
            <w:sz w:val="24"/>
            <w:szCs w:val="24"/>
          </w:rPr>
          <w:t>Муниципальное имущество</w:t>
        </w:r>
      </w:hyperlink>
      <w:r w:rsidRPr="009E180C">
        <w:rPr>
          <w:rFonts w:ascii="Times New Roman" w:hAnsi="Times New Roman" w:cs="Times New Roman"/>
          <w:b/>
          <w:sz w:val="24"/>
          <w:szCs w:val="24"/>
        </w:rPr>
        <w:t>,</w:t>
      </w:r>
      <w:r w:rsidRPr="009E180C">
        <w:rPr>
          <w:rFonts w:ascii="Times New Roman" w:hAnsi="Times New Roman" w:cs="Times New Roman"/>
          <w:sz w:val="24"/>
          <w:szCs w:val="24"/>
        </w:rPr>
        <w:t xml:space="preserve">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142"/>
      <w:bookmarkEnd w:id="47"/>
      <w:r w:rsidRPr="009E180C">
        <w:rPr>
          <w:rFonts w:ascii="Times New Roman" w:hAnsi="Times New Roman" w:cs="Times New Roman"/>
          <w:sz w:val="24"/>
          <w:szCs w:val="24"/>
        </w:rPr>
        <w:t xml:space="preserve">2. Решения о предоставлении муниципального имущества в доверительное управление принимаются Собранием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По</w:t>
      </w:r>
      <w:r w:rsidRPr="009E180C">
        <w:rPr>
          <w:rStyle w:val="apple-converted-space"/>
          <w:sz w:val="24"/>
          <w:szCs w:val="24"/>
        </w:rPr>
        <w:t> </w:t>
      </w:r>
      <w:r w:rsidRPr="009E180C">
        <w:rPr>
          <w:rStyle w:val="a5"/>
          <w:i w:val="0"/>
          <w:iCs w:val="0"/>
          <w:sz w:val="24"/>
          <w:szCs w:val="24"/>
          <w:shd w:val="clear" w:color="auto" w:fill="FFFFFF"/>
        </w:rPr>
        <w:t>договору</w:t>
      </w:r>
      <w:r w:rsidRPr="009E180C">
        <w:rPr>
          <w:rStyle w:val="apple-converted-space"/>
          <w:sz w:val="24"/>
          <w:szCs w:val="24"/>
          <w:shd w:val="clear" w:color="auto" w:fill="FFFFFF"/>
        </w:rPr>
        <w:t> </w:t>
      </w:r>
      <w:r w:rsidRPr="009E180C">
        <w:rPr>
          <w:rStyle w:val="a5"/>
          <w:i w:val="0"/>
          <w:iCs w:val="0"/>
          <w:sz w:val="24"/>
          <w:szCs w:val="24"/>
          <w:shd w:val="clear" w:color="auto" w:fill="FFFFFF"/>
        </w:rPr>
        <w:t>доверительного</w:t>
      </w:r>
      <w:r w:rsidRPr="009E180C">
        <w:rPr>
          <w:rStyle w:val="apple-converted-space"/>
          <w:sz w:val="24"/>
          <w:szCs w:val="24"/>
          <w:shd w:val="clear" w:color="auto" w:fill="FFFFFF"/>
        </w:rPr>
        <w:t> </w:t>
      </w:r>
      <w:r w:rsidRPr="009E180C">
        <w:rPr>
          <w:rStyle w:val="a5"/>
          <w:i w:val="0"/>
          <w:iCs w:val="0"/>
          <w:sz w:val="24"/>
          <w:szCs w:val="24"/>
          <w:shd w:val="clear" w:color="auto" w:fill="FFFFFF"/>
        </w:rPr>
        <w:t>управления</w:t>
      </w:r>
      <w:r w:rsidRPr="009E180C">
        <w:rPr>
          <w:rStyle w:val="apple-converted-space"/>
          <w:sz w:val="24"/>
          <w:szCs w:val="24"/>
        </w:rPr>
        <w:t> </w:t>
      </w:r>
      <w:r w:rsidRPr="009E180C">
        <w:rPr>
          <w:rFonts w:ascii="Times New Roman" w:hAnsi="Times New Roman" w:cs="Times New Roman"/>
          <w:sz w:val="24"/>
          <w:szCs w:val="24"/>
        </w:rPr>
        <w:t xml:space="preserve">имуществом учредителем управления выступает Администрация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 xml:space="preserve">3. В доверительное управление не могут быть переданы объекты, находящиеся в хозяйственном ведении или оперативном управлении. 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Доверительным управляющим не может выступать унитарное предприятие.</w:t>
      </w:r>
    </w:p>
    <w:bookmarkEnd w:id="48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15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15</w:t>
      </w:r>
      <w:r w:rsidRPr="009E180C">
        <w:rPr>
          <w:rFonts w:ascii="Times New Roman" w:hAnsi="Times New Roman" w:cs="Times New Roman"/>
          <w:sz w:val="24"/>
          <w:szCs w:val="24"/>
        </w:rPr>
        <w:t xml:space="preserve">. Передача муниципального имущества в </w:t>
      </w:r>
      <w:proofErr w:type="gramStart"/>
      <w:r w:rsidRPr="009E180C">
        <w:rPr>
          <w:rFonts w:ascii="Times New Roman" w:hAnsi="Times New Roman" w:cs="Times New Roman"/>
          <w:sz w:val="24"/>
          <w:szCs w:val="24"/>
        </w:rPr>
        <w:t>федеральную</w:t>
      </w:r>
      <w:proofErr w:type="gramEnd"/>
      <w:r w:rsidRPr="009E1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и государственную собственность Ростовской области.</w:t>
      </w:r>
    </w:p>
    <w:bookmarkEnd w:id="49"/>
    <w:p w:rsidR="002D308C" w:rsidRPr="009E180C" w:rsidRDefault="002D308C" w:rsidP="002D308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AA58ED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4" w:anchor="sub_6" w:history="1">
        <w:r w:rsidR="002D308C" w:rsidRPr="009E180C">
          <w:rPr>
            <w:rStyle w:val="a8"/>
            <w:b w:val="0"/>
            <w:sz w:val="24"/>
            <w:szCs w:val="24"/>
          </w:rPr>
          <w:t>Муниципальное имущество</w:t>
        </w:r>
      </w:hyperlink>
      <w:r w:rsidR="002D308C" w:rsidRPr="009E180C">
        <w:rPr>
          <w:rFonts w:ascii="Times New Roman" w:hAnsi="Times New Roman" w:cs="Times New Roman"/>
          <w:sz w:val="24"/>
          <w:szCs w:val="24"/>
        </w:rPr>
        <w:t xml:space="preserve"> может передаваться в федеральную и государственную собственность Ростовской области на возмездной и безвозмездной основе в порядке, установленном законодательством Российской Федерации, на основании решений Собрания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="002D308C"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16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16</w:t>
      </w:r>
      <w:r w:rsidRPr="009E180C">
        <w:rPr>
          <w:rFonts w:ascii="Times New Roman" w:hAnsi="Times New Roman" w:cs="Times New Roman"/>
          <w:sz w:val="24"/>
          <w:szCs w:val="24"/>
        </w:rPr>
        <w:t>. Приватизация муниципального имущества.</w:t>
      </w:r>
    </w:p>
    <w:bookmarkEnd w:id="50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имущества, осуществляется Администрация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законодательством Российской Федерации о приватизации.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17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17</w:t>
      </w:r>
      <w:r w:rsidRPr="009E180C">
        <w:rPr>
          <w:rFonts w:ascii="Times New Roman" w:hAnsi="Times New Roman" w:cs="Times New Roman"/>
          <w:sz w:val="24"/>
          <w:szCs w:val="24"/>
        </w:rPr>
        <w:t>. Продажа и приобретение муниципального имущества.</w:t>
      </w:r>
    </w:p>
    <w:bookmarkEnd w:id="51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171"/>
      <w:r w:rsidRPr="009E180C">
        <w:rPr>
          <w:rFonts w:ascii="Times New Roman" w:hAnsi="Times New Roman" w:cs="Times New Roman"/>
          <w:sz w:val="24"/>
          <w:szCs w:val="24"/>
        </w:rPr>
        <w:t>1. Продажа муниципального имущества, в том числе недвижимого имущества, закрепленного за предприятием на праве хозяйственного ведения, осуществляется в соответствии с законодательством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172"/>
      <w:bookmarkEnd w:id="52"/>
      <w:r w:rsidRPr="009E180C">
        <w:rPr>
          <w:rFonts w:ascii="Times New Roman" w:hAnsi="Times New Roman" w:cs="Times New Roman"/>
          <w:sz w:val="24"/>
          <w:szCs w:val="24"/>
        </w:rPr>
        <w:t xml:space="preserve">2. Приобретение имущества в муниципальную собственность за счет средств местного бюджета осуществляется на основании постановления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поселения, органом которому делегированы полномочия по приобретению.</w:t>
      </w:r>
    </w:p>
    <w:bookmarkEnd w:id="53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18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18</w:t>
      </w:r>
      <w:r w:rsidRPr="009E180C">
        <w:rPr>
          <w:rFonts w:ascii="Times New Roman" w:hAnsi="Times New Roman" w:cs="Times New Roman"/>
          <w:sz w:val="24"/>
          <w:szCs w:val="24"/>
        </w:rPr>
        <w:t>. Залог муниципального имущества.</w:t>
      </w:r>
    </w:p>
    <w:bookmarkEnd w:id="54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181"/>
      <w:r w:rsidRPr="009E180C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hyperlink r:id="rId25" w:history="1">
        <w:r w:rsidRPr="009E180C">
          <w:rPr>
            <w:rStyle w:val="a8"/>
            <w:b w:val="0"/>
            <w:sz w:val="24"/>
            <w:szCs w:val="24"/>
          </w:rPr>
          <w:t>параграфом 3 главы 23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</w:t>
      </w:r>
      <w:hyperlink r:id="rId26" w:anchor="sub_6" w:history="1">
        <w:r w:rsidRPr="009E180C">
          <w:rPr>
            <w:rStyle w:val="a8"/>
            <w:b w:val="0"/>
            <w:sz w:val="24"/>
            <w:szCs w:val="24"/>
          </w:rPr>
          <w:t>муниципальное имущество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может быть предметом залога для обеспечения обязательств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182"/>
      <w:bookmarkEnd w:id="55"/>
      <w:r w:rsidRPr="009E180C">
        <w:rPr>
          <w:rFonts w:ascii="Times New Roman" w:hAnsi="Times New Roman" w:cs="Times New Roman"/>
          <w:sz w:val="24"/>
          <w:szCs w:val="24"/>
        </w:rPr>
        <w:t xml:space="preserve">2. Залог недвижимого имущества муниципального унитарного предприятия осуществляется по согласованию с Администрацией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bookmarkEnd w:id="56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19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19</w:t>
      </w:r>
      <w:r w:rsidRPr="009E180C">
        <w:rPr>
          <w:rFonts w:ascii="Times New Roman" w:hAnsi="Times New Roman" w:cs="Times New Roman"/>
          <w:sz w:val="24"/>
          <w:szCs w:val="24"/>
        </w:rPr>
        <w:t>. Участие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хозяйственных обществах и некоммерческих организациях.</w:t>
      </w:r>
    </w:p>
    <w:bookmarkEnd w:id="57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191"/>
      <w:r w:rsidRPr="009E180C">
        <w:rPr>
          <w:rFonts w:ascii="Times New Roman" w:hAnsi="Times New Roman" w:cs="Times New Roman"/>
          <w:sz w:val="24"/>
          <w:szCs w:val="24"/>
        </w:rPr>
        <w:t>1. Муниципальное образование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вправе участвовать в хозяйственных обществах и некоммерческих организациях, в организационно-правовых формах, установленных законом.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192"/>
      <w:bookmarkEnd w:id="58"/>
      <w:r w:rsidRPr="009E180C">
        <w:rPr>
          <w:rFonts w:ascii="Times New Roman" w:hAnsi="Times New Roman" w:cs="Times New Roman"/>
          <w:sz w:val="24"/>
          <w:szCs w:val="24"/>
        </w:rPr>
        <w:t>2. Участие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хозяйственных обществах и некоммерческих организациях может осуществляться путем: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1921"/>
      <w:bookmarkEnd w:id="59"/>
      <w:r w:rsidRPr="009E180C">
        <w:rPr>
          <w:rFonts w:ascii="Times New Roman" w:hAnsi="Times New Roman" w:cs="Times New Roman"/>
          <w:sz w:val="24"/>
          <w:szCs w:val="24"/>
        </w:rPr>
        <w:t xml:space="preserve">а) внесения муниципального имущества в качестве вклада в уставные капиталы акционерных обществ в соответствии с </w:t>
      </w:r>
      <w:hyperlink r:id="rId27" w:history="1">
        <w:r w:rsidRPr="009E180C">
          <w:rPr>
            <w:rStyle w:val="a8"/>
            <w:b w:val="0"/>
            <w:sz w:val="24"/>
            <w:szCs w:val="24"/>
          </w:rPr>
          <w:t>Федеральным законом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от 21.12.2001 № 178-ФЗ "О приватизации государственного и муниципального имущества";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1922"/>
      <w:bookmarkEnd w:id="60"/>
      <w:r w:rsidRPr="009E180C">
        <w:rPr>
          <w:rFonts w:ascii="Times New Roman" w:hAnsi="Times New Roman" w:cs="Times New Roman"/>
          <w:sz w:val="24"/>
          <w:szCs w:val="24"/>
        </w:rPr>
        <w:t>б) внесения имущественных прав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качестве вклада в некоммерческие и хозяйственные общества в соответствии с </w:t>
      </w:r>
      <w:hyperlink r:id="rId28" w:history="1">
        <w:r w:rsidRPr="009E180C">
          <w:rPr>
            <w:rStyle w:val="a8"/>
            <w:b w:val="0"/>
            <w:sz w:val="24"/>
            <w:szCs w:val="24"/>
          </w:rPr>
          <w:t>Гражданским кодексом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1923"/>
      <w:bookmarkEnd w:id="61"/>
      <w:r w:rsidRPr="009E180C">
        <w:rPr>
          <w:rFonts w:ascii="Times New Roman" w:hAnsi="Times New Roman" w:cs="Times New Roman"/>
          <w:sz w:val="24"/>
          <w:szCs w:val="24"/>
        </w:rPr>
        <w:t>в) приобретения акций акционерных обществ на рынке ценных бумаг;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1924"/>
      <w:bookmarkEnd w:id="62"/>
      <w:r w:rsidRPr="009E180C">
        <w:rPr>
          <w:rFonts w:ascii="Times New Roman" w:hAnsi="Times New Roman" w:cs="Times New Roman"/>
          <w:sz w:val="24"/>
          <w:szCs w:val="24"/>
        </w:rPr>
        <w:t xml:space="preserve">г) закрепления в муниципальной собственности акций акционерных обществ в порядке, установленном федеральным </w:t>
      </w:r>
      <w:hyperlink r:id="rId29" w:history="1">
        <w:r w:rsidRPr="009E180C">
          <w:rPr>
            <w:rStyle w:val="a8"/>
            <w:b w:val="0"/>
            <w:sz w:val="24"/>
            <w:szCs w:val="24"/>
          </w:rPr>
          <w:t>законодательством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о приватизации государственного имущества;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1925"/>
      <w:bookmarkEnd w:id="63"/>
      <w:proofErr w:type="spellStart"/>
      <w:r w:rsidRPr="009E18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180C">
        <w:rPr>
          <w:rFonts w:ascii="Times New Roman" w:hAnsi="Times New Roman" w:cs="Times New Roman"/>
          <w:sz w:val="24"/>
          <w:szCs w:val="24"/>
        </w:rPr>
        <w:t>)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0193"/>
      <w:bookmarkEnd w:id="64"/>
      <w:r w:rsidRPr="009E180C">
        <w:rPr>
          <w:rFonts w:ascii="Times New Roman" w:hAnsi="Times New Roman" w:cs="Times New Roman"/>
          <w:sz w:val="24"/>
          <w:szCs w:val="24"/>
        </w:rPr>
        <w:t>3. Решение об участии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хозяйственных обществах и некоммерческих организациях путем внесения муниципального имущества в соответствии с законодательством Российской Федерации в качестве вклада в уставные капиталы хозяйственных обществ и в качестве взноса в некоммерческие организации принимается Собранием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0194"/>
      <w:bookmarkEnd w:id="65"/>
      <w:r w:rsidRPr="009E180C">
        <w:rPr>
          <w:rFonts w:ascii="Times New Roman" w:hAnsi="Times New Roman" w:cs="Times New Roman"/>
          <w:sz w:val="24"/>
          <w:szCs w:val="24"/>
        </w:rPr>
        <w:lastRenderedPageBreak/>
        <w:t>4. Порядок назначения и деятельности представителей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органах управления и ревизионных комиссиях акционерных обществ, пакеты акций которых находятся в муниципальной собственности, устанавливается постановлением Администрации Сальского района.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0195"/>
      <w:bookmarkEnd w:id="66"/>
      <w:r w:rsidRPr="009E180C">
        <w:rPr>
          <w:rFonts w:ascii="Times New Roman" w:hAnsi="Times New Roman" w:cs="Times New Roman"/>
          <w:sz w:val="24"/>
          <w:szCs w:val="24"/>
        </w:rPr>
        <w:t>5. Интересы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акционерных обществах, пакеты акций которых находятся в муниципальной собственности, представляет уполномоченный представитель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поселение", назначенный постановлением Администрации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0196"/>
      <w:bookmarkEnd w:id="67"/>
      <w:r w:rsidRPr="009E180C">
        <w:rPr>
          <w:rFonts w:ascii="Times New Roman" w:hAnsi="Times New Roman" w:cs="Times New Roman"/>
          <w:sz w:val="24"/>
          <w:szCs w:val="24"/>
        </w:rPr>
        <w:t>6. Представителями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органах управления и ревизионных комиссиях акционерных обществ, акции которых находятся в муниципальной собственности, межмуниципальных организаций могут быть:</w:t>
      </w:r>
    </w:p>
    <w:bookmarkEnd w:id="68"/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лица, замещающие муниципальные должности;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муниципальные служащие;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иные граждане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При утверждении кандидатуры представителя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органах управления и ревизионных комиссиях акционерных обществ, акции которых находятся в муниципальной собственности, межмуниципальных организаций, учитываются обстоятельства, способствующие созданию условий для появления конфликта интересов.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0197"/>
      <w:r w:rsidRPr="009E180C">
        <w:rPr>
          <w:rFonts w:ascii="Times New Roman" w:hAnsi="Times New Roman" w:cs="Times New Roman"/>
          <w:sz w:val="24"/>
          <w:szCs w:val="24"/>
        </w:rPr>
        <w:t>7. Представление интересов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акционерных обществах осуществляется посредством участия уполномоченных представителей в работе органов управления и ревизионных комиссиях акционерных обществ, а также иными способами, предусмотренными законодательством Российской Федерации.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0198"/>
      <w:bookmarkEnd w:id="69"/>
      <w:r w:rsidRPr="009E180C">
        <w:rPr>
          <w:rFonts w:ascii="Times New Roman" w:hAnsi="Times New Roman" w:cs="Times New Roman"/>
          <w:sz w:val="24"/>
          <w:szCs w:val="24"/>
        </w:rPr>
        <w:t>8. Порядок отчетности представителей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органах управления акционерных обществ определяется постановлением Администрации Сальского района.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0199"/>
      <w:bookmarkEnd w:id="70"/>
      <w:r w:rsidRPr="009E180C">
        <w:rPr>
          <w:rFonts w:ascii="Times New Roman" w:hAnsi="Times New Roman" w:cs="Times New Roman"/>
          <w:sz w:val="24"/>
          <w:szCs w:val="24"/>
        </w:rPr>
        <w:t>9. Участие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организациях межмуниципального сотрудничества осуществляется в порядке, утвержденном решением Собрания депутатов 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bookmarkEnd w:id="71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020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20</w:t>
      </w:r>
      <w:r w:rsidRPr="009E180C">
        <w:rPr>
          <w:rFonts w:ascii="Times New Roman" w:hAnsi="Times New Roman" w:cs="Times New Roman"/>
          <w:sz w:val="24"/>
          <w:szCs w:val="24"/>
        </w:rPr>
        <w:t xml:space="preserve">. Осуществление </w:t>
      </w:r>
      <w:proofErr w:type="gramStart"/>
      <w:r w:rsidRPr="009E18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180C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по назначению муниципального имущества.</w:t>
      </w:r>
    </w:p>
    <w:bookmarkEnd w:id="72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0201"/>
      <w:r w:rsidRPr="009E180C">
        <w:rPr>
          <w:rFonts w:ascii="Times New Roman" w:hAnsi="Times New Roman" w:cs="Times New Roman"/>
          <w:sz w:val="24"/>
          <w:szCs w:val="24"/>
        </w:rPr>
        <w:t>1. Ответственность за сохранность, эффективное использование, а также использование по назначению муниципального имущества, закрепленного за предприятием или учреждением, либо находящегося на балансе иных организаций, несет руководитель предприятия, учреждения, иной организации в установленном порядке.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0202"/>
      <w:bookmarkEnd w:id="73"/>
      <w:r w:rsidRPr="009E18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E18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180C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по назначению муниципального имущества осуществляется посредством:</w:t>
      </w:r>
    </w:p>
    <w:bookmarkEnd w:id="74"/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проведения проверок целевого использования муниципального имущества, закрепленного на праве хозяйственного ведения и оперативного управления, переданного в аренду, безвозмездное пользование, доверительное управление;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анализа отчетов руководителей предприятий;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анализа бухгалтерской отчетности предприятий и учреждений;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>- анализа отчетов представителей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в органах управления хозяйственных обществ и товариществ;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0C">
        <w:rPr>
          <w:rFonts w:ascii="Times New Roman" w:hAnsi="Times New Roman" w:cs="Times New Roman"/>
          <w:sz w:val="24"/>
          <w:szCs w:val="24"/>
        </w:rPr>
        <w:t xml:space="preserve">- проведения аудиторских проверок финансово-хозяйственной деятельности организаций, имеющих </w:t>
      </w:r>
      <w:hyperlink r:id="rId30" w:anchor="sub_6" w:history="1">
        <w:r w:rsidRPr="009E180C">
          <w:rPr>
            <w:rStyle w:val="a8"/>
            <w:b w:val="0"/>
            <w:sz w:val="24"/>
            <w:szCs w:val="24"/>
          </w:rPr>
          <w:t>муниципальное имущество</w:t>
        </w:r>
      </w:hyperlink>
      <w:r w:rsidRPr="009E180C">
        <w:rPr>
          <w:rFonts w:ascii="Times New Roman" w:hAnsi="Times New Roman" w:cs="Times New Roman"/>
          <w:b/>
          <w:sz w:val="24"/>
          <w:szCs w:val="24"/>
        </w:rPr>
        <w:t>.</w:t>
      </w:r>
    </w:p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021"/>
      <w:r w:rsidRPr="009E180C">
        <w:rPr>
          <w:rStyle w:val="a7"/>
          <w:rFonts w:ascii="Times New Roman" w:hAnsi="Times New Roman" w:cs="Times New Roman"/>
          <w:bCs/>
          <w:sz w:val="24"/>
          <w:szCs w:val="24"/>
        </w:rPr>
        <w:t>Статья 21</w:t>
      </w:r>
      <w:r w:rsidRPr="009E180C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bookmarkEnd w:id="75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211"/>
      <w:r w:rsidRPr="009E180C">
        <w:rPr>
          <w:rFonts w:ascii="Times New Roman" w:hAnsi="Times New Roman" w:cs="Times New Roman"/>
          <w:sz w:val="24"/>
          <w:szCs w:val="24"/>
        </w:rPr>
        <w:t xml:space="preserve">1. Иные муниципальные нормативные правовые акты подлежат приведению в соответствие с настоящим Положением. До приведения муниципальных нормативных </w:t>
      </w:r>
      <w:r w:rsidRPr="009E180C">
        <w:rPr>
          <w:rFonts w:ascii="Times New Roman" w:hAnsi="Times New Roman" w:cs="Times New Roman"/>
          <w:sz w:val="24"/>
          <w:szCs w:val="24"/>
        </w:rPr>
        <w:lastRenderedPageBreak/>
        <w:t>правовых актов в соответствие с настоящим Положением, они применяются в части, не противоречащей нормам настоящего Положения.</w:t>
      </w:r>
    </w:p>
    <w:p w:rsidR="002D308C" w:rsidRPr="009E180C" w:rsidRDefault="002D308C" w:rsidP="002D308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0212"/>
      <w:bookmarkEnd w:id="76"/>
      <w:r w:rsidRPr="009E18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E180C">
        <w:rPr>
          <w:rFonts w:ascii="Times New Roman" w:hAnsi="Times New Roman" w:cs="Times New Roman"/>
          <w:sz w:val="24"/>
          <w:szCs w:val="24"/>
        </w:rPr>
        <w:t xml:space="preserve">Решение отдельных вопросов, связанных с управлением и распоряжением имуществом, находящимся в муниципальной собственности </w:t>
      </w:r>
      <w:r w:rsidR="00EA201E" w:rsidRPr="009E180C">
        <w:rPr>
          <w:rFonts w:ascii="Times New Roman" w:hAnsi="Times New Roman" w:cs="Times New Roman"/>
          <w:sz w:val="24"/>
          <w:szCs w:val="24"/>
        </w:rPr>
        <w:t>Манычского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сельского поселения, не нашедших своего отражения в настоящем Положении, подлежит урегулированию в соответствии с </w:t>
      </w:r>
      <w:hyperlink r:id="rId31" w:history="1">
        <w:r w:rsidRPr="009E180C">
          <w:rPr>
            <w:rStyle w:val="a8"/>
            <w:b w:val="0"/>
            <w:sz w:val="24"/>
            <w:szCs w:val="24"/>
          </w:rPr>
          <w:t>Конституцией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32" w:history="1">
        <w:r w:rsidRPr="009E180C">
          <w:rPr>
            <w:rStyle w:val="a8"/>
            <w:b w:val="0"/>
            <w:sz w:val="24"/>
            <w:szCs w:val="24"/>
          </w:rPr>
          <w:t>Гражданским кодексом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33" w:history="1">
        <w:r w:rsidRPr="009E180C">
          <w:rPr>
            <w:rStyle w:val="a8"/>
            <w:b w:val="0"/>
            <w:sz w:val="24"/>
            <w:szCs w:val="24"/>
          </w:rPr>
          <w:t>Федеральным законом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34" w:history="1">
        <w:r w:rsidRPr="009E180C">
          <w:rPr>
            <w:rStyle w:val="a8"/>
            <w:b w:val="0"/>
            <w:sz w:val="24"/>
            <w:szCs w:val="24"/>
          </w:rPr>
          <w:t>Федеральным законом</w:t>
        </w:r>
      </w:hyperlink>
      <w:r w:rsidRPr="009E1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80C">
        <w:rPr>
          <w:rFonts w:ascii="Times New Roman" w:hAnsi="Times New Roman" w:cs="Times New Roman"/>
          <w:sz w:val="24"/>
          <w:szCs w:val="24"/>
        </w:rPr>
        <w:t>от 21.12.2001 № 178-ФЗ "О приватизации государственного и муниципального имущества</w:t>
      </w:r>
      <w:proofErr w:type="gramEnd"/>
      <w:r w:rsidRPr="009E180C">
        <w:rPr>
          <w:rFonts w:ascii="Times New Roman" w:hAnsi="Times New Roman" w:cs="Times New Roman"/>
          <w:sz w:val="24"/>
          <w:szCs w:val="24"/>
        </w:rPr>
        <w:t xml:space="preserve">", </w:t>
      </w:r>
      <w:hyperlink r:id="rId35" w:history="1">
        <w:r w:rsidRPr="009E180C">
          <w:rPr>
            <w:rStyle w:val="a8"/>
            <w:b w:val="0"/>
            <w:sz w:val="24"/>
            <w:szCs w:val="24"/>
          </w:rPr>
          <w:t>Федеральным законом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от 14.11.2002 № 161-ФЗ "О государственных и муниципальных унитарных предприятиях", </w:t>
      </w:r>
      <w:hyperlink r:id="rId36" w:history="1">
        <w:r w:rsidRPr="009E180C">
          <w:rPr>
            <w:rStyle w:val="a8"/>
            <w:b w:val="0"/>
            <w:sz w:val="24"/>
            <w:szCs w:val="24"/>
          </w:rPr>
          <w:t>Федеральным законом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от 12.01.1996 № 7-ФЗ "О некоммерческих организациях", </w:t>
      </w:r>
      <w:hyperlink r:id="rId37" w:history="1">
        <w:r w:rsidRPr="009E180C">
          <w:rPr>
            <w:rStyle w:val="a8"/>
            <w:b w:val="0"/>
            <w:sz w:val="24"/>
            <w:szCs w:val="24"/>
          </w:rPr>
          <w:t>Уставом</w:t>
        </w:r>
      </w:hyperlink>
      <w:r w:rsidRPr="009E18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0E060C" w:rsidRPr="009E180C">
        <w:rPr>
          <w:rFonts w:ascii="Times New Roman" w:hAnsi="Times New Roman" w:cs="Times New Roman"/>
          <w:sz w:val="24"/>
          <w:szCs w:val="24"/>
        </w:rPr>
        <w:t>Манычское</w:t>
      </w:r>
      <w:r w:rsidRPr="009E180C">
        <w:rPr>
          <w:rFonts w:ascii="Times New Roman" w:hAnsi="Times New Roman" w:cs="Times New Roman"/>
          <w:sz w:val="24"/>
          <w:szCs w:val="24"/>
        </w:rPr>
        <w:t xml:space="preserve"> сельское поселение" и иными нормативными правовыми актами.</w:t>
      </w:r>
    </w:p>
    <w:bookmarkEnd w:id="77"/>
    <w:p w:rsidR="002D308C" w:rsidRPr="009E180C" w:rsidRDefault="002D308C" w:rsidP="002D3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308C" w:rsidRPr="009E180C" w:rsidRDefault="002D308C" w:rsidP="002D308C"/>
    <w:p w:rsidR="002D308C" w:rsidRPr="009E180C" w:rsidRDefault="002D308C" w:rsidP="002D308C"/>
    <w:p w:rsidR="00AC0F4C" w:rsidRPr="009E180C" w:rsidRDefault="00AC0F4C" w:rsidP="002D308C">
      <w:pPr>
        <w:ind w:left="4536"/>
        <w:jc w:val="both"/>
      </w:pPr>
    </w:p>
    <w:sectPr w:rsidR="00AC0F4C" w:rsidRPr="009E180C" w:rsidSect="00CA2D0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204"/>
    <w:multiLevelType w:val="hybridMultilevel"/>
    <w:tmpl w:val="40708754"/>
    <w:lvl w:ilvl="0" w:tplc="A596D3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B2991"/>
    <w:multiLevelType w:val="hybridMultilevel"/>
    <w:tmpl w:val="42BEE1D8"/>
    <w:lvl w:ilvl="0" w:tplc="1FD2271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14EF9"/>
    <w:multiLevelType w:val="multilevel"/>
    <w:tmpl w:val="D19A76A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characterSpacingControl w:val="doNotCompress"/>
  <w:compat/>
  <w:rsids>
    <w:rsidRoot w:val="00F10FD6"/>
    <w:rsid w:val="00005A31"/>
    <w:rsid w:val="00062688"/>
    <w:rsid w:val="000E060C"/>
    <w:rsid w:val="00100D29"/>
    <w:rsid w:val="00164C2A"/>
    <w:rsid w:val="00170988"/>
    <w:rsid w:val="001746B4"/>
    <w:rsid w:val="001760C7"/>
    <w:rsid w:val="002131C8"/>
    <w:rsid w:val="002822F9"/>
    <w:rsid w:val="002875BF"/>
    <w:rsid w:val="002C61EF"/>
    <w:rsid w:val="002D308C"/>
    <w:rsid w:val="0033542B"/>
    <w:rsid w:val="00341466"/>
    <w:rsid w:val="003A432E"/>
    <w:rsid w:val="00403AB7"/>
    <w:rsid w:val="00460204"/>
    <w:rsid w:val="00537D8A"/>
    <w:rsid w:val="00601D9A"/>
    <w:rsid w:val="006411AA"/>
    <w:rsid w:val="006C5847"/>
    <w:rsid w:val="007002EC"/>
    <w:rsid w:val="007673B5"/>
    <w:rsid w:val="009E180C"/>
    <w:rsid w:val="00A27580"/>
    <w:rsid w:val="00AA58ED"/>
    <w:rsid w:val="00AC0F4C"/>
    <w:rsid w:val="00AE0C1D"/>
    <w:rsid w:val="00C1072A"/>
    <w:rsid w:val="00C149ED"/>
    <w:rsid w:val="00C51919"/>
    <w:rsid w:val="00CA2D0A"/>
    <w:rsid w:val="00CB51BF"/>
    <w:rsid w:val="00D13147"/>
    <w:rsid w:val="00DB466E"/>
    <w:rsid w:val="00E96A6E"/>
    <w:rsid w:val="00EA201E"/>
    <w:rsid w:val="00ED54B2"/>
    <w:rsid w:val="00EF067A"/>
    <w:rsid w:val="00F10FD6"/>
    <w:rsid w:val="00F22625"/>
    <w:rsid w:val="00F45BE1"/>
    <w:rsid w:val="00F5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FD6"/>
    <w:rPr>
      <w:sz w:val="24"/>
      <w:szCs w:val="24"/>
    </w:rPr>
  </w:style>
  <w:style w:type="paragraph" w:styleId="1">
    <w:name w:val="heading 1"/>
    <w:basedOn w:val="a"/>
    <w:next w:val="a"/>
    <w:qFormat/>
    <w:rsid w:val="00F10FD6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F10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10FD6"/>
    <w:pPr>
      <w:jc w:val="center"/>
    </w:pPr>
    <w:rPr>
      <w:sz w:val="28"/>
    </w:rPr>
  </w:style>
  <w:style w:type="paragraph" w:customStyle="1" w:styleId="ConsNormal">
    <w:name w:val="ConsNormal"/>
    <w:rsid w:val="00F10FD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10F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10FD6"/>
    <w:pPr>
      <w:ind w:firstLine="180"/>
      <w:jc w:val="both"/>
    </w:pPr>
    <w:rPr>
      <w:rFonts w:eastAsia="MS Mincho"/>
      <w:b/>
      <w:bCs/>
      <w:sz w:val="20"/>
    </w:rPr>
  </w:style>
  <w:style w:type="paragraph" w:styleId="a4">
    <w:name w:val="Body Text Indent"/>
    <w:basedOn w:val="a"/>
    <w:rsid w:val="00F10FD6"/>
    <w:pPr>
      <w:ind w:left="360"/>
      <w:jc w:val="both"/>
    </w:pPr>
  </w:style>
  <w:style w:type="paragraph" w:styleId="2">
    <w:name w:val="Body Text Indent 2"/>
    <w:basedOn w:val="a"/>
    <w:rsid w:val="00F10FD6"/>
    <w:pPr>
      <w:ind w:firstLine="180"/>
      <w:jc w:val="both"/>
    </w:pPr>
    <w:rPr>
      <w:rFonts w:eastAsia="MS Mincho"/>
    </w:rPr>
  </w:style>
  <w:style w:type="paragraph" w:styleId="20">
    <w:name w:val="Body Text 2"/>
    <w:basedOn w:val="a"/>
    <w:rsid w:val="00F10FD6"/>
    <w:pPr>
      <w:jc w:val="both"/>
    </w:pPr>
    <w:rPr>
      <w:rFonts w:eastAsia="MS Mincho"/>
      <w:sz w:val="20"/>
    </w:rPr>
  </w:style>
  <w:style w:type="paragraph" w:customStyle="1" w:styleId="ConsPlusNormal">
    <w:name w:val="ConsPlusNormal"/>
    <w:rsid w:val="00F10FD6"/>
    <w:pPr>
      <w:autoSpaceDE w:val="0"/>
      <w:autoSpaceDN w:val="0"/>
      <w:adjustRightInd w:val="0"/>
      <w:ind w:firstLine="720"/>
    </w:pPr>
  </w:style>
  <w:style w:type="character" w:styleId="a5">
    <w:name w:val="Emphasis"/>
    <w:basedOn w:val="a0"/>
    <w:uiPriority w:val="99"/>
    <w:qFormat/>
    <w:rsid w:val="00CB51BF"/>
    <w:rPr>
      <w:rFonts w:ascii="Times New Roman" w:hAnsi="Times New Roman" w:cs="Times New Roman" w:hint="default"/>
      <w:i/>
      <w:iCs/>
    </w:rPr>
  </w:style>
  <w:style w:type="paragraph" w:styleId="a6">
    <w:name w:val="No Spacing"/>
    <w:uiPriority w:val="99"/>
    <w:qFormat/>
    <w:rsid w:val="00CB51B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uiPriority w:val="99"/>
    <w:rsid w:val="00CB51BF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CB51BF"/>
    <w:rPr>
      <w:rFonts w:ascii="Times New Roman" w:hAnsi="Times New Roman" w:cs="Times New Roman" w:hint="default"/>
      <w:bCs/>
      <w:color w:val="106BBE"/>
    </w:rPr>
  </w:style>
  <w:style w:type="character" w:customStyle="1" w:styleId="apple-converted-space">
    <w:name w:val="apple-converted-space"/>
    <w:basedOn w:val="a0"/>
    <w:uiPriority w:val="99"/>
    <w:rsid w:val="00CB51BF"/>
    <w:rPr>
      <w:rFonts w:ascii="Times New Roman" w:hAnsi="Times New Roman" w:cs="Times New Roman" w:hint="default"/>
    </w:rPr>
  </w:style>
  <w:style w:type="paragraph" w:styleId="a9">
    <w:name w:val="Balloon Text"/>
    <w:basedOn w:val="a"/>
    <w:semiHidden/>
    <w:rsid w:val="002822F9"/>
    <w:rPr>
      <w:rFonts w:ascii="Tahoma" w:hAnsi="Tahoma" w:cs="Tahoma"/>
      <w:sz w:val="16"/>
      <w:szCs w:val="16"/>
    </w:rPr>
  </w:style>
  <w:style w:type="paragraph" w:customStyle="1" w:styleId="p21">
    <w:name w:val="p21"/>
    <w:basedOn w:val="a"/>
    <w:rsid w:val="00537D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13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18" Type="http://schemas.openxmlformats.org/officeDocument/2006/relationships/hyperlink" Target="http://mobileonline.garant.ru/document?id=10064072&amp;sub=2036" TargetMode="External"/><Relationship Id="rId26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34" Type="http://schemas.openxmlformats.org/officeDocument/2006/relationships/hyperlink" Target="http://mobileonline.garant.ru/document?id=12025505&amp;sub=0" TargetMode="External"/><Relationship Id="rId7" Type="http://schemas.openxmlformats.org/officeDocument/2006/relationships/hyperlink" Target="http://mobileonline.garant.ru/document?id=10064072&amp;sub=215" TargetMode="External"/><Relationship Id="rId12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17" Type="http://schemas.openxmlformats.org/officeDocument/2006/relationships/hyperlink" Target="http://mobileonline.garant.ru/document?id=10064072&amp;sub=2034" TargetMode="External"/><Relationship Id="rId25" Type="http://schemas.openxmlformats.org/officeDocument/2006/relationships/hyperlink" Target="http://mobileonline.garant.ru/document?id=10064072&amp;sub=23003" TargetMode="External"/><Relationship Id="rId33" Type="http://schemas.openxmlformats.org/officeDocument/2006/relationships/hyperlink" Target="http://mobileonline.garant.ru/document?id=86367&amp;sub=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0064072&amp;sub=1019" TargetMode="External"/><Relationship Id="rId20" Type="http://schemas.openxmlformats.org/officeDocument/2006/relationships/hyperlink" Target="http://mobileonline.garant.ru/document?id=10064072&amp;sub=1004" TargetMode="External"/><Relationship Id="rId29" Type="http://schemas.openxmlformats.org/officeDocument/2006/relationships/hyperlink" Target="http://mobileonline.garant.ru/document?id=12025505&amp;sub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0064072&amp;sub=209" TargetMode="External"/><Relationship Id="rId11" Type="http://schemas.openxmlformats.org/officeDocument/2006/relationships/hyperlink" Target="http://mobileonline.garant.ru/document?id=9885314&amp;sub=1000" TargetMode="External"/><Relationship Id="rId24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32" Type="http://schemas.openxmlformats.org/officeDocument/2006/relationships/hyperlink" Target="http://mobileonline.garant.ru/document?id=10064072&amp;sub=0" TargetMode="External"/><Relationship Id="rId37" Type="http://schemas.openxmlformats.org/officeDocument/2006/relationships/hyperlink" Target="http://mobileonline.garant.ru/document?id=9885314&amp;sub=1000" TargetMode="External"/><Relationship Id="rId5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15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23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28" Type="http://schemas.openxmlformats.org/officeDocument/2006/relationships/hyperlink" Target="http://mobileonline.garant.ru/document?id=10064072&amp;sub=0" TargetMode="External"/><Relationship Id="rId36" Type="http://schemas.openxmlformats.org/officeDocument/2006/relationships/hyperlink" Target="http://mobileonline.garant.ru/document?id=10005879&amp;sub=0" TargetMode="External"/><Relationship Id="rId10" Type="http://schemas.openxmlformats.org/officeDocument/2006/relationships/hyperlink" Target="http://mobileonline.garant.ru/document?id=10064072&amp;sub=1015" TargetMode="External"/><Relationship Id="rId19" Type="http://schemas.openxmlformats.org/officeDocument/2006/relationships/hyperlink" Target="http://mobileonline.garant.ru/document?id=10064072&amp;sub=2053" TargetMode="External"/><Relationship Id="rId31" Type="http://schemas.openxmlformats.org/officeDocument/2006/relationships/hyperlink" Target="http://mobileonline.garant.ru/document?id=1000300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0064072&amp;sub=1014" TargetMode="External"/><Relationship Id="rId14" Type="http://schemas.openxmlformats.org/officeDocument/2006/relationships/hyperlink" Target="http://mobileonline.garant.ru/document?id=11801341&amp;sub=0" TargetMode="External"/><Relationship Id="rId22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27" Type="http://schemas.openxmlformats.org/officeDocument/2006/relationships/hyperlink" Target="http://mobileonline.garant.ru/document?id=12025505&amp;sub=0" TargetMode="External"/><Relationship Id="rId30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35" Type="http://schemas.openxmlformats.org/officeDocument/2006/relationships/hyperlink" Target="http://mobileonline.garant.ru/document?id=1202896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28347</CharactersWithSpaces>
  <SharedDoc>false</SharedDoc>
  <HLinks>
    <vt:vector size="198" baseType="variant">
      <vt:variant>
        <vt:i4>3080289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http://mobileonline.garant.ru/document?id=9885314&amp;sub=1000</vt:lpwstr>
      </vt:variant>
      <vt:variant>
        <vt:lpwstr/>
      </vt:variant>
      <vt:variant>
        <vt:i4>6094874</vt:i4>
      </vt:variant>
      <vt:variant>
        <vt:i4>93</vt:i4>
      </vt:variant>
      <vt:variant>
        <vt:i4>0</vt:i4>
      </vt:variant>
      <vt:variant>
        <vt:i4>5</vt:i4>
      </vt:variant>
      <vt:variant>
        <vt:lpwstr>http://mobileonline.garant.ru/document?id=10005879&amp;sub=0</vt:lpwstr>
      </vt:variant>
      <vt:variant>
        <vt:lpwstr/>
      </vt:variant>
      <vt:variant>
        <vt:i4>5242902</vt:i4>
      </vt:variant>
      <vt:variant>
        <vt:i4>90</vt:i4>
      </vt:variant>
      <vt:variant>
        <vt:i4>0</vt:i4>
      </vt:variant>
      <vt:variant>
        <vt:i4>5</vt:i4>
      </vt:variant>
      <vt:variant>
        <vt:lpwstr>http://mobileonline.garant.ru/document?id=12028965&amp;sub=0</vt:lpwstr>
      </vt:variant>
      <vt:variant>
        <vt:lpwstr/>
      </vt:variant>
      <vt:variant>
        <vt:i4>6029341</vt:i4>
      </vt:variant>
      <vt:variant>
        <vt:i4>87</vt:i4>
      </vt:variant>
      <vt:variant>
        <vt:i4>0</vt:i4>
      </vt:variant>
      <vt:variant>
        <vt:i4>5</vt:i4>
      </vt:variant>
      <vt:variant>
        <vt:lpwstr>http://mobileonline.garant.ru/document?id=12025505&amp;sub=0</vt:lpwstr>
      </vt:variant>
      <vt:variant>
        <vt:lpwstr/>
      </vt:variant>
      <vt:variant>
        <vt:i4>1245274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http://mobileonline.garant.ru/document?id=86367&amp;sub=0</vt:lpwstr>
      </vt:variant>
      <vt:variant>
        <vt:lpwstr/>
      </vt:variant>
      <vt:variant>
        <vt:i4>5767195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http://mobileonline.garant.ru/document?id=10064072&amp;sub=0</vt:lpwstr>
      </vt:variant>
      <vt:variant>
        <vt:lpwstr/>
      </vt:variant>
      <vt:variant>
        <vt:i4>6029339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http://mobileonline.garant.ru/document?id=10003000&amp;sub=0</vt:lpwstr>
      </vt:variant>
      <vt:variant>
        <vt:lpwstr/>
      </vt:variant>
      <vt:variant>
        <vt:i4>621346823</vt:i4>
      </vt:variant>
      <vt:variant>
        <vt:i4>75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5767197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http://mobileonline.garant.ru/document?id=12025505&amp;sub=4</vt:lpwstr>
      </vt:variant>
      <vt:variant>
        <vt:lpwstr/>
      </vt:variant>
      <vt:variant>
        <vt:i4>5767195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http://mobileonline.garant.ru/document?id=10064072&amp;sub=0</vt:lpwstr>
      </vt:variant>
      <vt:variant>
        <vt:lpwstr/>
      </vt:variant>
      <vt:variant>
        <vt:i4>6029341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http://mobileonline.garant.ru/document?id=12025505&amp;sub=0</vt:lpwstr>
      </vt:variant>
      <vt:variant>
        <vt:lpwstr/>
      </vt:variant>
      <vt:variant>
        <vt:i4>621346823</vt:i4>
      </vt:variant>
      <vt:variant>
        <vt:i4>63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5832728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http://mobileonline.garant.ru/document?id=10064072&amp;sub=23003</vt:lpwstr>
      </vt:variant>
      <vt:variant>
        <vt:lpwstr/>
      </vt:variant>
      <vt:variant>
        <vt:i4>621346823</vt:i4>
      </vt:variant>
      <vt:variant>
        <vt:i4>57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621346823</vt:i4>
      </vt:variant>
      <vt:variant>
        <vt:i4>54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621346823</vt:i4>
      </vt:variant>
      <vt:variant>
        <vt:i4>51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621346823</vt:i4>
      </vt:variant>
      <vt:variant>
        <vt:i4>48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6881323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http://mobileonline.garant.ru/document?id=10064072&amp;sub=1004</vt:lpwstr>
      </vt:variant>
      <vt:variant>
        <vt:lpwstr/>
      </vt:variant>
      <vt:variant>
        <vt:i4>7274539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http://mobileonline.garant.ru/document?id=10064072&amp;sub=2053</vt:lpwstr>
      </vt:variant>
      <vt:variant>
        <vt:lpwstr/>
      </vt:variant>
      <vt:variant>
        <vt:i4>6881323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http://mobileonline.garant.ru/document?id=10064072&amp;sub=2036</vt:lpwstr>
      </vt:variant>
      <vt:variant>
        <vt:lpwstr/>
      </vt:variant>
      <vt:variant>
        <vt:i4>6881323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http://mobileonline.garant.ru/document?id=10064072&amp;sub=2034</vt:lpwstr>
      </vt:variant>
      <vt:variant>
        <vt:lpwstr/>
      </vt:variant>
      <vt:variant>
        <vt:i4>6815787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http://mobileonline.garant.ru/document?id=10064072&amp;sub=1019</vt:lpwstr>
      </vt:variant>
      <vt:variant>
        <vt:lpwstr/>
      </vt:variant>
      <vt:variant>
        <vt:i4>621346823</vt:i4>
      </vt:variant>
      <vt:variant>
        <vt:i4>30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6225941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http://mobileonline.garant.ru/document?id=11801341&amp;sub=0</vt:lpwstr>
      </vt:variant>
      <vt:variant>
        <vt:lpwstr/>
      </vt:variant>
      <vt:variant>
        <vt:i4>621346823</vt:i4>
      </vt:variant>
      <vt:variant>
        <vt:i4>24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621346823</vt:i4>
      </vt:variant>
      <vt:variant>
        <vt:i4>21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3080289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http://mobileonline.garant.ru/document?id=9885314&amp;sub=1000</vt:lpwstr>
      </vt:variant>
      <vt:variant>
        <vt:lpwstr/>
      </vt:variant>
      <vt:variant>
        <vt:i4>6815787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http://mobileonline.garant.ru/document?id=10064072&amp;sub=1015</vt:lpwstr>
      </vt:variant>
      <vt:variant>
        <vt:lpwstr/>
      </vt:variant>
      <vt:variant>
        <vt:i4>6815787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http://mobileonline.garant.ru/document?id=10064072&amp;sub=1014</vt:lpwstr>
      </vt:variant>
      <vt:variant>
        <vt:lpwstr/>
      </vt:variant>
      <vt:variant>
        <vt:i4>621346823</vt:i4>
      </vt:variant>
      <vt:variant>
        <vt:i4>9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http://mobileonline.garant.ru/document?id=10064072&amp;sub=215</vt:lpwstr>
      </vt:variant>
      <vt:variant>
        <vt:lpwstr/>
      </vt:variant>
      <vt:variant>
        <vt:i4>6488107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http://mobileonline.garant.ru/document?id=10064072&amp;sub=209</vt:lpwstr>
      </vt:variant>
      <vt:variant>
        <vt:lpwstr/>
      </vt:variant>
      <vt:variant>
        <vt:i4>621346823</vt:i4>
      </vt:variant>
      <vt:variant>
        <vt:i4>0</vt:i4>
      </vt:variant>
      <vt:variant>
        <vt:i4>0</vt:i4>
      </vt:variant>
      <vt:variant>
        <vt:i4>5</vt:i4>
      </vt:variant>
      <vt:variant>
        <vt:lpwstr>http://www.konzavodchane.ru/attachments/article/92/Решение ╣ 53 от 29.01.2014г..docx</vt:lpwstr>
      </vt:variant>
      <vt:variant>
        <vt:lpwstr>sub_6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Home</cp:lastModifiedBy>
  <cp:revision>6</cp:revision>
  <cp:lastPrinted>2018-03-29T07:57:00Z</cp:lastPrinted>
  <dcterms:created xsi:type="dcterms:W3CDTF">2018-03-29T06:22:00Z</dcterms:created>
  <dcterms:modified xsi:type="dcterms:W3CDTF">2018-03-29T07:58:00Z</dcterms:modified>
</cp:coreProperties>
</file>