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D69" w:rsidRPr="007D1342" w:rsidRDefault="00DD0D69" w:rsidP="009E32A7">
      <w:pPr>
        <w:jc w:val="center"/>
        <w:rPr>
          <w:sz w:val="28"/>
          <w:szCs w:val="28"/>
        </w:rPr>
      </w:pPr>
      <w:r w:rsidRPr="007D1342">
        <w:rPr>
          <w:sz w:val="28"/>
          <w:szCs w:val="28"/>
        </w:rPr>
        <w:t>Российская Федерация</w:t>
      </w:r>
    </w:p>
    <w:p w:rsidR="00DD0D69" w:rsidRPr="007D1342" w:rsidRDefault="00DD0D69" w:rsidP="009E32A7">
      <w:pPr>
        <w:jc w:val="center"/>
        <w:rPr>
          <w:sz w:val="28"/>
          <w:szCs w:val="28"/>
        </w:rPr>
      </w:pPr>
      <w:r w:rsidRPr="007D1342">
        <w:rPr>
          <w:sz w:val="28"/>
          <w:szCs w:val="28"/>
        </w:rPr>
        <w:t>Ростовская область</w:t>
      </w:r>
    </w:p>
    <w:p w:rsidR="00DD0D69" w:rsidRPr="007D1342" w:rsidRDefault="00DD0D69"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DD0D69" w:rsidRPr="007D1342" w:rsidRDefault="00DD0D69" w:rsidP="009E32A7">
      <w:pPr>
        <w:jc w:val="center"/>
        <w:rPr>
          <w:sz w:val="28"/>
          <w:szCs w:val="28"/>
        </w:rPr>
      </w:pPr>
      <w:r w:rsidRPr="007D1342">
        <w:rPr>
          <w:sz w:val="28"/>
          <w:szCs w:val="28"/>
        </w:rPr>
        <w:t xml:space="preserve">Администрация </w:t>
      </w:r>
      <w:proofErr w:type="spellStart"/>
      <w:r w:rsidR="00B1168A">
        <w:rPr>
          <w:sz w:val="28"/>
          <w:szCs w:val="28"/>
        </w:rPr>
        <w:t>Манычс</w:t>
      </w:r>
      <w:r w:rsidRPr="007D1342">
        <w:rPr>
          <w:sz w:val="28"/>
          <w:szCs w:val="28"/>
        </w:rPr>
        <w:t>кого</w:t>
      </w:r>
      <w:proofErr w:type="spellEnd"/>
      <w:r w:rsidRPr="007D1342">
        <w:rPr>
          <w:sz w:val="28"/>
          <w:szCs w:val="28"/>
        </w:rPr>
        <w:t xml:space="preserve"> сельского поселения</w:t>
      </w:r>
    </w:p>
    <w:p w:rsidR="00DD0D69" w:rsidRDefault="00DD0D69" w:rsidP="009E32A7">
      <w:pPr>
        <w:pBdr>
          <w:bottom w:val="single" w:sz="12" w:space="1" w:color="auto"/>
        </w:pBdr>
      </w:pPr>
    </w:p>
    <w:p w:rsidR="00DD0D69" w:rsidRDefault="00DD0D69" w:rsidP="009E32A7">
      <w:pPr>
        <w:rPr>
          <w:sz w:val="28"/>
          <w:szCs w:val="28"/>
        </w:rPr>
      </w:pPr>
    </w:p>
    <w:p w:rsidR="00DD0D69" w:rsidRDefault="00DD0D69" w:rsidP="009E32A7">
      <w:pPr>
        <w:rPr>
          <w:sz w:val="28"/>
        </w:rPr>
      </w:pPr>
      <w:r w:rsidRPr="005515BB">
        <w:rPr>
          <w:b/>
          <w:sz w:val="28"/>
        </w:rPr>
        <w:t xml:space="preserve">                      </w:t>
      </w:r>
      <w:r>
        <w:rPr>
          <w:b/>
          <w:sz w:val="28"/>
        </w:rPr>
        <w:t xml:space="preserve">                       </w:t>
      </w:r>
      <w:r w:rsidRPr="005515BB">
        <w:rPr>
          <w:b/>
          <w:sz w:val="28"/>
        </w:rPr>
        <w:t xml:space="preserve"> П О С Т А Н О В Л Е Н И Е</w:t>
      </w:r>
      <w:r w:rsidRPr="005515BB">
        <w:rPr>
          <w:sz w:val="28"/>
        </w:rPr>
        <w:t xml:space="preserve">  </w:t>
      </w:r>
      <w:r>
        <w:rPr>
          <w:sz w:val="28"/>
        </w:rPr>
        <w:t xml:space="preserve"> </w:t>
      </w:r>
    </w:p>
    <w:p w:rsidR="00787BEE" w:rsidRPr="005515BB" w:rsidRDefault="00787BEE" w:rsidP="009E32A7">
      <w:pPr>
        <w:rPr>
          <w:b/>
          <w:u w:val="single"/>
        </w:rPr>
      </w:pPr>
    </w:p>
    <w:p w:rsidR="00DD0D69" w:rsidRPr="007D1342" w:rsidRDefault="007F6D07" w:rsidP="009E32A7">
      <w:pPr>
        <w:rPr>
          <w:sz w:val="28"/>
          <w:szCs w:val="28"/>
        </w:rPr>
      </w:pPr>
      <w:r>
        <w:rPr>
          <w:sz w:val="28"/>
          <w:szCs w:val="28"/>
        </w:rPr>
        <w:t>15</w:t>
      </w:r>
      <w:r w:rsidR="00787BEE">
        <w:rPr>
          <w:sz w:val="28"/>
          <w:szCs w:val="28"/>
        </w:rPr>
        <w:t xml:space="preserve"> </w:t>
      </w:r>
      <w:r w:rsidR="0002720E">
        <w:rPr>
          <w:sz w:val="28"/>
          <w:szCs w:val="28"/>
        </w:rPr>
        <w:t>октя</w:t>
      </w:r>
      <w:r w:rsidR="00787BEE">
        <w:rPr>
          <w:sz w:val="28"/>
          <w:szCs w:val="28"/>
        </w:rPr>
        <w:t>бря 20</w:t>
      </w:r>
      <w:r w:rsidR="0002720E">
        <w:rPr>
          <w:sz w:val="28"/>
          <w:szCs w:val="28"/>
        </w:rPr>
        <w:t>24</w:t>
      </w:r>
      <w:r w:rsidR="00787BEE">
        <w:rPr>
          <w:sz w:val="28"/>
          <w:szCs w:val="28"/>
        </w:rPr>
        <w:t xml:space="preserve"> г.</w:t>
      </w:r>
      <w:r w:rsidR="00DD0D69" w:rsidRPr="001801C6">
        <w:rPr>
          <w:sz w:val="28"/>
          <w:szCs w:val="28"/>
        </w:rPr>
        <w:t xml:space="preserve">                    </w:t>
      </w:r>
      <w:proofErr w:type="spellStart"/>
      <w:r w:rsidR="00B1168A">
        <w:rPr>
          <w:sz w:val="28"/>
          <w:szCs w:val="28"/>
        </w:rPr>
        <w:t>п</w:t>
      </w:r>
      <w:r w:rsidR="00DD0D69" w:rsidRPr="001801C6">
        <w:rPr>
          <w:sz w:val="28"/>
          <w:szCs w:val="28"/>
        </w:rPr>
        <w:t>.С</w:t>
      </w:r>
      <w:r w:rsidR="00B1168A">
        <w:rPr>
          <w:sz w:val="28"/>
          <w:szCs w:val="28"/>
        </w:rPr>
        <w:t>тепной</w:t>
      </w:r>
      <w:proofErr w:type="spellEnd"/>
      <w:r w:rsidR="00B1168A">
        <w:rPr>
          <w:sz w:val="28"/>
          <w:szCs w:val="28"/>
        </w:rPr>
        <w:t xml:space="preserve"> Курган</w:t>
      </w:r>
      <w:r w:rsidR="00DD0D69" w:rsidRPr="001801C6">
        <w:rPr>
          <w:sz w:val="28"/>
          <w:szCs w:val="28"/>
        </w:rPr>
        <w:t xml:space="preserve">                                 №</w:t>
      </w:r>
      <w:r w:rsidR="000D3CCA">
        <w:rPr>
          <w:sz w:val="28"/>
          <w:szCs w:val="28"/>
        </w:rPr>
        <w:t>84</w:t>
      </w:r>
    </w:p>
    <w:p w:rsidR="00DD0D69" w:rsidRDefault="00DD0D69" w:rsidP="009E32A7">
      <w:pPr>
        <w:autoSpaceDE w:val="0"/>
        <w:autoSpaceDN w:val="0"/>
        <w:adjustRightInd w:val="0"/>
        <w:rPr>
          <w:sz w:val="28"/>
          <w:szCs w:val="28"/>
        </w:rPr>
      </w:pPr>
    </w:p>
    <w:p w:rsidR="0002720E" w:rsidRDefault="0002720E" w:rsidP="0002720E">
      <w:pPr>
        <w:tabs>
          <w:tab w:val="left" w:pos="7200"/>
          <w:tab w:val="left" w:pos="9180"/>
        </w:tabs>
        <w:ind w:right="-2"/>
        <w:rPr>
          <w:sz w:val="28"/>
        </w:rPr>
      </w:pPr>
      <w:r>
        <w:rPr>
          <w:sz w:val="28"/>
        </w:rPr>
        <w:t xml:space="preserve">О внесении изменений в постановление Администрации </w:t>
      </w:r>
    </w:p>
    <w:p w:rsidR="0002720E" w:rsidRDefault="0002720E" w:rsidP="009E32A7">
      <w:pPr>
        <w:jc w:val="both"/>
        <w:rPr>
          <w:sz w:val="28"/>
          <w:szCs w:val="28"/>
        </w:rPr>
      </w:pPr>
      <w:proofErr w:type="spellStart"/>
      <w:r>
        <w:rPr>
          <w:sz w:val="28"/>
          <w:szCs w:val="28"/>
        </w:rPr>
        <w:t>Манычс</w:t>
      </w:r>
      <w:r w:rsidRPr="007D1342">
        <w:rPr>
          <w:sz w:val="28"/>
          <w:szCs w:val="28"/>
        </w:rPr>
        <w:t>кого</w:t>
      </w:r>
      <w:proofErr w:type="spellEnd"/>
      <w:r>
        <w:rPr>
          <w:sz w:val="28"/>
          <w:szCs w:val="28"/>
        </w:rPr>
        <w:t xml:space="preserve"> сельского поселения</w:t>
      </w:r>
      <w:r w:rsidRPr="0006132E">
        <w:rPr>
          <w:sz w:val="28"/>
          <w:szCs w:val="28"/>
        </w:rPr>
        <w:t xml:space="preserve"> </w:t>
      </w:r>
      <w:r>
        <w:rPr>
          <w:sz w:val="28"/>
          <w:szCs w:val="28"/>
        </w:rPr>
        <w:t xml:space="preserve">от </w:t>
      </w:r>
      <w:r w:rsidR="00475FC3">
        <w:rPr>
          <w:sz w:val="28"/>
          <w:szCs w:val="28"/>
        </w:rPr>
        <w:t>08.11.2018 №48</w:t>
      </w:r>
    </w:p>
    <w:p w:rsidR="00475FC3" w:rsidRDefault="0002720E" w:rsidP="00475FC3">
      <w:pPr>
        <w:jc w:val="both"/>
        <w:rPr>
          <w:sz w:val="28"/>
        </w:rPr>
      </w:pPr>
      <w:r>
        <w:rPr>
          <w:sz w:val="28"/>
          <w:szCs w:val="28"/>
        </w:rPr>
        <w:t>«</w:t>
      </w:r>
      <w:r w:rsidR="00475FC3">
        <w:rPr>
          <w:sz w:val="28"/>
        </w:rPr>
        <w:t>Об утверждении муниципальной программы</w:t>
      </w:r>
    </w:p>
    <w:p w:rsidR="00475FC3" w:rsidRDefault="00475FC3" w:rsidP="00475FC3">
      <w:pPr>
        <w:jc w:val="both"/>
        <w:rPr>
          <w:sz w:val="28"/>
        </w:rPr>
      </w:pPr>
      <w:proofErr w:type="spellStart"/>
      <w:r>
        <w:rPr>
          <w:sz w:val="28"/>
        </w:rPr>
        <w:t>Манычского</w:t>
      </w:r>
      <w:proofErr w:type="spellEnd"/>
      <w:r>
        <w:rPr>
          <w:sz w:val="28"/>
        </w:rPr>
        <w:t xml:space="preserve"> сельского поселения </w:t>
      </w:r>
      <w:r>
        <w:rPr>
          <w:color w:val="000000"/>
          <w:sz w:val="28"/>
        </w:rPr>
        <w:t>«</w:t>
      </w:r>
      <w:r>
        <w:rPr>
          <w:sz w:val="28"/>
        </w:rPr>
        <w:t>Обеспечение</w:t>
      </w:r>
    </w:p>
    <w:p w:rsidR="00DD0D69" w:rsidRPr="00944585" w:rsidRDefault="00475FC3" w:rsidP="00475FC3">
      <w:pPr>
        <w:jc w:val="both"/>
        <w:rPr>
          <w:sz w:val="28"/>
          <w:szCs w:val="28"/>
        </w:rPr>
      </w:pPr>
      <w:r>
        <w:rPr>
          <w:sz w:val="28"/>
        </w:rPr>
        <w:t>общественного порядка и противодействие преступности</w:t>
      </w:r>
      <w:r w:rsidR="00DD0D69">
        <w:rPr>
          <w:color w:val="000000"/>
          <w:sz w:val="28"/>
          <w:szCs w:val="28"/>
        </w:rPr>
        <w:t>»</w:t>
      </w:r>
    </w:p>
    <w:p w:rsidR="00DD0D69" w:rsidRPr="00CF044E" w:rsidRDefault="00DD0D69" w:rsidP="009E32A7">
      <w:pPr>
        <w:spacing w:line="276" w:lineRule="auto"/>
        <w:rPr>
          <w:sz w:val="16"/>
          <w:szCs w:val="16"/>
        </w:rPr>
      </w:pPr>
    </w:p>
    <w:p w:rsidR="00DD0D69" w:rsidRPr="00C9734A" w:rsidRDefault="00DD0D69" w:rsidP="009E32A7">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proofErr w:type="spellStart"/>
      <w:r w:rsidR="00B1168A">
        <w:rPr>
          <w:sz w:val="28"/>
          <w:szCs w:val="28"/>
        </w:rPr>
        <w:t>Манычс</w:t>
      </w:r>
      <w:r w:rsidR="00B1168A" w:rsidRPr="007D1342">
        <w:rPr>
          <w:sz w:val="28"/>
          <w:szCs w:val="28"/>
        </w:rPr>
        <w:t>кого</w:t>
      </w:r>
      <w:proofErr w:type="spellEnd"/>
      <w:r w:rsidRPr="00C9734A">
        <w:rPr>
          <w:sz w:val="28"/>
          <w:szCs w:val="28"/>
        </w:rPr>
        <w:t xml:space="preserve"> сельского поселения</w:t>
      </w:r>
      <w:r w:rsidRPr="00C9734A">
        <w:rPr>
          <w:bCs/>
          <w:kern w:val="2"/>
          <w:sz w:val="28"/>
          <w:szCs w:val="28"/>
        </w:rPr>
        <w:t xml:space="preserve"> от </w:t>
      </w:r>
      <w:r w:rsidR="0002720E">
        <w:rPr>
          <w:bCs/>
          <w:kern w:val="2"/>
          <w:sz w:val="28"/>
          <w:szCs w:val="28"/>
        </w:rPr>
        <w:t>30</w:t>
      </w:r>
      <w:r w:rsidRPr="00C9734A">
        <w:rPr>
          <w:bCs/>
          <w:kern w:val="2"/>
          <w:sz w:val="28"/>
          <w:szCs w:val="28"/>
        </w:rPr>
        <w:t>.0</w:t>
      </w:r>
      <w:r w:rsidR="0002720E">
        <w:rPr>
          <w:bCs/>
          <w:kern w:val="2"/>
          <w:sz w:val="28"/>
          <w:szCs w:val="28"/>
        </w:rPr>
        <w:t>9.2024</w:t>
      </w:r>
      <w:r w:rsidRPr="00C9734A">
        <w:rPr>
          <w:bCs/>
          <w:kern w:val="2"/>
          <w:sz w:val="28"/>
          <w:szCs w:val="28"/>
        </w:rPr>
        <w:t xml:space="preserve"> № </w:t>
      </w:r>
      <w:r w:rsidR="0002720E">
        <w:rPr>
          <w:bCs/>
          <w:kern w:val="2"/>
          <w:sz w:val="28"/>
          <w:szCs w:val="28"/>
        </w:rPr>
        <w:t>69</w:t>
      </w:r>
      <w:r w:rsidRPr="00C9734A">
        <w:rPr>
          <w:bCs/>
          <w:kern w:val="2"/>
          <w:sz w:val="28"/>
          <w:szCs w:val="28"/>
        </w:rPr>
        <w:t xml:space="preserve"> «Об утверждении Порядка разработки, реализации и оценки эффективности муниципальных программ </w:t>
      </w:r>
      <w:proofErr w:type="spellStart"/>
      <w:r w:rsidR="00B1168A">
        <w:rPr>
          <w:sz w:val="28"/>
          <w:szCs w:val="28"/>
        </w:rPr>
        <w:t>Манычс</w:t>
      </w:r>
      <w:r w:rsidR="00B1168A" w:rsidRPr="007D1342">
        <w:rPr>
          <w:sz w:val="28"/>
          <w:szCs w:val="28"/>
        </w:rPr>
        <w:t>кого</w:t>
      </w:r>
      <w:proofErr w:type="spellEnd"/>
      <w:r w:rsidR="00B1168A" w:rsidRPr="00C9734A">
        <w:rPr>
          <w:sz w:val="28"/>
          <w:szCs w:val="28"/>
        </w:rPr>
        <w:t xml:space="preserve"> </w:t>
      </w:r>
      <w:r w:rsidRPr="00C9734A">
        <w:rPr>
          <w:sz w:val="28"/>
          <w:szCs w:val="28"/>
        </w:rPr>
        <w:t>сельского поселения</w:t>
      </w:r>
      <w:r w:rsidRPr="00C9734A">
        <w:rPr>
          <w:bCs/>
          <w:kern w:val="2"/>
          <w:sz w:val="28"/>
          <w:szCs w:val="28"/>
        </w:rPr>
        <w:t xml:space="preserve">» и </w:t>
      </w:r>
      <w:r w:rsidR="00B1168A">
        <w:rPr>
          <w:bCs/>
          <w:kern w:val="2"/>
          <w:sz w:val="28"/>
          <w:szCs w:val="28"/>
        </w:rPr>
        <w:t>постановлени</w:t>
      </w:r>
      <w:r w:rsidRPr="00C9734A">
        <w:rPr>
          <w:bCs/>
          <w:kern w:val="2"/>
          <w:sz w:val="28"/>
          <w:szCs w:val="28"/>
        </w:rPr>
        <w:t xml:space="preserve">ем Администрации </w:t>
      </w:r>
      <w:proofErr w:type="spellStart"/>
      <w:r w:rsidR="00B1168A">
        <w:rPr>
          <w:sz w:val="28"/>
          <w:szCs w:val="28"/>
        </w:rPr>
        <w:t>Манычс</w:t>
      </w:r>
      <w:r w:rsidR="00B1168A" w:rsidRPr="007D1342">
        <w:rPr>
          <w:sz w:val="28"/>
          <w:szCs w:val="28"/>
        </w:rPr>
        <w:t>кого</w:t>
      </w:r>
      <w:proofErr w:type="spellEnd"/>
      <w:r w:rsidRPr="00C9734A">
        <w:rPr>
          <w:sz w:val="28"/>
          <w:szCs w:val="28"/>
        </w:rPr>
        <w:t xml:space="preserve"> сельского поселения</w:t>
      </w:r>
      <w:r w:rsidRPr="00C9734A">
        <w:rPr>
          <w:bCs/>
          <w:kern w:val="2"/>
          <w:sz w:val="28"/>
          <w:szCs w:val="28"/>
        </w:rPr>
        <w:t xml:space="preserve"> от </w:t>
      </w:r>
      <w:r w:rsidR="00B1168A">
        <w:rPr>
          <w:bCs/>
          <w:kern w:val="2"/>
          <w:sz w:val="28"/>
          <w:szCs w:val="28"/>
        </w:rPr>
        <w:t>1</w:t>
      </w:r>
      <w:r w:rsidR="0002720E">
        <w:rPr>
          <w:bCs/>
          <w:kern w:val="2"/>
          <w:sz w:val="28"/>
          <w:szCs w:val="28"/>
        </w:rPr>
        <w:t>4</w:t>
      </w:r>
      <w:r w:rsidRPr="00C9734A">
        <w:rPr>
          <w:bCs/>
          <w:kern w:val="2"/>
          <w:sz w:val="28"/>
          <w:szCs w:val="28"/>
        </w:rPr>
        <w:t>.</w:t>
      </w:r>
      <w:r w:rsidR="00B1168A">
        <w:rPr>
          <w:bCs/>
          <w:kern w:val="2"/>
          <w:sz w:val="28"/>
          <w:szCs w:val="28"/>
        </w:rPr>
        <w:t>1</w:t>
      </w:r>
      <w:r w:rsidR="0002720E">
        <w:rPr>
          <w:bCs/>
          <w:kern w:val="2"/>
          <w:sz w:val="28"/>
          <w:szCs w:val="28"/>
        </w:rPr>
        <w:t>0.2024</w:t>
      </w:r>
      <w:r w:rsidRPr="00C9734A">
        <w:rPr>
          <w:bCs/>
          <w:kern w:val="2"/>
          <w:sz w:val="28"/>
          <w:szCs w:val="28"/>
        </w:rPr>
        <w:t xml:space="preserve"> № </w:t>
      </w:r>
      <w:r w:rsidR="0002720E">
        <w:rPr>
          <w:bCs/>
          <w:kern w:val="2"/>
          <w:sz w:val="28"/>
          <w:szCs w:val="28"/>
        </w:rPr>
        <w:t xml:space="preserve">76 </w:t>
      </w:r>
      <w:r w:rsidRPr="00C9734A">
        <w:rPr>
          <w:bCs/>
          <w:kern w:val="2"/>
          <w:sz w:val="28"/>
          <w:szCs w:val="28"/>
        </w:rPr>
        <w:t xml:space="preserve">«Об утверждении Перечня муниципальных программ </w:t>
      </w:r>
      <w:proofErr w:type="spellStart"/>
      <w:r w:rsidR="00B1168A">
        <w:rPr>
          <w:sz w:val="28"/>
          <w:szCs w:val="28"/>
        </w:rPr>
        <w:t>Манычс</w:t>
      </w:r>
      <w:r w:rsidR="00B1168A" w:rsidRPr="007D1342">
        <w:rPr>
          <w:sz w:val="28"/>
          <w:szCs w:val="28"/>
        </w:rPr>
        <w:t>кого</w:t>
      </w:r>
      <w:proofErr w:type="spellEnd"/>
      <w:r w:rsidRPr="00C9734A">
        <w:rPr>
          <w:sz w:val="28"/>
          <w:szCs w:val="28"/>
        </w:rPr>
        <w:t xml:space="preserve"> сельского поселения</w:t>
      </w:r>
      <w:r w:rsidRPr="00C9734A">
        <w:rPr>
          <w:bCs/>
          <w:kern w:val="2"/>
          <w:sz w:val="28"/>
          <w:szCs w:val="28"/>
        </w:rPr>
        <w:t xml:space="preserve">» Администрация </w:t>
      </w:r>
      <w:proofErr w:type="spellStart"/>
      <w:r w:rsidR="00B1168A">
        <w:rPr>
          <w:sz w:val="28"/>
          <w:szCs w:val="28"/>
        </w:rPr>
        <w:t>Манычс</w:t>
      </w:r>
      <w:r w:rsidR="00B1168A" w:rsidRPr="007D1342">
        <w:rPr>
          <w:sz w:val="28"/>
          <w:szCs w:val="28"/>
        </w:rPr>
        <w:t>кого</w:t>
      </w:r>
      <w:proofErr w:type="spellEnd"/>
      <w:r w:rsidRPr="00C9734A">
        <w:rPr>
          <w:sz w:val="28"/>
          <w:szCs w:val="28"/>
        </w:rPr>
        <w:t xml:space="preserve"> сельского поселения</w:t>
      </w:r>
    </w:p>
    <w:p w:rsidR="00DD0D69" w:rsidRPr="00CF044E" w:rsidRDefault="00DD0D69" w:rsidP="009E32A7">
      <w:pPr>
        <w:pStyle w:val="ConsPlusNormal0"/>
        <w:widowControl/>
        <w:ind w:firstLine="540"/>
        <w:jc w:val="center"/>
        <w:rPr>
          <w:rFonts w:ascii="Times New Roman" w:hAnsi="Times New Roman" w:cs="Times New Roman"/>
          <w:sz w:val="16"/>
          <w:szCs w:val="16"/>
        </w:rPr>
      </w:pPr>
    </w:p>
    <w:p w:rsidR="00DD0D69" w:rsidRDefault="00DD0D69" w:rsidP="009E32A7">
      <w:pPr>
        <w:ind w:firstLine="709"/>
        <w:rPr>
          <w:b/>
          <w:bCs/>
          <w:sz w:val="28"/>
          <w:szCs w:val="28"/>
        </w:rPr>
      </w:pPr>
      <w:r>
        <w:rPr>
          <w:b/>
          <w:bCs/>
          <w:sz w:val="28"/>
          <w:szCs w:val="28"/>
        </w:rPr>
        <w:t xml:space="preserve">                                         </w:t>
      </w:r>
      <w:r w:rsidRPr="006A05E5">
        <w:rPr>
          <w:b/>
          <w:bCs/>
          <w:sz w:val="28"/>
          <w:szCs w:val="28"/>
        </w:rPr>
        <w:t>п</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w:t>
      </w:r>
      <w:r w:rsidRPr="006A05E5">
        <w:rPr>
          <w:b/>
          <w:bCs/>
          <w:sz w:val="28"/>
          <w:szCs w:val="28"/>
        </w:rPr>
        <w:t>е</w:t>
      </w:r>
      <w:r>
        <w:rPr>
          <w:b/>
          <w:bCs/>
          <w:sz w:val="28"/>
          <w:szCs w:val="28"/>
        </w:rPr>
        <w:t xml:space="preserve"> </w:t>
      </w:r>
      <w:r w:rsidRPr="006A05E5">
        <w:rPr>
          <w:b/>
          <w:bCs/>
          <w:sz w:val="28"/>
          <w:szCs w:val="28"/>
        </w:rPr>
        <w:t>т:</w:t>
      </w:r>
    </w:p>
    <w:p w:rsidR="00DD0D69" w:rsidRPr="0006132E" w:rsidRDefault="00DD0D69" w:rsidP="009E32A7">
      <w:pPr>
        <w:pStyle w:val="ConsPlusNormal0"/>
        <w:widowControl/>
        <w:ind w:firstLine="540"/>
        <w:jc w:val="center"/>
        <w:rPr>
          <w:rFonts w:ascii="Times New Roman" w:hAnsi="Times New Roman" w:cs="Times New Roman"/>
          <w:sz w:val="28"/>
          <w:szCs w:val="28"/>
        </w:rPr>
      </w:pPr>
    </w:p>
    <w:p w:rsidR="00624BE3" w:rsidRPr="0006132E" w:rsidRDefault="0002720E" w:rsidP="00624BE3">
      <w:pPr>
        <w:jc w:val="both"/>
        <w:rPr>
          <w:sz w:val="28"/>
          <w:szCs w:val="28"/>
        </w:rPr>
      </w:pPr>
      <w:r w:rsidRPr="0002720E">
        <w:rPr>
          <w:sz w:val="28"/>
          <w:szCs w:val="28"/>
        </w:rPr>
        <w:t xml:space="preserve">1. Внести изменения в постановление Администрации </w:t>
      </w:r>
      <w:proofErr w:type="spellStart"/>
      <w:r w:rsidR="00624BE3">
        <w:rPr>
          <w:sz w:val="28"/>
          <w:szCs w:val="28"/>
        </w:rPr>
        <w:t>Манычс</w:t>
      </w:r>
      <w:r w:rsidR="00624BE3" w:rsidRPr="007D1342">
        <w:rPr>
          <w:sz w:val="28"/>
          <w:szCs w:val="28"/>
        </w:rPr>
        <w:t>кого</w:t>
      </w:r>
      <w:proofErr w:type="spellEnd"/>
      <w:r w:rsidR="00624BE3">
        <w:rPr>
          <w:sz w:val="28"/>
          <w:szCs w:val="28"/>
        </w:rPr>
        <w:t xml:space="preserve"> сельского поселения</w:t>
      </w:r>
      <w:r w:rsidR="00624BE3" w:rsidRPr="0006132E">
        <w:rPr>
          <w:sz w:val="28"/>
          <w:szCs w:val="28"/>
        </w:rPr>
        <w:t xml:space="preserve"> </w:t>
      </w:r>
      <w:r w:rsidR="00624BE3">
        <w:rPr>
          <w:sz w:val="28"/>
          <w:szCs w:val="28"/>
        </w:rPr>
        <w:t xml:space="preserve">от </w:t>
      </w:r>
      <w:r w:rsidR="00A23E2C">
        <w:rPr>
          <w:sz w:val="28"/>
          <w:szCs w:val="28"/>
        </w:rPr>
        <w:t>0</w:t>
      </w:r>
      <w:r w:rsidR="00624BE3">
        <w:rPr>
          <w:sz w:val="28"/>
          <w:szCs w:val="28"/>
        </w:rPr>
        <w:t>8.11.2018 №</w:t>
      </w:r>
      <w:r w:rsidR="00A23E2C">
        <w:rPr>
          <w:sz w:val="28"/>
          <w:szCs w:val="28"/>
        </w:rPr>
        <w:t>48</w:t>
      </w:r>
      <w:r w:rsidR="00624BE3">
        <w:rPr>
          <w:sz w:val="28"/>
          <w:szCs w:val="28"/>
        </w:rPr>
        <w:t xml:space="preserve"> «</w:t>
      </w:r>
      <w:r w:rsidR="00624BE3" w:rsidRPr="0006132E">
        <w:rPr>
          <w:sz w:val="28"/>
          <w:szCs w:val="28"/>
        </w:rPr>
        <w:t>Об утверждении муниципальной программы</w:t>
      </w:r>
    </w:p>
    <w:p w:rsidR="0002720E" w:rsidRPr="0002720E" w:rsidRDefault="00624BE3" w:rsidP="007E6D74">
      <w:pPr>
        <w:jc w:val="both"/>
        <w:rPr>
          <w:sz w:val="28"/>
          <w:szCs w:val="28"/>
        </w:rPr>
      </w:pPr>
      <w:proofErr w:type="spellStart"/>
      <w:r>
        <w:rPr>
          <w:sz w:val="28"/>
          <w:szCs w:val="28"/>
        </w:rPr>
        <w:t>Манычс</w:t>
      </w:r>
      <w:r w:rsidRPr="007D1342">
        <w:rPr>
          <w:sz w:val="28"/>
          <w:szCs w:val="28"/>
        </w:rPr>
        <w:t>кого</w:t>
      </w:r>
      <w:proofErr w:type="spellEnd"/>
      <w:r>
        <w:rPr>
          <w:sz w:val="28"/>
          <w:szCs w:val="28"/>
        </w:rPr>
        <w:t xml:space="preserve"> сельского поселения</w:t>
      </w:r>
      <w:r w:rsidRPr="0006132E">
        <w:rPr>
          <w:sz w:val="28"/>
          <w:szCs w:val="28"/>
        </w:rPr>
        <w:t xml:space="preserve"> </w:t>
      </w:r>
      <w:r w:rsidRPr="0006132E">
        <w:rPr>
          <w:color w:val="000000"/>
          <w:sz w:val="28"/>
          <w:szCs w:val="28"/>
        </w:rPr>
        <w:t>«</w:t>
      </w:r>
      <w:r w:rsidR="007E6D74">
        <w:rPr>
          <w:sz w:val="28"/>
        </w:rPr>
        <w:t>Обеспечение общественного порядка и противодействие преступности</w:t>
      </w:r>
      <w:r>
        <w:rPr>
          <w:color w:val="000000"/>
          <w:sz w:val="28"/>
          <w:szCs w:val="28"/>
        </w:rPr>
        <w:t xml:space="preserve">» </w:t>
      </w:r>
      <w:r w:rsidR="0002720E" w:rsidRPr="0002720E">
        <w:rPr>
          <w:sz w:val="28"/>
          <w:szCs w:val="28"/>
        </w:rPr>
        <w:t>согласно приложени</w:t>
      </w:r>
      <w:r w:rsidR="007F31D1">
        <w:rPr>
          <w:sz w:val="28"/>
          <w:szCs w:val="28"/>
        </w:rPr>
        <w:t>я</w:t>
      </w:r>
      <w:r w:rsidR="0002720E" w:rsidRPr="0002720E">
        <w:rPr>
          <w:sz w:val="28"/>
          <w:szCs w:val="28"/>
        </w:rPr>
        <w:t xml:space="preserve"> к настоящему постановлению.</w:t>
      </w:r>
    </w:p>
    <w:p w:rsidR="0002720E" w:rsidRDefault="0002720E" w:rsidP="0002720E">
      <w:pPr>
        <w:jc w:val="both"/>
        <w:rPr>
          <w:sz w:val="28"/>
          <w:szCs w:val="28"/>
        </w:rPr>
      </w:pPr>
      <w:r w:rsidRPr="0002720E">
        <w:rPr>
          <w:sz w:val="28"/>
          <w:szCs w:val="28"/>
        </w:rPr>
        <w:t xml:space="preserve">2. Настоящее постановление вступает в силу после официального опубликования в Информационном бюллетене </w:t>
      </w:r>
      <w:proofErr w:type="spellStart"/>
      <w:r w:rsidR="00624BE3">
        <w:rPr>
          <w:sz w:val="28"/>
          <w:szCs w:val="28"/>
        </w:rPr>
        <w:t>Манычского</w:t>
      </w:r>
      <w:proofErr w:type="spellEnd"/>
      <w:r w:rsidR="00624BE3">
        <w:rPr>
          <w:sz w:val="28"/>
          <w:szCs w:val="28"/>
        </w:rPr>
        <w:t xml:space="preserve"> сельского поселения</w:t>
      </w:r>
      <w:r w:rsidRPr="0002720E">
        <w:rPr>
          <w:sz w:val="28"/>
          <w:szCs w:val="28"/>
        </w:rPr>
        <w:t>,</w:t>
      </w:r>
      <w:r w:rsidR="00624BE3">
        <w:rPr>
          <w:sz w:val="28"/>
          <w:szCs w:val="28"/>
        </w:rPr>
        <w:t xml:space="preserve"> </w:t>
      </w:r>
      <w:r w:rsidRPr="0002720E">
        <w:rPr>
          <w:sz w:val="28"/>
          <w:szCs w:val="28"/>
        </w:rPr>
        <w:t xml:space="preserve">но не ранее 1 января 2025г., и распространяется на правоотношения, возникающие начиная с формирования муниципальных программ </w:t>
      </w:r>
      <w:proofErr w:type="spellStart"/>
      <w:r w:rsidR="00624BE3">
        <w:rPr>
          <w:sz w:val="28"/>
          <w:szCs w:val="28"/>
        </w:rPr>
        <w:t>Манычского</w:t>
      </w:r>
      <w:proofErr w:type="spellEnd"/>
      <w:r w:rsidR="00624BE3">
        <w:rPr>
          <w:sz w:val="28"/>
          <w:szCs w:val="28"/>
        </w:rPr>
        <w:t xml:space="preserve"> сельского поселения</w:t>
      </w:r>
      <w:r w:rsidR="00624BE3" w:rsidRPr="0002720E">
        <w:rPr>
          <w:sz w:val="28"/>
          <w:szCs w:val="28"/>
        </w:rPr>
        <w:t xml:space="preserve"> </w:t>
      </w:r>
      <w:r w:rsidRPr="0002720E">
        <w:rPr>
          <w:sz w:val="28"/>
          <w:szCs w:val="28"/>
        </w:rPr>
        <w:t xml:space="preserve">для составления проекта бюджета </w:t>
      </w:r>
      <w:proofErr w:type="spellStart"/>
      <w:r w:rsidR="00624BE3">
        <w:rPr>
          <w:sz w:val="28"/>
          <w:szCs w:val="28"/>
        </w:rPr>
        <w:t>Манычского</w:t>
      </w:r>
      <w:proofErr w:type="spellEnd"/>
      <w:r w:rsidR="00624BE3">
        <w:rPr>
          <w:sz w:val="28"/>
          <w:szCs w:val="28"/>
        </w:rPr>
        <w:t xml:space="preserve"> сельского поселения</w:t>
      </w:r>
      <w:r w:rsidR="00624BE3" w:rsidRPr="0002720E">
        <w:rPr>
          <w:sz w:val="28"/>
          <w:szCs w:val="28"/>
        </w:rPr>
        <w:t xml:space="preserve"> </w:t>
      </w:r>
      <w:r w:rsidRPr="0002720E">
        <w:rPr>
          <w:sz w:val="28"/>
          <w:szCs w:val="28"/>
        </w:rPr>
        <w:t>на 2025 год и плановый период 2026 и 2027 годов.</w:t>
      </w:r>
    </w:p>
    <w:p w:rsidR="00624BE3" w:rsidRPr="00624BE3" w:rsidRDefault="00624BE3" w:rsidP="0002720E">
      <w:pPr>
        <w:jc w:val="both"/>
        <w:rPr>
          <w:sz w:val="28"/>
          <w:szCs w:val="28"/>
        </w:rPr>
      </w:pPr>
      <w:r>
        <w:rPr>
          <w:sz w:val="28"/>
          <w:szCs w:val="28"/>
        </w:rPr>
        <w:t>3.</w:t>
      </w:r>
      <w:r w:rsidRPr="00624BE3">
        <w:rPr>
          <w:szCs w:val="28"/>
        </w:rPr>
        <w:t xml:space="preserve"> </w:t>
      </w:r>
      <w:r w:rsidRPr="00624BE3">
        <w:rPr>
          <w:sz w:val="28"/>
          <w:szCs w:val="28"/>
        </w:rPr>
        <w:t xml:space="preserve">Разместить настоящее постановление в сети Интернет на официальном сайте Администрации </w:t>
      </w:r>
      <w:proofErr w:type="spellStart"/>
      <w:r w:rsidRPr="00624BE3">
        <w:rPr>
          <w:sz w:val="28"/>
          <w:szCs w:val="28"/>
        </w:rPr>
        <w:t>Манычского</w:t>
      </w:r>
      <w:proofErr w:type="spellEnd"/>
      <w:r w:rsidRPr="00624BE3">
        <w:rPr>
          <w:sz w:val="28"/>
          <w:szCs w:val="28"/>
        </w:rPr>
        <w:t xml:space="preserve"> сельского поселения.</w:t>
      </w:r>
    </w:p>
    <w:p w:rsidR="0002720E" w:rsidRPr="0002720E" w:rsidRDefault="00624BE3" w:rsidP="0002720E">
      <w:pPr>
        <w:jc w:val="both"/>
        <w:rPr>
          <w:sz w:val="28"/>
          <w:szCs w:val="28"/>
        </w:rPr>
      </w:pPr>
      <w:r>
        <w:rPr>
          <w:sz w:val="28"/>
          <w:szCs w:val="28"/>
        </w:rPr>
        <w:t>4.</w:t>
      </w:r>
      <w:r w:rsidR="0002720E" w:rsidRPr="0002720E">
        <w:rPr>
          <w:sz w:val="28"/>
          <w:szCs w:val="28"/>
        </w:rPr>
        <w:t xml:space="preserve"> Контроль за исполнением постановления</w:t>
      </w:r>
      <w:r w:rsidR="00493629">
        <w:rPr>
          <w:sz w:val="28"/>
          <w:szCs w:val="28"/>
        </w:rPr>
        <w:t xml:space="preserve"> оставляю за собой</w:t>
      </w:r>
      <w:r>
        <w:rPr>
          <w:sz w:val="28"/>
          <w:szCs w:val="28"/>
        </w:rPr>
        <w:t>.</w:t>
      </w:r>
    </w:p>
    <w:p w:rsidR="0002720E" w:rsidRPr="0002720E" w:rsidRDefault="0002720E" w:rsidP="0002720E">
      <w:pPr>
        <w:jc w:val="both"/>
        <w:rPr>
          <w:sz w:val="28"/>
          <w:szCs w:val="28"/>
        </w:rPr>
      </w:pPr>
    </w:p>
    <w:p w:rsidR="0002720E" w:rsidRPr="0002720E" w:rsidRDefault="0002720E" w:rsidP="0002720E">
      <w:pPr>
        <w:jc w:val="both"/>
        <w:rPr>
          <w:sz w:val="28"/>
          <w:szCs w:val="28"/>
        </w:rPr>
      </w:pPr>
    </w:p>
    <w:p w:rsidR="00624BE3" w:rsidRPr="00C9734A" w:rsidRDefault="00624BE3" w:rsidP="00624BE3">
      <w:pPr>
        <w:rPr>
          <w:sz w:val="28"/>
          <w:szCs w:val="28"/>
        </w:rPr>
      </w:pPr>
      <w:r w:rsidRPr="00C9734A">
        <w:rPr>
          <w:sz w:val="28"/>
          <w:szCs w:val="28"/>
        </w:rPr>
        <w:t xml:space="preserve">Глава Администрации </w:t>
      </w:r>
    </w:p>
    <w:p w:rsidR="00624BE3" w:rsidRDefault="00624BE3" w:rsidP="00624BE3">
      <w:pPr>
        <w:tabs>
          <w:tab w:val="left" w:pos="3780"/>
          <w:tab w:val="left" w:pos="7020"/>
        </w:tabs>
        <w:autoSpaceDE w:val="0"/>
        <w:autoSpaceDN w:val="0"/>
        <w:adjustRightInd w:val="0"/>
        <w:rPr>
          <w:sz w:val="28"/>
          <w:szCs w:val="28"/>
        </w:rPr>
      </w:pPr>
      <w:proofErr w:type="spellStart"/>
      <w:r>
        <w:rPr>
          <w:sz w:val="28"/>
          <w:szCs w:val="28"/>
        </w:rPr>
        <w:t>Манычского</w:t>
      </w:r>
      <w:proofErr w:type="spellEnd"/>
      <w:r w:rsidRPr="00C9734A">
        <w:rPr>
          <w:sz w:val="28"/>
          <w:szCs w:val="28"/>
        </w:rPr>
        <w:t xml:space="preserve"> сельского поселения                                    </w:t>
      </w:r>
      <w:r>
        <w:rPr>
          <w:sz w:val="28"/>
          <w:szCs w:val="28"/>
        </w:rPr>
        <w:t xml:space="preserve">              </w:t>
      </w:r>
      <w:r w:rsidRPr="00C9734A">
        <w:rPr>
          <w:sz w:val="28"/>
          <w:szCs w:val="28"/>
        </w:rPr>
        <w:t xml:space="preserve">    </w:t>
      </w:r>
      <w:proofErr w:type="spellStart"/>
      <w:r>
        <w:rPr>
          <w:sz w:val="28"/>
          <w:szCs w:val="28"/>
        </w:rPr>
        <w:t>Г</w:t>
      </w:r>
      <w:r w:rsidRPr="00C9734A">
        <w:rPr>
          <w:sz w:val="28"/>
          <w:szCs w:val="28"/>
        </w:rPr>
        <w:t>.</w:t>
      </w:r>
      <w:r>
        <w:rPr>
          <w:sz w:val="28"/>
          <w:szCs w:val="28"/>
        </w:rPr>
        <w:t>П</w:t>
      </w:r>
      <w:r w:rsidRPr="00C9734A">
        <w:rPr>
          <w:sz w:val="28"/>
          <w:szCs w:val="28"/>
        </w:rPr>
        <w:t>.</w:t>
      </w:r>
      <w:r>
        <w:rPr>
          <w:sz w:val="28"/>
          <w:szCs w:val="28"/>
        </w:rPr>
        <w:t>Бавина</w:t>
      </w:r>
      <w:proofErr w:type="spellEnd"/>
    </w:p>
    <w:p w:rsidR="00624BE3" w:rsidRDefault="00624BE3" w:rsidP="00624BE3">
      <w:pPr>
        <w:rPr>
          <w:kern w:val="2"/>
          <w:sz w:val="27"/>
          <w:szCs w:val="27"/>
        </w:rPr>
      </w:pPr>
    </w:p>
    <w:p w:rsidR="00624BE3" w:rsidRPr="00624BE3" w:rsidRDefault="00624BE3" w:rsidP="00624BE3">
      <w:pPr>
        <w:rPr>
          <w:kern w:val="2"/>
          <w:sz w:val="24"/>
          <w:szCs w:val="24"/>
        </w:rPr>
      </w:pPr>
      <w:r w:rsidRPr="00624BE3">
        <w:rPr>
          <w:kern w:val="2"/>
          <w:sz w:val="24"/>
          <w:szCs w:val="24"/>
        </w:rPr>
        <w:t xml:space="preserve">Постановление вносит </w:t>
      </w:r>
    </w:p>
    <w:p w:rsidR="00624BE3" w:rsidRPr="00624BE3" w:rsidRDefault="00624BE3" w:rsidP="00624BE3">
      <w:pPr>
        <w:pStyle w:val="a6"/>
        <w:ind w:firstLine="0"/>
        <w:rPr>
          <w:color w:val="000000"/>
          <w:sz w:val="24"/>
          <w:szCs w:val="24"/>
        </w:rPr>
      </w:pPr>
      <w:r w:rsidRPr="00624BE3">
        <w:rPr>
          <w:color w:val="000000"/>
          <w:sz w:val="24"/>
          <w:szCs w:val="24"/>
        </w:rPr>
        <w:t>ведущий специалист</w:t>
      </w:r>
    </w:p>
    <w:p w:rsidR="00624BE3" w:rsidRPr="00624BE3" w:rsidRDefault="00624BE3" w:rsidP="00624BE3">
      <w:pPr>
        <w:pStyle w:val="a6"/>
        <w:ind w:firstLine="0"/>
        <w:rPr>
          <w:color w:val="000000"/>
          <w:sz w:val="24"/>
          <w:szCs w:val="24"/>
        </w:rPr>
      </w:pPr>
      <w:r w:rsidRPr="00624BE3">
        <w:rPr>
          <w:color w:val="000000"/>
          <w:sz w:val="24"/>
          <w:szCs w:val="24"/>
        </w:rPr>
        <w:t>Дудченко С.М.</w:t>
      </w:r>
    </w:p>
    <w:p w:rsidR="007E6D74" w:rsidRPr="006D7357" w:rsidRDefault="007E6D74" w:rsidP="007E6D74">
      <w:pPr>
        <w:jc w:val="center"/>
        <w:outlineLvl w:val="0"/>
        <w:rPr>
          <w:sz w:val="28"/>
          <w:szCs w:val="28"/>
        </w:rPr>
      </w:pPr>
      <w:r w:rsidRPr="006D7357">
        <w:rPr>
          <w:sz w:val="28"/>
          <w:szCs w:val="28"/>
        </w:rPr>
        <w:lastRenderedPageBreak/>
        <w:t>Изменения, вносимые в постановление</w:t>
      </w:r>
    </w:p>
    <w:p w:rsidR="007E6D74" w:rsidRPr="006D7357" w:rsidRDefault="007E6D74" w:rsidP="007E6D74">
      <w:pPr>
        <w:jc w:val="both"/>
        <w:rPr>
          <w:rFonts w:eastAsia="Calibri"/>
          <w:sz w:val="28"/>
          <w:szCs w:val="28"/>
          <w:lang w:eastAsia="en-US"/>
        </w:rPr>
      </w:pPr>
      <w:r w:rsidRPr="006D7357">
        <w:rPr>
          <w:sz w:val="28"/>
          <w:szCs w:val="28"/>
        </w:rPr>
        <w:t xml:space="preserve">Администрации </w:t>
      </w:r>
      <w:proofErr w:type="spellStart"/>
      <w:r>
        <w:rPr>
          <w:sz w:val="28"/>
          <w:szCs w:val="28"/>
        </w:rPr>
        <w:t>Манычс</w:t>
      </w:r>
      <w:r w:rsidRPr="007D1342">
        <w:rPr>
          <w:sz w:val="28"/>
          <w:szCs w:val="28"/>
        </w:rPr>
        <w:t>кого</w:t>
      </w:r>
      <w:proofErr w:type="spellEnd"/>
      <w:r>
        <w:rPr>
          <w:sz w:val="28"/>
          <w:szCs w:val="28"/>
        </w:rPr>
        <w:t xml:space="preserve"> сельского поселения</w:t>
      </w:r>
      <w:r w:rsidRPr="0006132E">
        <w:rPr>
          <w:sz w:val="28"/>
          <w:szCs w:val="28"/>
        </w:rPr>
        <w:t xml:space="preserve"> </w:t>
      </w:r>
      <w:r>
        <w:rPr>
          <w:sz w:val="28"/>
          <w:szCs w:val="28"/>
        </w:rPr>
        <w:t xml:space="preserve">от </w:t>
      </w:r>
      <w:r w:rsidR="00A23E2C">
        <w:rPr>
          <w:sz w:val="28"/>
          <w:szCs w:val="28"/>
        </w:rPr>
        <w:t>08.11.2018 №48</w:t>
      </w:r>
      <w:r>
        <w:rPr>
          <w:sz w:val="28"/>
          <w:szCs w:val="28"/>
        </w:rPr>
        <w:t xml:space="preserve"> «</w:t>
      </w:r>
      <w:r w:rsidRPr="0006132E">
        <w:rPr>
          <w:sz w:val="28"/>
          <w:szCs w:val="28"/>
        </w:rPr>
        <w:t>Об утверждении муниципальной программы</w:t>
      </w:r>
      <w:r>
        <w:rPr>
          <w:sz w:val="28"/>
          <w:szCs w:val="28"/>
        </w:rPr>
        <w:t xml:space="preserve"> </w:t>
      </w:r>
      <w:proofErr w:type="spellStart"/>
      <w:r>
        <w:rPr>
          <w:sz w:val="28"/>
          <w:szCs w:val="28"/>
        </w:rPr>
        <w:t>Манычс</w:t>
      </w:r>
      <w:r w:rsidRPr="007D1342">
        <w:rPr>
          <w:sz w:val="28"/>
          <w:szCs w:val="28"/>
        </w:rPr>
        <w:t>кого</w:t>
      </w:r>
      <w:proofErr w:type="spellEnd"/>
      <w:r>
        <w:rPr>
          <w:sz w:val="28"/>
          <w:szCs w:val="28"/>
        </w:rPr>
        <w:t xml:space="preserve"> сельского поселения</w:t>
      </w:r>
      <w:r w:rsidRPr="0006132E">
        <w:rPr>
          <w:sz w:val="28"/>
          <w:szCs w:val="28"/>
        </w:rPr>
        <w:t xml:space="preserve"> </w:t>
      </w:r>
      <w:r w:rsidRPr="0006132E">
        <w:rPr>
          <w:color w:val="000000"/>
          <w:sz w:val="28"/>
          <w:szCs w:val="28"/>
        </w:rPr>
        <w:t>«</w:t>
      </w:r>
      <w:r>
        <w:rPr>
          <w:sz w:val="28"/>
        </w:rPr>
        <w:t>Обеспечение общественного порядка и противодействие преступности</w:t>
      </w:r>
      <w:r>
        <w:rPr>
          <w:color w:val="000000"/>
          <w:sz w:val="28"/>
          <w:szCs w:val="28"/>
        </w:rPr>
        <w:t>»</w:t>
      </w:r>
    </w:p>
    <w:p w:rsidR="007E6D74" w:rsidRPr="006D7357" w:rsidRDefault="007E6D74" w:rsidP="007E6D74">
      <w:pPr>
        <w:jc w:val="center"/>
        <w:rPr>
          <w:rFonts w:eastAsia="Calibri"/>
          <w:sz w:val="28"/>
          <w:szCs w:val="28"/>
          <w:lang w:eastAsia="en-US"/>
        </w:rPr>
      </w:pPr>
    </w:p>
    <w:p w:rsidR="007E6D74" w:rsidRPr="006D7357" w:rsidRDefault="007E6D74" w:rsidP="007E6D74">
      <w:pPr>
        <w:numPr>
          <w:ilvl w:val="0"/>
          <w:numId w:val="33"/>
        </w:numPr>
        <w:suppressAutoHyphens/>
        <w:ind w:left="0" w:right="424" w:firstLine="567"/>
        <w:jc w:val="both"/>
        <w:rPr>
          <w:color w:val="00000A"/>
          <w:sz w:val="28"/>
          <w:szCs w:val="28"/>
          <w:lang w:eastAsia="zh-CN"/>
        </w:rPr>
      </w:pPr>
      <w:r w:rsidRPr="006D7357">
        <w:rPr>
          <w:color w:val="00000A"/>
          <w:sz w:val="28"/>
          <w:szCs w:val="28"/>
          <w:lang w:eastAsia="zh-CN"/>
        </w:rPr>
        <w:t>Приложение № 1 изложить в редакции:</w:t>
      </w:r>
    </w:p>
    <w:p w:rsidR="007E6D74" w:rsidRDefault="007E6D74" w:rsidP="0002720E">
      <w:pPr>
        <w:jc w:val="right"/>
      </w:pPr>
    </w:p>
    <w:p w:rsidR="007E6D74" w:rsidRDefault="007E6D74" w:rsidP="0002720E">
      <w:pPr>
        <w:jc w:val="right"/>
      </w:pPr>
    </w:p>
    <w:p w:rsidR="007E6D74" w:rsidRDefault="007E6D74" w:rsidP="0002720E">
      <w:pPr>
        <w:jc w:val="right"/>
      </w:pPr>
    </w:p>
    <w:p w:rsidR="007E6D74" w:rsidRDefault="007E6D74" w:rsidP="0002720E">
      <w:pPr>
        <w:jc w:val="right"/>
      </w:pPr>
    </w:p>
    <w:p w:rsidR="007E6D74" w:rsidRDefault="007E6D74" w:rsidP="0002720E">
      <w:pPr>
        <w:jc w:val="right"/>
      </w:pPr>
    </w:p>
    <w:p w:rsidR="0002720E" w:rsidRPr="00A23E2C" w:rsidRDefault="0002720E" w:rsidP="0002720E">
      <w:pPr>
        <w:jc w:val="right"/>
        <w:rPr>
          <w:sz w:val="24"/>
          <w:szCs w:val="24"/>
        </w:rPr>
      </w:pPr>
      <w:r w:rsidRPr="00A23E2C">
        <w:rPr>
          <w:sz w:val="24"/>
          <w:szCs w:val="24"/>
        </w:rPr>
        <w:t xml:space="preserve">Приложение </w:t>
      </w:r>
    </w:p>
    <w:p w:rsidR="0002720E" w:rsidRPr="00A23E2C" w:rsidRDefault="0002720E" w:rsidP="0002720E">
      <w:pPr>
        <w:jc w:val="right"/>
        <w:rPr>
          <w:sz w:val="24"/>
          <w:szCs w:val="24"/>
        </w:rPr>
      </w:pPr>
      <w:r w:rsidRPr="00A23E2C">
        <w:rPr>
          <w:sz w:val="24"/>
          <w:szCs w:val="24"/>
        </w:rPr>
        <w:t>к постановлению</w:t>
      </w:r>
    </w:p>
    <w:p w:rsidR="0002720E" w:rsidRPr="00A23E2C" w:rsidRDefault="0002720E" w:rsidP="0002720E">
      <w:pPr>
        <w:jc w:val="right"/>
        <w:rPr>
          <w:sz w:val="24"/>
          <w:szCs w:val="24"/>
        </w:rPr>
      </w:pPr>
      <w:r w:rsidRPr="00A23E2C">
        <w:rPr>
          <w:sz w:val="24"/>
          <w:szCs w:val="24"/>
        </w:rPr>
        <w:t>Администрации</w:t>
      </w:r>
    </w:p>
    <w:p w:rsidR="0002720E" w:rsidRPr="00A23E2C" w:rsidRDefault="00624BE3" w:rsidP="0002720E">
      <w:pPr>
        <w:jc w:val="right"/>
        <w:rPr>
          <w:sz w:val="24"/>
          <w:szCs w:val="24"/>
        </w:rPr>
      </w:pPr>
      <w:proofErr w:type="spellStart"/>
      <w:r w:rsidRPr="00A23E2C">
        <w:rPr>
          <w:sz w:val="24"/>
          <w:szCs w:val="24"/>
        </w:rPr>
        <w:t>Манычского</w:t>
      </w:r>
      <w:proofErr w:type="spellEnd"/>
      <w:r w:rsidRPr="00A23E2C">
        <w:rPr>
          <w:sz w:val="24"/>
          <w:szCs w:val="24"/>
        </w:rPr>
        <w:t xml:space="preserve"> сельского поселения</w:t>
      </w:r>
    </w:p>
    <w:p w:rsidR="0002720E" w:rsidRPr="00A23E2C" w:rsidRDefault="0002720E" w:rsidP="0002720E">
      <w:pPr>
        <w:jc w:val="right"/>
        <w:rPr>
          <w:sz w:val="24"/>
          <w:szCs w:val="24"/>
        </w:rPr>
      </w:pPr>
      <w:r w:rsidRPr="00A23E2C">
        <w:rPr>
          <w:sz w:val="24"/>
          <w:szCs w:val="24"/>
        </w:rPr>
        <w:t xml:space="preserve">от </w:t>
      </w:r>
      <w:r w:rsidR="007F6D07" w:rsidRPr="00A23E2C">
        <w:rPr>
          <w:sz w:val="24"/>
          <w:szCs w:val="24"/>
        </w:rPr>
        <w:t>15</w:t>
      </w:r>
      <w:r w:rsidRPr="00A23E2C">
        <w:rPr>
          <w:sz w:val="24"/>
          <w:szCs w:val="24"/>
        </w:rPr>
        <w:t>.</w:t>
      </w:r>
      <w:r w:rsidR="00624BE3" w:rsidRPr="00A23E2C">
        <w:rPr>
          <w:sz w:val="24"/>
          <w:szCs w:val="24"/>
        </w:rPr>
        <w:t>1</w:t>
      </w:r>
      <w:r w:rsidRPr="00A23E2C">
        <w:rPr>
          <w:sz w:val="24"/>
          <w:szCs w:val="24"/>
        </w:rPr>
        <w:t>0.2024 №</w:t>
      </w:r>
      <w:r w:rsidR="000D3CCA">
        <w:rPr>
          <w:sz w:val="24"/>
          <w:szCs w:val="24"/>
        </w:rPr>
        <w:t>84</w:t>
      </w:r>
      <w:r w:rsidR="007E6D74" w:rsidRPr="00A23E2C">
        <w:rPr>
          <w:sz w:val="24"/>
          <w:szCs w:val="24"/>
        </w:rPr>
        <w:t xml:space="preserve">  </w:t>
      </w:r>
      <w:r w:rsidRPr="00A23E2C">
        <w:rPr>
          <w:sz w:val="24"/>
          <w:szCs w:val="24"/>
        </w:rPr>
        <w:t xml:space="preserve"> </w:t>
      </w:r>
    </w:p>
    <w:p w:rsidR="0002720E" w:rsidRPr="00A23E2C" w:rsidRDefault="0002720E" w:rsidP="0002720E">
      <w:pPr>
        <w:rPr>
          <w:sz w:val="24"/>
          <w:szCs w:val="24"/>
        </w:rPr>
      </w:pPr>
    </w:p>
    <w:p w:rsidR="0002720E" w:rsidRPr="0002720E" w:rsidRDefault="0002720E" w:rsidP="0002720E"/>
    <w:p w:rsidR="0002720E" w:rsidRPr="0002720E" w:rsidRDefault="0002720E" w:rsidP="0002720E"/>
    <w:p w:rsidR="00A23E2C" w:rsidRPr="00A23E2C" w:rsidRDefault="00A23E2C" w:rsidP="00A23E2C">
      <w:pPr>
        <w:jc w:val="center"/>
        <w:rPr>
          <w:sz w:val="28"/>
          <w:szCs w:val="28"/>
        </w:rPr>
      </w:pPr>
      <w:r w:rsidRPr="00A23E2C">
        <w:rPr>
          <w:sz w:val="28"/>
          <w:szCs w:val="28"/>
        </w:rPr>
        <w:t>МУНИЦИПАЛЬНАЯ ПРОГРАММА</w:t>
      </w:r>
    </w:p>
    <w:p w:rsidR="00A23E2C" w:rsidRPr="00A23E2C" w:rsidRDefault="00A23E2C" w:rsidP="00A23E2C">
      <w:pPr>
        <w:jc w:val="center"/>
        <w:rPr>
          <w:sz w:val="28"/>
          <w:szCs w:val="28"/>
        </w:rPr>
      </w:pPr>
      <w:proofErr w:type="spellStart"/>
      <w:r>
        <w:rPr>
          <w:sz w:val="28"/>
          <w:szCs w:val="28"/>
        </w:rPr>
        <w:t>Манычс</w:t>
      </w:r>
      <w:r w:rsidRPr="007D1342">
        <w:rPr>
          <w:sz w:val="28"/>
          <w:szCs w:val="28"/>
        </w:rPr>
        <w:t>кого</w:t>
      </w:r>
      <w:proofErr w:type="spellEnd"/>
      <w:r>
        <w:rPr>
          <w:sz w:val="28"/>
          <w:szCs w:val="28"/>
        </w:rPr>
        <w:t xml:space="preserve"> сельского поселения</w:t>
      </w:r>
      <w:r w:rsidRPr="0006132E">
        <w:rPr>
          <w:sz w:val="28"/>
          <w:szCs w:val="28"/>
        </w:rPr>
        <w:t xml:space="preserve"> </w:t>
      </w:r>
      <w:r w:rsidRPr="00A23E2C">
        <w:rPr>
          <w:sz w:val="28"/>
          <w:szCs w:val="28"/>
        </w:rPr>
        <w:t>«Обеспечение</w:t>
      </w:r>
    </w:p>
    <w:p w:rsidR="00A23E2C" w:rsidRPr="00A23E2C" w:rsidRDefault="002627A3" w:rsidP="00A23E2C">
      <w:pPr>
        <w:jc w:val="center"/>
        <w:rPr>
          <w:sz w:val="28"/>
          <w:szCs w:val="28"/>
        </w:rPr>
      </w:pPr>
      <w:r>
        <w:rPr>
          <w:sz w:val="28"/>
          <w:szCs w:val="28"/>
        </w:rPr>
        <w:t>общественного порядка</w:t>
      </w:r>
      <w:r w:rsidR="00A23E2C" w:rsidRPr="00A23E2C">
        <w:rPr>
          <w:sz w:val="28"/>
          <w:szCs w:val="28"/>
        </w:rPr>
        <w:t xml:space="preserve"> </w:t>
      </w:r>
      <w:r>
        <w:rPr>
          <w:sz w:val="28"/>
        </w:rPr>
        <w:t xml:space="preserve">и </w:t>
      </w:r>
      <w:r w:rsidR="00793325" w:rsidRPr="00065CE2">
        <w:rPr>
          <w:sz w:val="28"/>
        </w:rPr>
        <w:t>профилактика правонарушений</w:t>
      </w:r>
      <w:r w:rsidR="00A23E2C" w:rsidRPr="00A23E2C">
        <w:rPr>
          <w:sz w:val="28"/>
          <w:szCs w:val="28"/>
        </w:rPr>
        <w:t>»</w:t>
      </w:r>
    </w:p>
    <w:p w:rsidR="00A23E2C" w:rsidRPr="00A23E2C" w:rsidRDefault="00A23E2C" w:rsidP="00A23E2C">
      <w:pPr>
        <w:jc w:val="both"/>
        <w:rPr>
          <w:sz w:val="28"/>
          <w:szCs w:val="28"/>
        </w:rPr>
      </w:pPr>
    </w:p>
    <w:p w:rsidR="00A23E2C" w:rsidRPr="00A23E2C" w:rsidRDefault="00A23E2C" w:rsidP="00A23E2C">
      <w:pPr>
        <w:jc w:val="both"/>
        <w:rPr>
          <w:sz w:val="28"/>
          <w:szCs w:val="28"/>
        </w:rPr>
      </w:pPr>
      <w:r w:rsidRPr="00A23E2C">
        <w:rPr>
          <w:sz w:val="28"/>
          <w:szCs w:val="28"/>
        </w:rPr>
        <w:t>I. Стратегические приоритеты</w:t>
      </w:r>
      <w:r>
        <w:rPr>
          <w:sz w:val="28"/>
          <w:szCs w:val="28"/>
        </w:rPr>
        <w:t xml:space="preserve"> </w:t>
      </w:r>
      <w:r w:rsidRPr="00A23E2C">
        <w:rPr>
          <w:sz w:val="28"/>
          <w:szCs w:val="28"/>
        </w:rPr>
        <w:t xml:space="preserve">муниципальной программы </w:t>
      </w:r>
      <w:proofErr w:type="spellStart"/>
      <w:r>
        <w:rPr>
          <w:sz w:val="28"/>
          <w:szCs w:val="28"/>
        </w:rPr>
        <w:t>Манычс</w:t>
      </w:r>
      <w:r w:rsidRPr="007D1342">
        <w:rPr>
          <w:sz w:val="28"/>
          <w:szCs w:val="28"/>
        </w:rPr>
        <w:t>кого</w:t>
      </w:r>
      <w:proofErr w:type="spellEnd"/>
      <w:r w:rsidRPr="00A23E2C">
        <w:rPr>
          <w:sz w:val="28"/>
          <w:szCs w:val="28"/>
        </w:rPr>
        <w:t xml:space="preserve"> сельского поселения «Обес</w:t>
      </w:r>
      <w:r w:rsidR="002627A3">
        <w:rPr>
          <w:sz w:val="28"/>
          <w:szCs w:val="28"/>
        </w:rPr>
        <w:t>печение общественного порядка и</w:t>
      </w:r>
      <w:r w:rsidR="002627A3">
        <w:rPr>
          <w:sz w:val="28"/>
        </w:rPr>
        <w:t xml:space="preserve"> </w:t>
      </w:r>
      <w:r w:rsidR="00793325" w:rsidRPr="00065CE2">
        <w:rPr>
          <w:sz w:val="28"/>
        </w:rPr>
        <w:t>профилактика правонарушений</w:t>
      </w:r>
      <w:r w:rsidRPr="00A23E2C">
        <w:rPr>
          <w:sz w:val="28"/>
          <w:szCs w:val="28"/>
        </w:rPr>
        <w:t>»</w:t>
      </w:r>
    </w:p>
    <w:p w:rsidR="00A23E2C" w:rsidRPr="00A23E2C" w:rsidRDefault="00A23E2C" w:rsidP="00A23E2C">
      <w:pPr>
        <w:jc w:val="both"/>
        <w:rPr>
          <w:sz w:val="28"/>
          <w:szCs w:val="28"/>
        </w:rPr>
      </w:pPr>
    </w:p>
    <w:p w:rsidR="00A23E2C" w:rsidRPr="00A23E2C" w:rsidRDefault="00A23E2C" w:rsidP="00A23E2C">
      <w:pPr>
        <w:jc w:val="both"/>
        <w:rPr>
          <w:sz w:val="28"/>
          <w:szCs w:val="28"/>
        </w:rPr>
      </w:pPr>
      <w:r w:rsidRPr="00A23E2C">
        <w:rPr>
          <w:sz w:val="28"/>
          <w:szCs w:val="28"/>
        </w:rPr>
        <w:t xml:space="preserve">1. Оценка текущего состояния сферы реализации </w:t>
      </w:r>
    </w:p>
    <w:p w:rsidR="00A23E2C" w:rsidRPr="00A23E2C" w:rsidRDefault="00A23E2C" w:rsidP="00A23E2C">
      <w:pPr>
        <w:jc w:val="both"/>
        <w:rPr>
          <w:sz w:val="28"/>
          <w:szCs w:val="28"/>
        </w:rPr>
      </w:pPr>
      <w:r w:rsidRPr="00A23E2C">
        <w:rPr>
          <w:sz w:val="28"/>
          <w:szCs w:val="28"/>
        </w:rPr>
        <w:t xml:space="preserve">муниципальной программы </w:t>
      </w:r>
      <w:proofErr w:type="spellStart"/>
      <w:r>
        <w:rPr>
          <w:sz w:val="28"/>
          <w:szCs w:val="28"/>
        </w:rPr>
        <w:t>Манычс</w:t>
      </w:r>
      <w:r w:rsidRPr="007D1342">
        <w:rPr>
          <w:sz w:val="28"/>
          <w:szCs w:val="28"/>
        </w:rPr>
        <w:t>кого</w:t>
      </w:r>
      <w:proofErr w:type="spellEnd"/>
      <w:r w:rsidRPr="00A23E2C">
        <w:rPr>
          <w:sz w:val="28"/>
          <w:szCs w:val="28"/>
        </w:rPr>
        <w:t xml:space="preserve"> сельского поселения «Обеспечение </w:t>
      </w:r>
    </w:p>
    <w:p w:rsidR="00A23E2C" w:rsidRPr="00A23E2C" w:rsidRDefault="00A23E2C" w:rsidP="00A23E2C">
      <w:pPr>
        <w:jc w:val="both"/>
        <w:rPr>
          <w:sz w:val="28"/>
          <w:szCs w:val="28"/>
        </w:rPr>
      </w:pPr>
      <w:r w:rsidRPr="00A23E2C">
        <w:rPr>
          <w:sz w:val="28"/>
          <w:szCs w:val="28"/>
        </w:rPr>
        <w:t>общественного порядка и</w:t>
      </w:r>
      <w:bookmarkStart w:id="0" w:name="_GoBack"/>
      <w:bookmarkEnd w:id="0"/>
      <w:r w:rsidR="002627A3">
        <w:rPr>
          <w:sz w:val="28"/>
        </w:rPr>
        <w:t xml:space="preserve"> </w:t>
      </w:r>
      <w:r w:rsidR="00793325" w:rsidRPr="00065CE2">
        <w:rPr>
          <w:sz w:val="28"/>
        </w:rPr>
        <w:t>профилактика правонарушений</w:t>
      </w:r>
      <w:r w:rsidRPr="00A23E2C">
        <w:rPr>
          <w:sz w:val="28"/>
          <w:szCs w:val="28"/>
        </w:rPr>
        <w:t>»</w:t>
      </w:r>
    </w:p>
    <w:p w:rsidR="00A23E2C" w:rsidRPr="00A23E2C" w:rsidRDefault="00A23E2C" w:rsidP="00A23E2C">
      <w:pPr>
        <w:jc w:val="both"/>
        <w:rPr>
          <w:sz w:val="28"/>
          <w:szCs w:val="28"/>
        </w:rPr>
      </w:pPr>
    </w:p>
    <w:p w:rsidR="00A23E2C" w:rsidRPr="00A23E2C" w:rsidRDefault="00A23E2C" w:rsidP="00A23E2C">
      <w:pPr>
        <w:jc w:val="both"/>
        <w:rPr>
          <w:sz w:val="28"/>
          <w:szCs w:val="28"/>
        </w:rPr>
      </w:pPr>
      <w:r w:rsidRPr="00A23E2C">
        <w:rPr>
          <w:sz w:val="28"/>
          <w:szCs w:val="28"/>
        </w:rPr>
        <w:t xml:space="preserve">Муниципальная программа </w:t>
      </w:r>
      <w:proofErr w:type="spellStart"/>
      <w:r>
        <w:rPr>
          <w:sz w:val="28"/>
          <w:szCs w:val="28"/>
        </w:rPr>
        <w:t>Манычс</w:t>
      </w:r>
      <w:r w:rsidRPr="007D1342">
        <w:rPr>
          <w:sz w:val="28"/>
          <w:szCs w:val="28"/>
        </w:rPr>
        <w:t>кого</w:t>
      </w:r>
      <w:proofErr w:type="spellEnd"/>
      <w:r w:rsidRPr="00A23E2C">
        <w:rPr>
          <w:sz w:val="28"/>
          <w:szCs w:val="28"/>
        </w:rPr>
        <w:t xml:space="preserve"> сельского поселения «Обеспечение общественного порядка </w:t>
      </w:r>
      <w:r w:rsidR="002627A3">
        <w:rPr>
          <w:sz w:val="28"/>
        </w:rPr>
        <w:t xml:space="preserve">и </w:t>
      </w:r>
      <w:r w:rsidR="00793325" w:rsidRPr="00065CE2">
        <w:rPr>
          <w:sz w:val="28"/>
        </w:rPr>
        <w:t>профилактика правонарушений</w:t>
      </w:r>
      <w:r w:rsidRPr="00A23E2C">
        <w:rPr>
          <w:sz w:val="28"/>
          <w:szCs w:val="28"/>
        </w:rPr>
        <w:t xml:space="preserve">» (далее также – муниципальная программа) определяет цели, задачи, основные направления развития в сфере правоохранительной деятельности в </w:t>
      </w:r>
      <w:proofErr w:type="spellStart"/>
      <w:r>
        <w:rPr>
          <w:sz w:val="28"/>
          <w:szCs w:val="28"/>
        </w:rPr>
        <w:t>Манычс</w:t>
      </w:r>
      <w:r w:rsidRPr="007D1342">
        <w:rPr>
          <w:sz w:val="28"/>
          <w:szCs w:val="28"/>
        </w:rPr>
        <w:t>к</w:t>
      </w:r>
      <w:r>
        <w:rPr>
          <w:sz w:val="28"/>
          <w:szCs w:val="28"/>
        </w:rPr>
        <w:t>ом</w:t>
      </w:r>
      <w:proofErr w:type="spellEnd"/>
      <w:r w:rsidRPr="00A23E2C">
        <w:rPr>
          <w:sz w:val="28"/>
          <w:szCs w:val="28"/>
        </w:rPr>
        <w:t xml:space="preserve"> сельском поселении, финансовое обеспечение, механизмы реализации мероприятий и показателей их результативности. </w:t>
      </w:r>
    </w:p>
    <w:p w:rsidR="00A23E2C" w:rsidRPr="00A23E2C" w:rsidRDefault="00A23E2C" w:rsidP="00A23E2C">
      <w:pPr>
        <w:jc w:val="both"/>
        <w:rPr>
          <w:sz w:val="28"/>
          <w:szCs w:val="28"/>
        </w:rPr>
      </w:pPr>
    </w:p>
    <w:p w:rsidR="00A23E2C" w:rsidRPr="00A23E2C" w:rsidRDefault="00A23E2C" w:rsidP="00A23E2C">
      <w:pPr>
        <w:jc w:val="both"/>
        <w:rPr>
          <w:sz w:val="28"/>
          <w:szCs w:val="28"/>
        </w:rPr>
      </w:pPr>
      <w:r w:rsidRPr="00A23E2C">
        <w:rPr>
          <w:sz w:val="28"/>
          <w:szCs w:val="28"/>
        </w:rPr>
        <w:t xml:space="preserve">2. Описание приоритетов и целей муниципальной политики </w:t>
      </w:r>
      <w:proofErr w:type="spellStart"/>
      <w:r>
        <w:rPr>
          <w:sz w:val="28"/>
          <w:szCs w:val="28"/>
        </w:rPr>
        <w:t>Манычс</w:t>
      </w:r>
      <w:r w:rsidRPr="007D1342">
        <w:rPr>
          <w:sz w:val="28"/>
          <w:szCs w:val="28"/>
        </w:rPr>
        <w:t>кого</w:t>
      </w:r>
      <w:proofErr w:type="spellEnd"/>
      <w:r w:rsidRPr="00A23E2C">
        <w:rPr>
          <w:sz w:val="28"/>
          <w:szCs w:val="28"/>
        </w:rPr>
        <w:t xml:space="preserve"> сельского поселения в сфере реализации муниципальной программы</w:t>
      </w:r>
    </w:p>
    <w:p w:rsidR="00A23E2C" w:rsidRPr="00A23E2C" w:rsidRDefault="00A23E2C" w:rsidP="00A23E2C">
      <w:pPr>
        <w:jc w:val="both"/>
        <w:rPr>
          <w:sz w:val="28"/>
          <w:szCs w:val="28"/>
        </w:rPr>
      </w:pPr>
    </w:p>
    <w:p w:rsidR="00A23E2C" w:rsidRPr="00A23E2C" w:rsidRDefault="00A23E2C" w:rsidP="00A23E2C">
      <w:pPr>
        <w:jc w:val="both"/>
        <w:rPr>
          <w:sz w:val="28"/>
          <w:szCs w:val="28"/>
        </w:rPr>
      </w:pPr>
      <w:r w:rsidRPr="00A23E2C">
        <w:rPr>
          <w:sz w:val="28"/>
          <w:szCs w:val="28"/>
        </w:rPr>
        <w:t>Основными приоритетами являются:</w:t>
      </w:r>
    </w:p>
    <w:p w:rsidR="00A23E2C" w:rsidRPr="00A23E2C" w:rsidRDefault="00A23E2C" w:rsidP="00A23E2C">
      <w:pPr>
        <w:jc w:val="both"/>
        <w:rPr>
          <w:sz w:val="28"/>
          <w:szCs w:val="28"/>
        </w:rPr>
      </w:pPr>
      <w:r w:rsidRPr="00A23E2C">
        <w:rPr>
          <w:sz w:val="28"/>
          <w:szCs w:val="28"/>
        </w:rPr>
        <w:t>создание условий для благоприятной и максимально безопасной для населения обстановки;</w:t>
      </w:r>
    </w:p>
    <w:p w:rsidR="00A23E2C" w:rsidRPr="00A23E2C" w:rsidRDefault="00A23E2C" w:rsidP="00A23E2C">
      <w:pPr>
        <w:jc w:val="both"/>
        <w:rPr>
          <w:sz w:val="28"/>
          <w:szCs w:val="28"/>
        </w:rPr>
      </w:pPr>
      <w:r w:rsidRPr="00A23E2C">
        <w:rPr>
          <w:sz w:val="28"/>
          <w:szCs w:val="28"/>
        </w:rPr>
        <w:t>повышение эффективности работы по профилактике правонарушений среди граждан;</w:t>
      </w:r>
    </w:p>
    <w:p w:rsidR="00A23E2C" w:rsidRPr="00A23E2C" w:rsidRDefault="00A23E2C" w:rsidP="00A23E2C">
      <w:pPr>
        <w:jc w:val="both"/>
        <w:rPr>
          <w:sz w:val="28"/>
          <w:szCs w:val="28"/>
        </w:rPr>
      </w:pPr>
      <w:r w:rsidRPr="00A23E2C">
        <w:rPr>
          <w:sz w:val="28"/>
          <w:szCs w:val="28"/>
        </w:rPr>
        <w:t>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w:t>
      </w:r>
    </w:p>
    <w:p w:rsidR="00A23E2C" w:rsidRPr="00A23E2C" w:rsidRDefault="00A23E2C" w:rsidP="00A23E2C">
      <w:pPr>
        <w:jc w:val="both"/>
        <w:rPr>
          <w:sz w:val="28"/>
          <w:szCs w:val="28"/>
        </w:rPr>
      </w:pPr>
      <w:r w:rsidRPr="00A23E2C">
        <w:rPr>
          <w:sz w:val="28"/>
          <w:szCs w:val="28"/>
        </w:rPr>
        <w:lastRenderedPageBreak/>
        <w:t>совершенствование мер по противодействию коррупции в сфере закупок товаров, работ, услуг для обеспечения государственных нужд;</w:t>
      </w:r>
    </w:p>
    <w:p w:rsidR="00A23E2C" w:rsidRPr="00A23E2C" w:rsidRDefault="00A23E2C" w:rsidP="00A23E2C">
      <w:pPr>
        <w:jc w:val="both"/>
        <w:rPr>
          <w:sz w:val="28"/>
          <w:szCs w:val="28"/>
        </w:rPr>
      </w:pPr>
      <w:r w:rsidRPr="00A23E2C">
        <w:rPr>
          <w:sz w:val="28"/>
          <w:szCs w:val="28"/>
        </w:rPr>
        <w:t>создание механизмов предупреждения и нейтрализации социальных и межнациональных конфликтов;</w:t>
      </w:r>
    </w:p>
    <w:p w:rsidR="00A23E2C" w:rsidRPr="00A23E2C" w:rsidRDefault="00A23E2C" w:rsidP="00A23E2C">
      <w:pPr>
        <w:jc w:val="both"/>
        <w:rPr>
          <w:sz w:val="28"/>
          <w:szCs w:val="28"/>
        </w:rPr>
      </w:pPr>
      <w:r w:rsidRPr="00A23E2C">
        <w:rPr>
          <w:sz w:val="28"/>
          <w:szCs w:val="28"/>
        </w:rPr>
        <w:t>совершенствование системы выявления и анализа угроз в информационной сфере, повышение защищенности граждан и общества от деструктивного информационного воздействия со стороны экстремистских и террористических организаций;</w:t>
      </w:r>
    </w:p>
    <w:p w:rsidR="00A23E2C" w:rsidRPr="00A23E2C" w:rsidRDefault="00A23E2C" w:rsidP="00A23E2C">
      <w:pPr>
        <w:jc w:val="both"/>
        <w:rPr>
          <w:sz w:val="28"/>
          <w:szCs w:val="28"/>
        </w:rPr>
      </w:pPr>
      <w:r w:rsidRPr="00A23E2C">
        <w:rPr>
          <w:sz w:val="28"/>
          <w:szCs w:val="28"/>
        </w:rPr>
        <w:t>увеличение доли граждан, ведущих здоровый образ жизни;</w:t>
      </w:r>
    </w:p>
    <w:p w:rsidR="00A23E2C" w:rsidRPr="00A23E2C" w:rsidRDefault="00A23E2C" w:rsidP="00A23E2C">
      <w:pPr>
        <w:jc w:val="both"/>
        <w:rPr>
          <w:sz w:val="28"/>
          <w:szCs w:val="28"/>
        </w:rPr>
      </w:pPr>
      <w:r w:rsidRPr="00A23E2C">
        <w:rPr>
          <w:sz w:val="28"/>
          <w:szCs w:val="28"/>
        </w:rPr>
        <w:t xml:space="preserve"> </w:t>
      </w:r>
    </w:p>
    <w:p w:rsidR="00A23E2C" w:rsidRPr="00A23E2C" w:rsidRDefault="00A23E2C" w:rsidP="00A23E2C">
      <w:pPr>
        <w:jc w:val="both"/>
        <w:rPr>
          <w:sz w:val="28"/>
          <w:szCs w:val="28"/>
        </w:rPr>
      </w:pPr>
      <w:r w:rsidRPr="00A23E2C">
        <w:rPr>
          <w:sz w:val="28"/>
          <w:szCs w:val="28"/>
        </w:rPr>
        <w:t>Приоритетные направления также определены в:</w:t>
      </w:r>
    </w:p>
    <w:p w:rsidR="00A23E2C" w:rsidRPr="00A23E2C" w:rsidRDefault="00A23E2C" w:rsidP="00A23E2C">
      <w:pPr>
        <w:jc w:val="both"/>
        <w:rPr>
          <w:sz w:val="28"/>
          <w:szCs w:val="28"/>
        </w:rPr>
      </w:pPr>
      <w:r w:rsidRPr="00A23E2C">
        <w:rPr>
          <w:sz w:val="28"/>
          <w:szCs w:val="28"/>
        </w:rPr>
        <w:t>Федеральном законе от 25.12.2008 № 273-ФЗ «О противодействии коррупции»;</w:t>
      </w:r>
    </w:p>
    <w:p w:rsidR="00A23E2C" w:rsidRPr="00A23E2C" w:rsidRDefault="00A23E2C" w:rsidP="00A23E2C">
      <w:pPr>
        <w:jc w:val="both"/>
        <w:rPr>
          <w:sz w:val="28"/>
          <w:szCs w:val="28"/>
        </w:rPr>
      </w:pPr>
      <w:r w:rsidRPr="00A23E2C">
        <w:rPr>
          <w:sz w:val="28"/>
          <w:szCs w:val="28"/>
        </w:rPr>
        <w:t>Федеральном законе от 23.06.2016 № 182-ФЗ «Об основах системы профилактики правонарушений в Российской Федерации»;</w:t>
      </w:r>
    </w:p>
    <w:p w:rsidR="00A23E2C" w:rsidRPr="00A23E2C" w:rsidRDefault="00A23E2C" w:rsidP="00A23E2C">
      <w:pPr>
        <w:jc w:val="both"/>
        <w:rPr>
          <w:sz w:val="28"/>
          <w:szCs w:val="28"/>
        </w:rPr>
      </w:pPr>
      <w:r w:rsidRPr="00A23E2C">
        <w:rPr>
          <w:sz w:val="28"/>
          <w:szCs w:val="28"/>
        </w:rPr>
        <w:t xml:space="preserve">постановлении Правительства Российской Федерации от 20.06.2011 № 485 «Об утверждении положения о государственной системе мониторинга </w:t>
      </w:r>
      <w:proofErr w:type="spellStart"/>
      <w:r w:rsidRPr="00A23E2C">
        <w:rPr>
          <w:sz w:val="28"/>
          <w:szCs w:val="28"/>
        </w:rPr>
        <w:t>наркоситуации</w:t>
      </w:r>
      <w:proofErr w:type="spellEnd"/>
      <w:r w:rsidRPr="00A23E2C">
        <w:rPr>
          <w:sz w:val="28"/>
          <w:szCs w:val="28"/>
        </w:rPr>
        <w:t xml:space="preserve"> в Российской Федерации»;</w:t>
      </w:r>
    </w:p>
    <w:p w:rsidR="00A23E2C" w:rsidRPr="00A23E2C" w:rsidRDefault="00A23E2C" w:rsidP="00A23E2C">
      <w:pPr>
        <w:jc w:val="both"/>
        <w:rPr>
          <w:sz w:val="28"/>
          <w:szCs w:val="28"/>
        </w:rPr>
      </w:pPr>
      <w:r w:rsidRPr="00A23E2C">
        <w:rPr>
          <w:sz w:val="28"/>
          <w:szCs w:val="28"/>
        </w:rPr>
        <w:t>указе Президента Российской Федерации от 21.07.2020 № 474 «О национальных целях развития Российской Федерации на период до 2030 года»;</w:t>
      </w:r>
    </w:p>
    <w:p w:rsidR="00A23E2C" w:rsidRPr="00A23E2C" w:rsidRDefault="00A23E2C" w:rsidP="00A23E2C">
      <w:pPr>
        <w:jc w:val="both"/>
        <w:rPr>
          <w:sz w:val="28"/>
          <w:szCs w:val="28"/>
        </w:rPr>
      </w:pPr>
      <w:r w:rsidRPr="00A23E2C">
        <w:rPr>
          <w:sz w:val="28"/>
          <w:szCs w:val="28"/>
        </w:rPr>
        <w:t>указе Президента Российской Федерации от 16.08.2021 № 478 «О Национальном плане противодействия коррупции на 2021 – 2024 годы»;</w:t>
      </w:r>
    </w:p>
    <w:p w:rsidR="00A23E2C" w:rsidRPr="00A23E2C" w:rsidRDefault="00A23E2C" w:rsidP="00A23E2C">
      <w:pPr>
        <w:jc w:val="both"/>
        <w:rPr>
          <w:sz w:val="28"/>
          <w:szCs w:val="28"/>
        </w:rPr>
      </w:pPr>
      <w:r w:rsidRPr="00A23E2C">
        <w:rPr>
          <w:sz w:val="28"/>
          <w:szCs w:val="28"/>
        </w:rPr>
        <w:t>указе Президента Российской Федерации от 02.07.2021 № 400 «О Стратегии национальной безопасности Российской Федерации»;</w:t>
      </w:r>
    </w:p>
    <w:p w:rsidR="00A23E2C" w:rsidRPr="00A23E2C" w:rsidRDefault="00A23E2C" w:rsidP="00A23E2C">
      <w:pPr>
        <w:jc w:val="both"/>
        <w:rPr>
          <w:sz w:val="28"/>
          <w:szCs w:val="28"/>
        </w:rPr>
      </w:pPr>
      <w:r w:rsidRPr="00A23E2C">
        <w:rPr>
          <w:sz w:val="28"/>
          <w:szCs w:val="28"/>
        </w:rPr>
        <w:t>указе Президента Российской Федерации от 23.11.2020 № 733 «Об утверждении Стратегии государственной антинаркотической политики Российской Федерации на период до 2030 года»;</w:t>
      </w:r>
    </w:p>
    <w:p w:rsidR="00A23E2C" w:rsidRPr="00A23E2C" w:rsidRDefault="00A23E2C" w:rsidP="00A23E2C">
      <w:pPr>
        <w:jc w:val="both"/>
        <w:rPr>
          <w:sz w:val="28"/>
          <w:szCs w:val="28"/>
        </w:rPr>
      </w:pPr>
      <w:r w:rsidRPr="00A23E2C">
        <w:rPr>
          <w:sz w:val="28"/>
          <w:szCs w:val="28"/>
        </w:rPr>
        <w:t>Областном законе от 29.12.2016 № 933-ЗС «О профилактике правонарушений на территории Ростовской области»;</w:t>
      </w:r>
    </w:p>
    <w:p w:rsidR="00A23E2C" w:rsidRPr="00A23E2C" w:rsidRDefault="00A23E2C" w:rsidP="00A23E2C">
      <w:pPr>
        <w:jc w:val="both"/>
        <w:rPr>
          <w:sz w:val="28"/>
          <w:szCs w:val="28"/>
        </w:rPr>
      </w:pPr>
      <w:r w:rsidRPr="00A23E2C">
        <w:rPr>
          <w:sz w:val="28"/>
          <w:szCs w:val="28"/>
        </w:rPr>
        <w:t>постановлении Правительства Ростовской области от 26.12.2018 № 864 «Об утверждении Стратегии социально-экономического развития Ростовской области на период до 2030 года»;</w:t>
      </w:r>
    </w:p>
    <w:p w:rsidR="00A23E2C" w:rsidRPr="00A23E2C" w:rsidRDefault="00A23E2C" w:rsidP="00A23E2C">
      <w:pPr>
        <w:jc w:val="both"/>
        <w:rPr>
          <w:sz w:val="28"/>
          <w:szCs w:val="28"/>
        </w:rPr>
      </w:pPr>
      <w:r w:rsidRPr="00A23E2C">
        <w:rPr>
          <w:sz w:val="28"/>
          <w:szCs w:val="28"/>
        </w:rPr>
        <w:t>постановлении Правительства Ростовской области от 29.12.2018 № 885 «Об утверждении Плана мероприятий по реализации Стратегии социально-экономического развития Ростовской области на период до 2030 года».</w:t>
      </w:r>
    </w:p>
    <w:p w:rsidR="00A23E2C" w:rsidRPr="00A23E2C" w:rsidRDefault="00A23E2C" w:rsidP="00A23E2C">
      <w:pPr>
        <w:jc w:val="both"/>
        <w:rPr>
          <w:sz w:val="28"/>
          <w:szCs w:val="28"/>
        </w:rPr>
      </w:pPr>
      <w:r w:rsidRPr="00A23E2C">
        <w:rPr>
          <w:sz w:val="28"/>
          <w:szCs w:val="28"/>
        </w:rPr>
        <w:t xml:space="preserve">Целью муниципальной программы является повышение качества и результативности реализуемых мер по охране общественного порядка, снижение уровня преступности, противодействию терроризму и экстремизму, коррупции, незаконному обороту наркотиков и доведение уровня доли граждан, положительно оценивающих уровень правопорядка в </w:t>
      </w:r>
      <w:proofErr w:type="spellStart"/>
      <w:r>
        <w:rPr>
          <w:sz w:val="28"/>
          <w:szCs w:val="28"/>
        </w:rPr>
        <w:t>Манычс</w:t>
      </w:r>
      <w:r w:rsidRPr="007D1342">
        <w:rPr>
          <w:sz w:val="28"/>
          <w:szCs w:val="28"/>
        </w:rPr>
        <w:t>ко</w:t>
      </w:r>
      <w:r>
        <w:rPr>
          <w:sz w:val="28"/>
          <w:szCs w:val="28"/>
        </w:rPr>
        <w:t>м</w:t>
      </w:r>
      <w:proofErr w:type="spellEnd"/>
      <w:r w:rsidRPr="00A23E2C">
        <w:rPr>
          <w:sz w:val="28"/>
          <w:szCs w:val="28"/>
        </w:rPr>
        <w:t xml:space="preserve"> сельском поселении не менее 75 процентов.</w:t>
      </w:r>
    </w:p>
    <w:p w:rsidR="00A23E2C" w:rsidRPr="00A23E2C" w:rsidRDefault="00A23E2C" w:rsidP="00A23E2C">
      <w:pPr>
        <w:jc w:val="both"/>
        <w:rPr>
          <w:sz w:val="28"/>
          <w:szCs w:val="28"/>
        </w:rPr>
      </w:pPr>
      <w:r w:rsidRPr="00A23E2C">
        <w:rPr>
          <w:sz w:val="28"/>
          <w:szCs w:val="28"/>
        </w:rPr>
        <w:t xml:space="preserve">3. Сведения о взаимосвязи со стратегическими приоритетами, целями </w:t>
      </w:r>
    </w:p>
    <w:p w:rsidR="00A23E2C" w:rsidRPr="00A23E2C" w:rsidRDefault="00A23E2C" w:rsidP="00A23E2C">
      <w:pPr>
        <w:jc w:val="both"/>
        <w:rPr>
          <w:sz w:val="28"/>
          <w:szCs w:val="28"/>
        </w:rPr>
      </w:pPr>
      <w:r w:rsidRPr="00A23E2C">
        <w:rPr>
          <w:sz w:val="28"/>
          <w:szCs w:val="28"/>
        </w:rPr>
        <w:t>и показателями государственных программ Ростовской области</w:t>
      </w:r>
    </w:p>
    <w:p w:rsidR="00A23E2C" w:rsidRPr="00A23E2C" w:rsidRDefault="00A23E2C" w:rsidP="00A23E2C">
      <w:pPr>
        <w:jc w:val="both"/>
        <w:rPr>
          <w:sz w:val="28"/>
          <w:szCs w:val="28"/>
        </w:rPr>
      </w:pPr>
    </w:p>
    <w:p w:rsidR="00A23E2C" w:rsidRPr="00A23E2C" w:rsidRDefault="00A23E2C" w:rsidP="00A23E2C">
      <w:pPr>
        <w:jc w:val="both"/>
        <w:rPr>
          <w:sz w:val="28"/>
          <w:szCs w:val="28"/>
        </w:rPr>
      </w:pPr>
    </w:p>
    <w:p w:rsidR="00A23E2C" w:rsidRPr="00A23E2C" w:rsidRDefault="00A23E2C" w:rsidP="00A23E2C">
      <w:pPr>
        <w:jc w:val="both"/>
        <w:rPr>
          <w:sz w:val="28"/>
          <w:szCs w:val="28"/>
        </w:rPr>
      </w:pPr>
      <w:r w:rsidRPr="00A23E2C">
        <w:rPr>
          <w:sz w:val="28"/>
          <w:szCs w:val="28"/>
        </w:rPr>
        <w:t xml:space="preserve">4. Задачи муниципального управления в сфере реализации муниципальной программы </w:t>
      </w:r>
    </w:p>
    <w:p w:rsidR="00A23E2C" w:rsidRPr="00A23E2C" w:rsidRDefault="00A23E2C" w:rsidP="00A23E2C">
      <w:pPr>
        <w:jc w:val="both"/>
        <w:rPr>
          <w:sz w:val="28"/>
          <w:szCs w:val="28"/>
        </w:rPr>
      </w:pPr>
    </w:p>
    <w:p w:rsidR="00A23E2C" w:rsidRPr="00A23E2C" w:rsidRDefault="00A23E2C" w:rsidP="00A23E2C">
      <w:pPr>
        <w:jc w:val="both"/>
        <w:rPr>
          <w:sz w:val="28"/>
          <w:szCs w:val="28"/>
        </w:rPr>
      </w:pPr>
      <w:r w:rsidRPr="00A23E2C">
        <w:rPr>
          <w:sz w:val="28"/>
          <w:szCs w:val="28"/>
        </w:rPr>
        <w:t>Основными задачами являются:</w:t>
      </w:r>
    </w:p>
    <w:p w:rsidR="00A23E2C" w:rsidRPr="00A23E2C" w:rsidRDefault="00A23E2C" w:rsidP="00A23E2C">
      <w:pPr>
        <w:jc w:val="both"/>
        <w:rPr>
          <w:sz w:val="28"/>
          <w:szCs w:val="28"/>
        </w:rPr>
      </w:pPr>
      <w:r w:rsidRPr="00A23E2C">
        <w:rPr>
          <w:sz w:val="28"/>
          <w:szCs w:val="28"/>
        </w:rPr>
        <w:t>устранение факторов, способствующих созданию условий для проявления коррупции;</w:t>
      </w:r>
    </w:p>
    <w:p w:rsidR="00A23E2C" w:rsidRPr="00A23E2C" w:rsidRDefault="00A23E2C" w:rsidP="00A23E2C">
      <w:pPr>
        <w:jc w:val="both"/>
        <w:rPr>
          <w:sz w:val="28"/>
          <w:szCs w:val="28"/>
        </w:rPr>
      </w:pPr>
      <w:r w:rsidRPr="00A23E2C">
        <w:rPr>
          <w:sz w:val="28"/>
          <w:szCs w:val="28"/>
        </w:rPr>
        <w:t>формирование в обществе нетерпимости к коррупционному поведению;</w:t>
      </w:r>
    </w:p>
    <w:p w:rsidR="00A23E2C" w:rsidRPr="00A23E2C" w:rsidRDefault="00A23E2C" w:rsidP="00A23E2C">
      <w:pPr>
        <w:jc w:val="both"/>
        <w:rPr>
          <w:sz w:val="28"/>
          <w:szCs w:val="28"/>
        </w:rPr>
      </w:pPr>
      <w:r w:rsidRPr="00A23E2C">
        <w:rPr>
          <w:sz w:val="28"/>
          <w:szCs w:val="28"/>
        </w:rPr>
        <w:t>привлечение граждан, общественных объединений и средств массовой информации к деятельности по противодействию коррупции;</w:t>
      </w:r>
    </w:p>
    <w:p w:rsidR="00A23E2C" w:rsidRPr="00A23E2C" w:rsidRDefault="00A23E2C" w:rsidP="00A23E2C">
      <w:pPr>
        <w:jc w:val="both"/>
        <w:rPr>
          <w:sz w:val="28"/>
          <w:szCs w:val="28"/>
        </w:rPr>
      </w:pPr>
      <w:r w:rsidRPr="00A23E2C">
        <w:rPr>
          <w:sz w:val="28"/>
          <w:szCs w:val="28"/>
        </w:rPr>
        <w:t xml:space="preserve">повышение ответственности муниципальных служащих </w:t>
      </w:r>
      <w:proofErr w:type="spellStart"/>
      <w:r>
        <w:rPr>
          <w:sz w:val="28"/>
          <w:szCs w:val="28"/>
        </w:rPr>
        <w:t>Манычс</w:t>
      </w:r>
      <w:r w:rsidRPr="007D1342">
        <w:rPr>
          <w:sz w:val="28"/>
          <w:szCs w:val="28"/>
        </w:rPr>
        <w:t>кого</w:t>
      </w:r>
      <w:proofErr w:type="spellEnd"/>
      <w:r w:rsidRPr="00A23E2C">
        <w:rPr>
          <w:sz w:val="28"/>
          <w:szCs w:val="28"/>
        </w:rPr>
        <w:t xml:space="preserve"> сельского поселения при осуществлении ими своих прав и обязанностей;</w:t>
      </w:r>
    </w:p>
    <w:p w:rsidR="00A23E2C" w:rsidRPr="00A23E2C" w:rsidRDefault="00A23E2C" w:rsidP="00A23E2C">
      <w:pPr>
        <w:jc w:val="both"/>
        <w:rPr>
          <w:sz w:val="28"/>
          <w:szCs w:val="28"/>
        </w:rPr>
      </w:pPr>
      <w:r w:rsidRPr="00A23E2C">
        <w:rPr>
          <w:sz w:val="28"/>
          <w:szCs w:val="28"/>
        </w:rPr>
        <w:t>предупреждение террористических и экстремистских проявлений;</w:t>
      </w:r>
    </w:p>
    <w:p w:rsidR="00A23E2C" w:rsidRPr="00A23E2C" w:rsidRDefault="00A23E2C" w:rsidP="00A23E2C">
      <w:pPr>
        <w:jc w:val="both"/>
        <w:rPr>
          <w:sz w:val="28"/>
          <w:szCs w:val="28"/>
        </w:rPr>
      </w:pPr>
      <w:r w:rsidRPr="00A23E2C">
        <w:rPr>
          <w:sz w:val="28"/>
          <w:szCs w:val="28"/>
        </w:rPr>
        <w:t>усиление антитеррористической защищенности объектов образования, здравоохранения, культуры, спорта, судебных участков мировых судей;</w:t>
      </w:r>
    </w:p>
    <w:p w:rsidR="00A23E2C" w:rsidRPr="00A23E2C" w:rsidRDefault="00A23E2C" w:rsidP="00A23E2C">
      <w:pPr>
        <w:jc w:val="both"/>
        <w:rPr>
          <w:sz w:val="28"/>
          <w:szCs w:val="28"/>
        </w:rPr>
      </w:pPr>
      <w:r w:rsidRPr="00A23E2C">
        <w:rPr>
          <w:sz w:val="28"/>
          <w:szCs w:val="28"/>
        </w:rPr>
        <w:t>формирование системы мотивации граждан к здоровому образу жизни;</w:t>
      </w:r>
    </w:p>
    <w:p w:rsidR="00A23E2C" w:rsidRPr="00A23E2C" w:rsidRDefault="00A23E2C" w:rsidP="00A23E2C">
      <w:pPr>
        <w:jc w:val="both"/>
        <w:rPr>
          <w:sz w:val="28"/>
          <w:szCs w:val="28"/>
        </w:rPr>
      </w:pPr>
      <w:r w:rsidRPr="00A23E2C">
        <w:rPr>
          <w:sz w:val="28"/>
          <w:szCs w:val="28"/>
        </w:rPr>
        <w:t>развитие в обществе негативного отношения к немедицинскому потреблению наркотиков, в том числе путем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w:t>
      </w:r>
    </w:p>
    <w:p w:rsidR="00A23E2C" w:rsidRPr="00A23E2C" w:rsidRDefault="00A23E2C" w:rsidP="00A23E2C">
      <w:pPr>
        <w:sectPr w:rsidR="00A23E2C" w:rsidRPr="00A23E2C" w:rsidSect="00A23E2C">
          <w:pgSz w:w="11907" w:h="16840"/>
          <w:pgMar w:top="1134" w:right="567" w:bottom="709" w:left="1701" w:header="709" w:footer="624" w:gutter="0"/>
          <w:pgNumType w:start="1"/>
          <w:cols w:space="720"/>
          <w:titlePg/>
        </w:sectPr>
      </w:pPr>
    </w:p>
    <w:p w:rsidR="00A23E2C" w:rsidRPr="00610AB5" w:rsidRDefault="00A23E2C" w:rsidP="00A23E2C">
      <w:pPr>
        <w:jc w:val="center"/>
        <w:rPr>
          <w:sz w:val="26"/>
          <w:szCs w:val="26"/>
        </w:rPr>
      </w:pPr>
      <w:r w:rsidRPr="00610AB5">
        <w:rPr>
          <w:sz w:val="26"/>
          <w:szCs w:val="26"/>
        </w:rPr>
        <w:lastRenderedPageBreak/>
        <w:t>II. Паспорт</w:t>
      </w:r>
    </w:p>
    <w:p w:rsidR="00A23E2C" w:rsidRPr="00610AB5" w:rsidRDefault="00A23E2C" w:rsidP="00A23E2C">
      <w:pPr>
        <w:jc w:val="center"/>
        <w:rPr>
          <w:sz w:val="26"/>
          <w:szCs w:val="26"/>
        </w:rPr>
      </w:pPr>
      <w:r w:rsidRPr="00610AB5">
        <w:rPr>
          <w:sz w:val="26"/>
          <w:szCs w:val="26"/>
        </w:rPr>
        <w:t xml:space="preserve">муниципальной программы «Обеспечение общественного порядка </w:t>
      </w:r>
      <w:r w:rsidR="002627A3" w:rsidRPr="002627A3">
        <w:rPr>
          <w:sz w:val="26"/>
          <w:szCs w:val="26"/>
        </w:rPr>
        <w:t xml:space="preserve">и </w:t>
      </w:r>
      <w:r w:rsidR="00793325" w:rsidRPr="00793325">
        <w:rPr>
          <w:sz w:val="26"/>
          <w:szCs w:val="26"/>
        </w:rPr>
        <w:t>профилактика правонарушений</w:t>
      </w:r>
      <w:r w:rsidRPr="00610AB5">
        <w:rPr>
          <w:sz w:val="26"/>
          <w:szCs w:val="26"/>
        </w:rPr>
        <w:t>»</w:t>
      </w:r>
    </w:p>
    <w:p w:rsidR="00A23E2C" w:rsidRPr="00610AB5" w:rsidRDefault="00A23E2C" w:rsidP="00A23E2C">
      <w:pPr>
        <w:rPr>
          <w:sz w:val="26"/>
          <w:szCs w:val="26"/>
        </w:rPr>
      </w:pPr>
      <w:r w:rsidRPr="00610AB5">
        <w:rPr>
          <w:sz w:val="26"/>
          <w:szCs w:val="26"/>
        </w:rPr>
        <w:t xml:space="preserve">1. Основные положения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
        <w:gridCol w:w="2690"/>
        <w:gridCol w:w="458"/>
        <w:gridCol w:w="10759"/>
      </w:tblGrid>
      <w:tr w:rsidR="00A23E2C" w:rsidRPr="00610AB5" w:rsidTr="00610AB5">
        <w:tc>
          <w:tcPr>
            <w:tcW w:w="671"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1.1.</w:t>
            </w:r>
          </w:p>
        </w:tc>
        <w:tc>
          <w:tcPr>
            <w:tcW w:w="2729" w:type="dxa"/>
            <w:tcBorders>
              <w:top w:val="nil"/>
              <w:left w:val="nil"/>
              <w:bottom w:val="nil"/>
              <w:right w:val="nil"/>
              <w:tl2br w:val="nil"/>
              <w:tr2bl w:val="nil"/>
            </w:tcBorders>
            <w:shd w:val="clear" w:color="auto" w:fill="auto"/>
          </w:tcPr>
          <w:p w:rsidR="00A23E2C" w:rsidRPr="00610AB5" w:rsidRDefault="00A23E2C" w:rsidP="00A23E2C">
            <w:pPr>
              <w:rPr>
                <w:sz w:val="26"/>
                <w:szCs w:val="26"/>
              </w:rPr>
            </w:pPr>
            <w:r w:rsidRPr="00610AB5">
              <w:rPr>
                <w:sz w:val="26"/>
                <w:szCs w:val="26"/>
              </w:rPr>
              <w:t xml:space="preserve">Куратор государственной программы </w:t>
            </w:r>
          </w:p>
        </w:tc>
        <w:tc>
          <w:tcPr>
            <w:tcW w:w="462"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w:t>
            </w:r>
          </w:p>
        </w:tc>
        <w:tc>
          <w:tcPr>
            <w:tcW w:w="10926" w:type="dxa"/>
            <w:tcBorders>
              <w:top w:val="nil"/>
              <w:left w:val="nil"/>
              <w:bottom w:val="nil"/>
              <w:right w:val="nil"/>
              <w:tl2br w:val="nil"/>
              <w:tr2bl w:val="nil"/>
            </w:tcBorders>
            <w:shd w:val="clear" w:color="auto" w:fill="auto"/>
          </w:tcPr>
          <w:p w:rsidR="00A23E2C" w:rsidRPr="00610AB5" w:rsidRDefault="006C2279" w:rsidP="00A23E2C">
            <w:pPr>
              <w:rPr>
                <w:sz w:val="26"/>
                <w:szCs w:val="26"/>
              </w:rPr>
            </w:pPr>
            <w:proofErr w:type="spellStart"/>
            <w:r w:rsidRPr="00610AB5">
              <w:rPr>
                <w:sz w:val="26"/>
                <w:szCs w:val="26"/>
              </w:rPr>
              <w:t>Бавина</w:t>
            </w:r>
            <w:proofErr w:type="spellEnd"/>
            <w:r w:rsidRPr="00610AB5">
              <w:rPr>
                <w:sz w:val="26"/>
                <w:szCs w:val="26"/>
              </w:rPr>
              <w:t xml:space="preserve"> Галина Павловна ,  глава Администрации </w:t>
            </w:r>
            <w:proofErr w:type="spellStart"/>
            <w:r w:rsidRPr="00610AB5">
              <w:rPr>
                <w:sz w:val="26"/>
                <w:szCs w:val="26"/>
              </w:rPr>
              <w:t>Манычского</w:t>
            </w:r>
            <w:proofErr w:type="spellEnd"/>
            <w:r w:rsidRPr="00610AB5">
              <w:rPr>
                <w:sz w:val="26"/>
                <w:szCs w:val="26"/>
              </w:rPr>
              <w:t xml:space="preserve"> сельского поселения </w:t>
            </w:r>
          </w:p>
        </w:tc>
      </w:tr>
      <w:tr w:rsidR="00A23E2C" w:rsidRPr="00610AB5" w:rsidTr="00610AB5">
        <w:tc>
          <w:tcPr>
            <w:tcW w:w="671"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1.2.</w:t>
            </w:r>
          </w:p>
        </w:tc>
        <w:tc>
          <w:tcPr>
            <w:tcW w:w="2729" w:type="dxa"/>
            <w:tcBorders>
              <w:top w:val="nil"/>
              <w:left w:val="nil"/>
              <w:bottom w:val="nil"/>
              <w:right w:val="nil"/>
              <w:tl2br w:val="nil"/>
              <w:tr2bl w:val="nil"/>
            </w:tcBorders>
            <w:shd w:val="clear" w:color="auto" w:fill="auto"/>
          </w:tcPr>
          <w:p w:rsidR="00A23E2C" w:rsidRPr="00610AB5" w:rsidRDefault="00A23E2C" w:rsidP="00A23E2C">
            <w:pPr>
              <w:rPr>
                <w:sz w:val="26"/>
                <w:szCs w:val="26"/>
              </w:rPr>
            </w:pPr>
            <w:r w:rsidRPr="00610AB5">
              <w:rPr>
                <w:sz w:val="26"/>
                <w:szCs w:val="26"/>
              </w:rPr>
              <w:t xml:space="preserve">Ответственный исполнитель государственной программы </w:t>
            </w:r>
          </w:p>
        </w:tc>
        <w:tc>
          <w:tcPr>
            <w:tcW w:w="462"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w:t>
            </w:r>
          </w:p>
        </w:tc>
        <w:tc>
          <w:tcPr>
            <w:tcW w:w="10926" w:type="dxa"/>
            <w:tcBorders>
              <w:top w:val="nil"/>
              <w:left w:val="nil"/>
              <w:bottom w:val="nil"/>
              <w:right w:val="nil"/>
              <w:tl2br w:val="nil"/>
              <w:tr2bl w:val="nil"/>
            </w:tcBorders>
            <w:shd w:val="clear" w:color="auto" w:fill="auto"/>
          </w:tcPr>
          <w:p w:rsidR="00A23E2C" w:rsidRPr="00610AB5" w:rsidRDefault="006C2279" w:rsidP="006C2279">
            <w:pPr>
              <w:rPr>
                <w:sz w:val="26"/>
                <w:szCs w:val="26"/>
              </w:rPr>
            </w:pPr>
            <w:r w:rsidRPr="00610AB5">
              <w:rPr>
                <w:sz w:val="26"/>
                <w:szCs w:val="26"/>
              </w:rPr>
              <w:t>И</w:t>
            </w:r>
            <w:r w:rsidR="00A23E2C" w:rsidRPr="00610AB5">
              <w:rPr>
                <w:sz w:val="26"/>
                <w:szCs w:val="26"/>
              </w:rPr>
              <w:t xml:space="preserve">нспектор , </w:t>
            </w:r>
            <w:proofErr w:type="spellStart"/>
            <w:r w:rsidRPr="00610AB5">
              <w:rPr>
                <w:sz w:val="26"/>
                <w:szCs w:val="26"/>
              </w:rPr>
              <w:t>Постолова</w:t>
            </w:r>
            <w:proofErr w:type="spellEnd"/>
            <w:r w:rsidRPr="00610AB5">
              <w:rPr>
                <w:sz w:val="26"/>
                <w:szCs w:val="26"/>
              </w:rPr>
              <w:t xml:space="preserve"> Инна Анатольевна</w:t>
            </w:r>
          </w:p>
        </w:tc>
      </w:tr>
      <w:tr w:rsidR="00A23E2C" w:rsidRPr="00610AB5" w:rsidTr="00610AB5">
        <w:tc>
          <w:tcPr>
            <w:tcW w:w="671"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1.3.</w:t>
            </w:r>
          </w:p>
        </w:tc>
        <w:tc>
          <w:tcPr>
            <w:tcW w:w="2729" w:type="dxa"/>
            <w:tcBorders>
              <w:top w:val="nil"/>
              <w:left w:val="nil"/>
              <w:bottom w:val="nil"/>
              <w:right w:val="nil"/>
              <w:tl2br w:val="nil"/>
              <w:tr2bl w:val="nil"/>
            </w:tcBorders>
            <w:shd w:val="clear" w:color="auto" w:fill="auto"/>
          </w:tcPr>
          <w:p w:rsidR="00A23E2C" w:rsidRPr="00610AB5" w:rsidRDefault="00A23E2C" w:rsidP="00A23E2C">
            <w:pPr>
              <w:rPr>
                <w:sz w:val="26"/>
                <w:szCs w:val="26"/>
              </w:rPr>
            </w:pPr>
            <w:r w:rsidRPr="00610AB5">
              <w:rPr>
                <w:sz w:val="26"/>
                <w:szCs w:val="26"/>
              </w:rPr>
              <w:t xml:space="preserve">Срок реализации государственной программы </w:t>
            </w:r>
          </w:p>
        </w:tc>
        <w:tc>
          <w:tcPr>
            <w:tcW w:w="462"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w:t>
            </w:r>
          </w:p>
        </w:tc>
        <w:tc>
          <w:tcPr>
            <w:tcW w:w="10926" w:type="dxa"/>
            <w:tcBorders>
              <w:top w:val="nil"/>
              <w:left w:val="nil"/>
              <w:bottom w:val="nil"/>
              <w:right w:val="nil"/>
              <w:tl2br w:val="nil"/>
              <w:tr2bl w:val="nil"/>
            </w:tcBorders>
            <w:shd w:val="clear" w:color="auto" w:fill="auto"/>
          </w:tcPr>
          <w:p w:rsidR="00A23E2C" w:rsidRPr="00610AB5" w:rsidRDefault="00A23E2C" w:rsidP="00A23E2C">
            <w:pPr>
              <w:rPr>
                <w:sz w:val="26"/>
                <w:szCs w:val="26"/>
              </w:rPr>
            </w:pPr>
            <w:r w:rsidRPr="00610AB5">
              <w:rPr>
                <w:sz w:val="26"/>
                <w:szCs w:val="26"/>
              </w:rPr>
              <w:t>этап I: 2019 – 2024 годы;</w:t>
            </w:r>
          </w:p>
          <w:p w:rsidR="00A23E2C" w:rsidRPr="00610AB5" w:rsidRDefault="00A23E2C" w:rsidP="00A23E2C">
            <w:pPr>
              <w:rPr>
                <w:sz w:val="26"/>
                <w:szCs w:val="26"/>
              </w:rPr>
            </w:pPr>
            <w:r w:rsidRPr="00610AB5">
              <w:rPr>
                <w:sz w:val="26"/>
                <w:szCs w:val="26"/>
              </w:rPr>
              <w:t>этап II: 2025 – 2030 годы</w:t>
            </w:r>
          </w:p>
        </w:tc>
      </w:tr>
      <w:tr w:rsidR="00A23E2C" w:rsidRPr="00610AB5" w:rsidTr="00610AB5">
        <w:tc>
          <w:tcPr>
            <w:tcW w:w="671"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1.4.</w:t>
            </w:r>
          </w:p>
        </w:tc>
        <w:tc>
          <w:tcPr>
            <w:tcW w:w="2729" w:type="dxa"/>
            <w:tcBorders>
              <w:top w:val="nil"/>
              <w:left w:val="nil"/>
              <w:bottom w:val="nil"/>
              <w:right w:val="nil"/>
              <w:tl2br w:val="nil"/>
              <w:tr2bl w:val="nil"/>
            </w:tcBorders>
            <w:shd w:val="clear" w:color="auto" w:fill="auto"/>
          </w:tcPr>
          <w:p w:rsidR="00A23E2C" w:rsidRPr="00610AB5" w:rsidRDefault="00A23E2C" w:rsidP="00A23E2C">
            <w:pPr>
              <w:rPr>
                <w:sz w:val="26"/>
                <w:szCs w:val="26"/>
              </w:rPr>
            </w:pPr>
            <w:r w:rsidRPr="00610AB5">
              <w:rPr>
                <w:sz w:val="26"/>
                <w:szCs w:val="26"/>
              </w:rPr>
              <w:t xml:space="preserve">Цели государственной программы </w:t>
            </w:r>
          </w:p>
        </w:tc>
        <w:tc>
          <w:tcPr>
            <w:tcW w:w="462"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w:t>
            </w:r>
          </w:p>
        </w:tc>
        <w:tc>
          <w:tcPr>
            <w:tcW w:w="10926" w:type="dxa"/>
            <w:tcBorders>
              <w:top w:val="nil"/>
              <w:left w:val="nil"/>
              <w:bottom w:val="nil"/>
              <w:right w:val="nil"/>
              <w:tl2br w:val="nil"/>
              <w:tr2bl w:val="nil"/>
            </w:tcBorders>
            <w:shd w:val="clear" w:color="auto" w:fill="auto"/>
          </w:tcPr>
          <w:p w:rsidR="00A23E2C" w:rsidRPr="00610AB5" w:rsidRDefault="00A23E2C" w:rsidP="006C2279">
            <w:pPr>
              <w:rPr>
                <w:sz w:val="26"/>
                <w:szCs w:val="26"/>
              </w:rPr>
            </w:pPr>
            <w:r w:rsidRPr="00610AB5">
              <w:rPr>
                <w:sz w:val="26"/>
                <w:szCs w:val="26"/>
              </w:rPr>
              <w:t>повышение качества и результативности реализуемых мер по охране общественного порядка, противодействию терроризму и экстремизму, коррупции.</w:t>
            </w:r>
          </w:p>
        </w:tc>
      </w:tr>
      <w:tr w:rsidR="00A23E2C" w:rsidRPr="00610AB5" w:rsidTr="00610AB5">
        <w:tc>
          <w:tcPr>
            <w:tcW w:w="671"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1.5.</w:t>
            </w:r>
          </w:p>
        </w:tc>
        <w:tc>
          <w:tcPr>
            <w:tcW w:w="2729" w:type="dxa"/>
            <w:tcBorders>
              <w:top w:val="nil"/>
              <w:left w:val="nil"/>
              <w:bottom w:val="nil"/>
              <w:right w:val="nil"/>
              <w:tl2br w:val="nil"/>
              <w:tr2bl w:val="nil"/>
            </w:tcBorders>
            <w:shd w:val="clear" w:color="auto" w:fill="auto"/>
          </w:tcPr>
          <w:p w:rsidR="00A23E2C" w:rsidRPr="00610AB5" w:rsidRDefault="00A23E2C" w:rsidP="00A23E2C">
            <w:pPr>
              <w:rPr>
                <w:sz w:val="26"/>
                <w:szCs w:val="26"/>
              </w:rPr>
            </w:pPr>
            <w:r w:rsidRPr="00610AB5">
              <w:rPr>
                <w:sz w:val="26"/>
                <w:szCs w:val="26"/>
              </w:rPr>
              <w:t xml:space="preserve">Параметры финансового обеспечения государственной программы </w:t>
            </w:r>
          </w:p>
        </w:tc>
        <w:tc>
          <w:tcPr>
            <w:tcW w:w="462"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w:t>
            </w:r>
          </w:p>
        </w:tc>
        <w:tc>
          <w:tcPr>
            <w:tcW w:w="10926" w:type="dxa"/>
            <w:tcBorders>
              <w:top w:val="nil"/>
              <w:left w:val="nil"/>
              <w:bottom w:val="nil"/>
              <w:right w:val="nil"/>
              <w:tl2br w:val="nil"/>
              <w:tr2bl w:val="nil"/>
            </w:tcBorders>
            <w:shd w:val="clear" w:color="auto" w:fill="auto"/>
          </w:tcPr>
          <w:p w:rsidR="00A23E2C" w:rsidRPr="00610AB5" w:rsidRDefault="00A23E2C" w:rsidP="00A23E2C">
            <w:pPr>
              <w:rPr>
                <w:sz w:val="26"/>
                <w:szCs w:val="26"/>
              </w:rPr>
            </w:pPr>
            <w:r w:rsidRPr="00610AB5">
              <w:rPr>
                <w:sz w:val="26"/>
                <w:szCs w:val="26"/>
              </w:rPr>
              <w:t xml:space="preserve">               </w:t>
            </w:r>
            <w:r w:rsidR="00B71856" w:rsidRPr="00610AB5">
              <w:rPr>
                <w:sz w:val="26"/>
                <w:szCs w:val="26"/>
              </w:rPr>
              <w:t>0</w:t>
            </w:r>
            <w:r w:rsidRPr="00610AB5">
              <w:rPr>
                <w:sz w:val="26"/>
                <w:szCs w:val="26"/>
              </w:rPr>
              <w:t>,</w:t>
            </w:r>
            <w:r w:rsidR="00B71856" w:rsidRPr="00610AB5">
              <w:rPr>
                <w:sz w:val="26"/>
                <w:szCs w:val="26"/>
              </w:rPr>
              <w:t>0</w:t>
            </w:r>
            <w:r w:rsidRPr="00610AB5">
              <w:rPr>
                <w:sz w:val="26"/>
                <w:szCs w:val="26"/>
              </w:rPr>
              <w:t xml:space="preserve">    тыс. рублей:</w:t>
            </w:r>
          </w:p>
          <w:p w:rsidR="00A23E2C" w:rsidRPr="00610AB5" w:rsidRDefault="00A23E2C" w:rsidP="00A23E2C">
            <w:pPr>
              <w:rPr>
                <w:sz w:val="26"/>
                <w:szCs w:val="26"/>
              </w:rPr>
            </w:pPr>
            <w:r w:rsidRPr="00610AB5">
              <w:rPr>
                <w:sz w:val="26"/>
                <w:szCs w:val="26"/>
              </w:rPr>
              <w:t xml:space="preserve">этап I:   </w:t>
            </w:r>
            <w:r w:rsidR="00B71856" w:rsidRPr="00610AB5">
              <w:rPr>
                <w:sz w:val="26"/>
                <w:szCs w:val="26"/>
              </w:rPr>
              <w:t>0</w:t>
            </w:r>
            <w:r w:rsidRPr="00610AB5">
              <w:rPr>
                <w:sz w:val="26"/>
                <w:szCs w:val="26"/>
              </w:rPr>
              <w:t>,</w:t>
            </w:r>
            <w:r w:rsidR="00B71856" w:rsidRPr="00610AB5">
              <w:rPr>
                <w:sz w:val="26"/>
                <w:szCs w:val="26"/>
              </w:rPr>
              <w:t>0</w:t>
            </w:r>
            <w:r w:rsidRPr="00610AB5">
              <w:rPr>
                <w:sz w:val="26"/>
                <w:szCs w:val="26"/>
              </w:rPr>
              <w:t xml:space="preserve">     тыс. рублей;</w:t>
            </w:r>
          </w:p>
          <w:p w:rsidR="00A23E2C" w:rsidRPr="00610AB5" w:rsidRDefault="00A23E2C" w:rsidP="006C2279">
            <w:pPr>
              <w:rPr>
                <w:sz w:val="26"/>
                <w:szCs w:val="26"/>
              </w:rPr>
            </w:pPr>
            <w:r w:rsidRPr="00610AB5">
              <w:rPr>
                <w:sz w:val="26"/>
                <w:szCs w:val="26"/>
              </w:rPr>
              <w:t>этап II: 0,0  тыс. рублей</w:t>
            </w:r>
          </w:p>
        </w:tc>
      </w:tr>
      <w:tr w:rsidR="00A23E2C" w:rsidRPr="00610AB5" w:rsidTr="00610AB5">
        <w:tc>
          <w:tcPr>
            <w:tcW w:w="671"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1.6.</w:t>
            </w:r>
          </w:p>
        </w:tc>
        <w:tc>
          <w:tcPr>
            <w:tcW w:w="2729" w:type="dxa"/>
            <w:tcBorders>
              <w:top w:val="nil"/>
              <w:left w:val="nil"/>
              <w:bottom w:val="nil"/>
              <w:right w:val="nil"/>
              <w:tl2br w:val="nil"/>
              <w:tr2bl w:val="nil"/>
            </w:tcBorders>
            <w:shd w:val="clear" w:color="auto" w:fill="auto"/>
          </w:tcPr>
          <w:p w:rsidR="00A23E2C" w:rsidRPr="00610AB5" w:rsidRDefault="00A23E2C" w:rsidP="00610AB5">
            <w:pPr>
              <w:rPr>
                <w:sz w:val="26"/>
                <w:szCs w:val="26"/>
              </w:rPr>
            </w:pPr>
            <w:r w:rsidRPr="00610AB5">
              <w:rPr>
                <w:sz w:val="26"/>
                <w:szCs w:val="26"/>
              </w:rPr>
              <w:t xml:space="preserve">Связь с национальными целями развития Российской Федерации, государственными программами Российской </w:t>
            </w:r>
          </w:p>
        </w:tc>
        <w:tc>
          <w:tcPr>
            <w:tcW w:w="462" w:type="dxa"/>
            <w:tcBorders>
              <w:top w:val="nil"/>
              <w:left w:val="nil"/>
              <w:bottom w:val="nil"/>
              <w:right w:val="nil"/>
              <w:tl2br w:val="nil"/>
              <w:tr2bl w:val="nil"/>
            </w:tcBorders>
          </w:tcPr>
          <w:p w:rsidR="00A23E2C" w:rsidRPr="00610AB5" w:rsidRDefault="00A23E2C" w:rsidP="00A23E2C">
            <w:pPr>
              <w:rPr>
                <w:sz w:val="26"/>
                <w:szCs w:val="26"/>
              </w:rPr>
            </w:pPr>
            <w:r w:rsidRPr="00610AB5">
              <w:rPr>
                <w:sz w:val="26"/>
                <w:szCs w:val="26"/>
              </w:rPr>
              <w:t>–</w:t>
            </w:r>
          </w:p>
        </w:tc>
        <w:tc>
          <w:tcPr>
            <w:tcW w:w="10926" w:type="dxa"/>
            <w:tcBorders>
              <w:top w:val="nil"/>
              <w:left w:val="nil"/>
              <w:bottom w:val="nil"/>
              <w:right w:val="nil"/>
              <w:tl2br w:val="nil"/>
              <w:tr2bl w:val="nil"/>
            </w:tcBorders>
            <w:shd w:val="clear" w:color="auto" w:fill="auto"/>
          </w:tcPr>
          <w:p w:rsidR="00A23E2C" w:rsidRPr="00610AB5" w:rsidRDefault="00A23E2C" w:rsidP="00A23E2C">
            <w:pPr>
              <w:rPr>
                <w:sz w:val="26"/>
                <w:szCs w:val="26"/>
              </w:rPr>
            </w:pPr>
            <w:r w:rsidRPr="00610AB5">
              <w:rPr>
                <w:sz w:val="26"/>
                <w:szCs w:val="26"/>
              </w:rPr>
              <w:t>отсутствует</w:t>
            </w:r>
          </w:p>
        </w:tc>
      </w:tr>
    </w:tbl>
    <w:p w:rsidR="00A23E2C" w:rsidRPr="00A23E2C" w:rsidRDefault="00610AB5" w:rsidP="00A23E2C">
      <w:pPr>
        <w:rPr>
          <w:sz w:val="24"/>
          <w:szCs w:val="24"/>
        </w:rPr>
        <w:sectPr w:rsidR="00A23E2C" w:rsidRPr="00A23E2C" w:rsidSect="00610AB5">
          <w:headerReference w:type="default" r:id="rId8"/>
          <w:footerReference w:type="default" r:id="rId9"/>
          <w:headerReference w:type="first" r:id="rId10"/>
          <w:footerReference w:type="first" r:id="rId11"/>
          <w:pgSz w:w="16840" w:h="11907" w:orient="landscape"/>
          <w:pgMar w:top="568" w:right="1134" w:bottom="0" w:left="1134" w:header="709" w:footer="624" w:gutter="0"/>
          <w:cols w:space="720"/>
          <w:titlePg/>
        </w:sectPr>
      </w:pPr>
      <w:r w:rsidRPr="00610AB5">
        <w:rPr>
          <w:sz w:val="26"/>
          <w:szCs w:val="26"/>
        </w:rPr>
        <w:t xml:space="preserve">     </w:t>
      </w:r>
      <w:r>
        <w:rPr>
          <w:sz w:val="26"/>
          <w:szCs w:val="26"/>
        </w:rPr>
        <w:t xml:space="preserve">  </w:t>
      </w:r>
      <w:r w:rsidRPr="00610AB5">
        <w:rPr>
          <w:sz w:val="26"/>
          <w:szCs w:val="26"/>
        </w:rPr>
        <w:t xml:space="preserve">   Федерации</w:t>
      </w:r>
    </w:p>
    <w:p w:rsidR="00A23E2C" w:rsidRPr="00A23E2C" w:rsidRDefault="00A23E2C" w:rsidP="00A23E2C">
      <w:pPr>
        <w:rPr>
          <w:sz w:val="24"/>
          <w:szCs w:val="24"/>
        </w:rPr>
      </w:pPr>
      <w:r w:rsidRPr="00A23E2C">
        <w:rPr>
          <w:sz w:val="24"/>
          <w:szCs w:val="24"/>
        </w:rPr>
        <w:lastRenderedPageBreak/>
        <w:t>2. Показатели муниципальной программы</w:t>
      </w:r>
    </w:p>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5"/>
        <w:gridCol w:w="2103"/>
        <w:gridCol w:w="1521"/>
        <w:gridCol w:w="1681"/>
        <w:gridCol w:w="1540"/>
        <w:gridCol w:w="1512"/>
        <w:gridCol w:w="1247"/>
        <w:gridCol w:w="779"/>
        <w:gridCol w:w="912"/>
        <w:gridCol w:w="912"/>
        <w:gridCol w:w="912"/>
        <w:gridCol w:w="916"/>
        <w:gridCol w:w="1964"/>
        <w:gridCol w:w="1988"/>
        <w:gridCol w:w="1331"/>
        <w:gridCol w:w="1309"/>
      </w:tblGrid>
      <w:tr w:rsidR="00A23E2C" w:rsidRPr="00A23E2C" w:rsidTr="00245698">
        <w:trPr>
          <w:tblHeader/>
        </w:trPr>
        <w:tc>
          <w:tcPr>
            <w:tcW w:w="91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п/п</w:t>
            </w:r>
          </w:p>
        </w:tc>
        <w:tc>
          <w:tcPr>
            <w:tcW w:w="210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Наименование показателя</w:t>
            </w:r>
          </w:p>
        </w:tc>
        <w:tc>
          <w:tcPr>
            <w:tcW w:w="152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Уровень показателя</w:t>
            </w:r>
          </w:p>
        </w:tc>
        <w:tc>
          <w:tcPr>
            <w:tcW w:w="168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Признак возрастания/</w:t>
            </w:r>
          </w:p>
          <w:p w:rsidR="00A23E2C" w:rsidRPr="00A23E2C" w:rsidRDefault="00A23E2C" w:rsidP="00A23E2C">
            <w:pPr>
              <w:rPr>
                <w:sz w:val="24"/>
                <w:szCs w:val="24"/>
              </w:rPr>
            </w:pPr>
            <w:r w:rsidRPr="00A23E2C">
              <w:rPr>
                <w:sz w:val="24"/>
                <w:szCs w:val="24"/>
              </w:rPr>
              <w:t>убывания</w:t>
            </w:r>
          </w:p>
        </w:tc>
        <w:tc>
          <w:tcPr>
            <w:tcW w:w="154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Единица измерения (по ОКЕИ)</w:t>
            </w:r>
          </w:p>
        </w:tc>
        <w:tc>
          <w:tcPr>
            <w:tcW w:w="151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Вид показателя</w:t>
            </w:r>
          </w:p>
        </w:tc>
        <w:tc>
          <w:tcPr>
            <w:tcW w:w="202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Базовое значение показателя</w:t>
            </w:r>
          </w:p>
        </w:tc>
        <w:tc>
          <w:tcPr>
            <w:tcW w:w="3652" w:type="dxa"/>
            <w:gridSpan w:val="4"/>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Значения показателей</w:t>
            </w:r>
          </w:p>
        </w:tc>
        <w:tc>
          <w:tcPr>
            <w:tcW w:w="196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Документ</w:t>
            </w:r>
          </w:p>
        </w:tc>
        <w:tc>
          <w:tcPr>
            <w:tcW w:w="198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Ответственный за достижение показателя</w:t>
            </w:r>
          </w:p>
        </w:tc>
        <w:tc>
          <w:tcPr>
            <w:tcW w:w="1331"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Связь с показа-</w:t>
            </w:r>
            <w:proofErr w:type="spellStart"/>
            <w:r w:rsidRPr="00A23E2C">
              <w:rPr>
                <w:sz w:val="24"/>
                <w:szCs w:val="24"/>
              </w:rPr>
              <w:t>телями</w:t>
            </w:r>
            <w:proofErr w:type="spellEnd"/>
            <w:r w:rsidRPr="00A23E2C">
              <w:rPr>
                <w:sz w:val="24"/>
                <w:szCs w:val="24"/>
              </w:rPr>
              <w:t xml:space="preserve"> </w:t>
            </w:r>
            <w:proofErr w:type="spellStart"/>
            <w:r w:rsidRPr="00A23E2C">
              <w:rPr>
                <w:sz w:val="24"/>
                <w:szCs w:val="24"/>
              </w:rPr>
              <w:t>националь-ных</w:t>
            </w:r>
            <w:proofErr w:type="spellEnd"/>
            <w:r w:rsidRPr="00A23E2C">
              <w:rPr>
                <w:sz w:val="24"/>
                <w:szCs w:val="24"/>
              </w:rPr>
              <w:t xml:space="preserve"> целей</w:t>
            </w:r>
          </w:p>
        </w:tc>
        <w:tc>
          <w:tcPr>
            <w:tcW w:w="130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roofErr w:type="spellStart"/>
            <w:r w:rsidRPr="00A23E2C">
              <w:rPr>
                <w:sz w:val="24"/>
                <w:szCs w:val="24"/>
              </w:rPr>
              <w:t>Информа-ционная</w:t>
            </w:r>
            <w:proofErr w:type="spellEnd"/>
            <w:r w:rsidRPr="00A23E2C">
              <w:rPr>
                <w:sz w:val="24"/>
                <w:szCs w:val="24"/>
              </w:rPr>
              <w:t xml:space="preserve"> система</w:t>
            </w:r>
          </w:p>
        </w:tc>
      </w:tr>
      <w:tr w:rsidR="00A23E2C" w:rsidRPr="00A23E2C" w:rsidTr="00245698">
        <w:trPr>
          <w:tblHeader/>
        </w:trPr>
        <w:tc>
          <w:tcPr>
            <w:tcW w:w="91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210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52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68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54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51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значение</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2025 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2026 год</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2027 год</w:t>
            </w:r>
          </w:p>
        </w:tc>
        <w:tc>
          <w:tcPr>
            <w:tcW w:w="9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2030 год</w:t>
            </w:r>
          </w:p>
          <w:p w:rsidR="00A23E2C" w:rsidRPr="00A23E2C" w:rsidRDefault="00A23E2C" w:rsidP="00A23E2C">
            <w:pPr>
              <w:rPr>
                <w:sz w:val="24"/>
                <w:szCs w:val="24"/>
              </w:rPr>
            </w:pPr>
            <w:r w:rsidRPr="00A23E2C">
              <w:rPr>
                <w:sz w:val="24"/>
                <w:szCs w:val="24"/>
              </w:rPr>
              <w:t>(</w:t>
            </w:r>
            <w:proofErr w:type="spellStart"/>
            <w:r w:rsidRPr="00A23E2C">
              <w:rPr>
                <w:sz w:val="24"/>
                <w:szCs w:val="24"/>
              </w:rPr>
              <w:t>спра-вочно</w:t>
            </w:r>
            <w:proofErr w:type="spellEnd"/>
            <w:r w:rsidRPr="00A23E2C">
              <w:rPr>
                <w:sz w:val="24"/>
                <w:szCs w:val="24"/>
              </w:rPr>
              <w:t>)</w:t>
            </w:r>
          </w:p>
        </w:tc>
        <w:tc>
          <w:tcPr>
            <w:tcW w:w="196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98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331"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30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r>
    </w:tbl>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15"/>
        <w:gridCol w:w="2103"/>
        <w:gridCol w:w="1521"/>
        <w:gridCol w:w="1681"/>
        <w:gridCol w:w="1540"/>
        <w:gridCol w:w="1512"/>
        <w:gridCol w:w="1247"/>
        <w:gridCol w:w="779"/>
        <w:gridCol w:w="912"/>
        <w:gridCol w:w="912"/>
        <w:gridCol w:w="912"/>
        <w:gridCol w:w="914"/>
        <w:gridCol w:w="1964"/>
        <w:gridCol w:w="1988"/>
        <w:gridCol w:w="1331"/>
        <w:gridCol w:w="1309"/>
      </w:tblGrid>
      <w:tr w:rsidR="00A23E2C" w:rsidRPr="00A23E2C" w:rsidTr="00245698">
        <w:trPr>
          <w:tblHeader/>
        </w:trPr>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w:t>
            </w:r>
          </w:p>
        </w:tc>
        <w:tc>
          <w:tcPr>
            <w:tcW w:w="2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w:t>
            </w:r>
          </w:p>
        </w:tc>
        <w:tc>
          <w:tcPr>
            <w:tcW w:w="15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3</w:t>
            </w:r>
          </w:p>
        </w:tc>
        <w:tc>
          <w:tcPr>
            <w:tcW w:w="1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4</w:t>
            </w:r>
          </w:p>
        </w:tc>
        <w:tc>
          <w:tcPr>
            <w:tcW w:w="15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5</w:t>
            </w:r>
          </w:p>
        </w:tc>
        <w:tc>
          <w:tcPr>
            <w:tcW w:w="15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6</w:t>
            </w:r>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7</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8</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9</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10</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11</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12</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13</w:t>
            </w:r>
          </w:p>
        </w:tc>
        <w:tc>
          <w:tcPr>
            <w:tcW w:w="1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14</w:t>
            </w:r>
          </w:p>
        </w:tc>
        <w:tc>
          <w:tcPr>
            <w:tcW w:w="13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15</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16</w:t>
            </w:r>
          </w:p>
        </w:tc>
      </w:tr>
      <w:tr w:rsidR="00A23E2C" w:rsidRPr="00A23E2C" w:rsidTr="00245698">
        <w:tc>
          <w:tcPr>
            <w:tcW w:w="21540" w:type="dxa"/>
            <w:gridSpan w:val="16"/>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2627A3">
            <w:pPr>
              <w:rPr>
                <w:sz w:val="24"/>
                <w:szCs w:val="24"/>
              </w:rPr>
            </w:pPr>
            <w:r w:rsidRPr="00A23E2C">
              <w:rPr>
                <w:sz w:val="24"/>
                <w:szCs w:val="24"/>
              </w:rPr>
              <w:t xml:space="preserve">1. Цель муниципальной программы «Повышение качества и результативности реализуемых мер по охране общественного порядка,  противодействию терроризму </w:t>
            </w:r>
            <w:r w:rsidRPr="00A23E2C">
              <w:rPr>
                <w:sz w:val="24"/>
                <w:szCs w:val="24"/>
              </w:rPr>
              <w:br/>
              <w:t>и экстремизму, коррупции»</w:t>
            </w:r>
          </w:p>
        </w:tc>
      </w:tr>
      <w:tr w:rsidR="00A23E2C" w:rsidRPr="00A23E2C" w:rsidTr="00245698">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1.1.</w:t>
            </w:r>
          </w:p>
        </w:tc>
        <w:tc>
          <w:tcPr>
            <w:tcW w:w="2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Доля граждан, опрошенных в ходе мониторинга общественного мнения, которые лично сталкивались</w:t>
            </w:r>
          </w:p>
          <w:p w:rsidR="00A23E2C" w:rsidRPr="00A23E2C" w:rsidRDefault="00A23E2C" w:rsidP="00A23E2C">
            <w:pPr>
              <w:rPr>
                <w:sz w:val="24"/>
                <w:szCs w:val="24"/>
              </w:rPr>
            </w:pPr>
            <w:r w:rsidRPr="00A23E2C">
              <w:rPr>
                <w:sz w:val="24"/>
                <w:szCs w:val="24"/>
              </w:rPr>
              <w:t>с конфликтами на межнациональной почве</w:t>
            </w:r>
          </w:p>
        </w:tc>
        <w:tc>
          <w:tcPr>
            <w:tcW w:w="15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ГП</w:t>
            </w:r>
          </w:p>
        </w:tc>
        <w:tc>
          <w:tcPr>
            <w:tcW w:w="1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убывания</w:t>
            </w:r>
          </w:p>
        </w:tc>
        <w:tc>
          <w:tcPr>
            <w:tcW w:w="15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процентов</w:t>
            </w:r>
          </w:p>
          <w:p w:rsidR="00A23E2C" w:rsidRPr="00A23E2C" w:rsidRDefault="00A23E2C" w:rsidP="00A23E2C">
            <w:pPr>
              <w:rPr>
                <w:sz w:val="24"/>
                <w:szCs w:val="24"/>
              </w:rPr>
            </w:pPr>
          </w:p>
        </w:tc>
        <w:tc>
          <w:tcPr>
            <w:tcW w:w="15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roofErr w:type="spellStart"/>
            <w:r w:rsidRPr="00A23E2C">
              <w:rPr>
                <w:sz w:val="24"/>
                <w:szCs w:val="24"/>
              </w:rPr>
              <w:t>ведомствен-ный</w:t>
            </w:r>
            <w:proofErr w:type="spellEnd"/>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0,1</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2023</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0,09</w:t>
            </w:r>
          </w:p>
          <w:p w:rsidR="00A23E2C" w:rsidRPr="00A23E2C" w:rsidRDefault="00A23E2C" w:rsidP="00A23E2C">
            <w:pPr>
              <w:rPr>
                <w:sz w:val="24"/>
                <w:szCs w:val="24"/>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0,08</w:t>
            </w:r>
          </w:p>
          <w:p w:rsidR="00A23E2C" w:rsidRPr="00A23E2C" w:rsidRDefault="00A23E2C" w:rsidP="00A23E2C">
            <w:pPr>
              <w:rPr>
                <w:sz w:val="24"/>
                <w:szCs w:val="24"/>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0,07</w:t>
            </w:r>
          </w:p>
          <w:p w:rsidR="00A23E2C" w:rsidRPr="00A23E2C" w:rsidRDefault="00A23E2C" w:rsidP="00A23E2C">
            <w:pPr>
              <w:rPr>
                <w:sz w:val="24"/>
                <w:szCs w:val="24"/>
              </w:rPr>
            </w:pP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0,06</w:t>
            </w:r>
          </w:p>
          <w:p w:rsidR="00A23E2C" w:rsidRPr="00A23E2C" w:rsidRDefault="00A23E2C" w:rsidP="00A23E2C">
            <w:pPr>
              <w:rPr>
                <w:sz w:val="24"/>
                <w:szCs w:val="24"/>
              </w:rPr>
            </w:pP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6420A">
            <w:pPr>
              <w:rPr>
                <w:sz w:val="24"/>
                <w:szCs w:val="24"/>
              </w:rPr>
            </w:pPr>
            <w:r w:rsidRPr="00A23E2C">
              <w:rPr>
                <w:sz w:val="24"/>
                <w:szCs w:val="24"/>
              </w:rPr>
              <w:t xml:space="preserve">Постановление Администрации </w:t>
            </w:r>
            <w:proofErr w:type="spellStart"/>
            <w:r w:rsidR="00A6420A">
              <w:rPr>
                <w:sz w:val="24"/>
                <w:szCs w:val="24"/>
              </w:rPr>
              <w:t>Маныч</w:t>
            </w:r>
            <w:r w:rsidRPr="00A23E2C">
              <w:rPr>
                <w:sz w:val="24"/>
                <w:szCs w:val="24"/>
              </w:rPr>
              <w:t>ского</w:t>
            </w:r>
            <w:proofErr w:type="spellEnd"/>
            <w:r w:rsidRPr="00A23E2C">
              <w:rPr>
                <w:sz w:val="24"/>
                <w:szCs w:val="24"/>
              </w:rPr>
              <w:t xml:space="preserve"> сельского</w:t>
            </w:r>
            <w:r w:rsidR="00A6420A">
              <w:rPr>
                <w:sz w:val="24"/>
                <w:szCs w:val="24"/>
              </w:rPr>
              <w:t xml:space="preserve"> </w:t>
            </w:r>
            <w:r w:rsidRPr="00A23E2C">
              <w:rPr>
                <w:sz w:val="24"/>
                <w:szCs w:val="24"/>
              </w:rPr>
              <w:t>поселения</w:t>
            </w:r>
            <w:r w:rsidRPr="00A23E2C">
              <w:rPr>
                <w:rFonts w:eastAsia="Droid Sans Fallback"/>
                <w:sz w:val="24"/>
                <w:szCs w:val="24"/>
              </w:rPr>
              <w:t xml:space="preserve"> от 0</w:t>
            </w:r>
            <w:r w:rsidR="00A60AE3">
              <w:rPr>
                <w:rFonts w:eastAsia="Droid Sans Fallback"/>
                <w:sz w:val="24"/>
                <w:szCs w:val="24"/>
              </w:rPr>
              <w:t>8</w:t>
            </w:r>
            <w:r w:rsidRPr="00A23E2C">
              <w:rPr>
                <w:rFonts w:eastAsia="Droid Sans Fallback"/>
                <w:sz w:val="24"/>
                <w:szCs w:val="24"/>
              </w:rPr>
              <w:t xml:space="preserve">.11.2018 №  </w:t>
            </w:r>
            <w:r w:rsidR="00A6420A">
              <w:rPr>
                <w:rFonts w:eastAsia="Droid Sans Fallback"/>
                <w:sz w:val="24"/>
                <w:szCs w:val="24"/>
              </w:rPr>
              <w:t>48</w:t>
            </w:r>
            <w:r w:rsidRPr="00A23E2C">
              <w:rPr>
                <w:rFonts w:eastAsia="Droid Sans Fallback"/>
                <w:sz w:val="24"/>
                <w:szCs w:val="24"/>
              </w:rPr>
              <w:t>«</w:t>
            </w:r>
            <w:r w:rsidRPr="00A23E2C">
              <w:rPr>
                <w:sz w:val="24"/>
                <w:szCs w:val="24"/>
              </w:rPr>
              <w:t xml:space="preserve">Об утверждении муниципальной программы </w:t>
            </w:r>
            <w:proofErr w:type="spellStart"/>
            <w:r w:rsidR="00A6420A">
              <w:rPr>
                <w:sz w:val="24"/>
                <w:szCs w:val="24"/>
              </w:rPr>
              <w:t>Маныч</w:t>
            </w:r>
            <w:r w:rsidR="00A6420A" w:rsidRPr="00A23E2C">
              <w:rPr>
                <w:sz w:val="24"/>
                <w:szCs w:val="24"/>
              </w:rPr>
              <w:t>ского</w:t>
            </w:r>
            <w:proofErr w:type="spellEnd"/>
            <w:r w:rsidR="00A6420A" w:rsidRPr="00A23E2C">
              <w:rPr>
                <w:sz w:val="24"/>
                <w:szCs w:val="24"/>
              </w:rPr>
              <w:t xml:space="preserve"> </w:t>
            </w:r>
            <w:r w:rsidRPr="00A23E2C">
              <w:rPr>
                <w:sz w:val="24"/>
                <w:szCs w:val="24"/>
              </w:rPr>
              <w:t>сельского поселения «Обеспечение общественного порядка и противодействие преступности»</w:t>
            </w:r>
          </w:p>
        </w:tc>
        <w:tc>
          <w:tcPr>
            <w:tcW w:w="1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3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w:t>
            </w:r>
          </w:p>
        </w:tc>
      </w:tr>
      <w:tr w:rsidR="00A6420A" w:rsidRPr="00A23E2C" w:rsidTr="00245698">
        <w:tc>
          <w:tcPr>
            <w:tcW w:w="91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1.2.</w:t>
            </w:r>
          </w:p>
        </w:tc>
        <w:tc>
          <w:tcPr>
            <w:tcW w:w="210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 xml:space="preserve">Доля жителей </w:t>
            </w:r>
            <w:proofErr w:type="spellStart"/>
            <w:r>
              <w:rPr>
                <w:sz w:val="24"/>
                <w:szCs w:val="24"/>
              </w:rPr>
              <w:t>Маныч</w:t>
            </w:r>
            <w:r w:rsidRPr="00A23E2C">
              <w:rPr>
                <w:sz w:val="24"/>
                <w:szCs w:val="24"/>
              </w:rPr>
              <w:t>ского</w:t>
            </w:r>
            <w:proofErr w:type="spellEnd"/>
            <w:r w:rsidRPr="00A23E2C">
              <w:rPr>
                <w:sz w:val="24"/>
                <w:szCs w:val="24"/>
              </w:rPr>
              <w:t xml:space="preserve"> сельского поселения, столкнувшихся с проявлениями коррупции </w:t>
            </w:r>
          </w:p>
        </w:tc>
        <w:tc>
          <w:tcPr>
            <w:tcW w:w="15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ГП</w:t>
            </w:r>
          </w:p>
        </w:tc>
        <w:tc>
          <w:tcPr>
            <w:tcW w:w="16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убывания</w:t>
            </w:r>
          </w:p>
        </w:tc>
        <w:tc>
          <w:tcPr>
            <w:tcW w:w="154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процентов</w:t>
            </w:r>
          </w:p>
          <w:p w:rsidR="00A6420A" w:rsidRPr="00A23E2C" w:rsidRDefault="00A6420A" w:rsidP="00A23E2C">
            <w:pPr>
              <w:rPr>
                <w:sz w:val="24"/>
                <w:szCs w:val="24"/>
              </w:rPr>
            </w:pPr>
          </w:p>
          <w:p w:rsidR="00A6420A" w:rsidRPr="00A23E2C" w:rsidRDefault="00A6420A" w:rsidP="00A23E2C">
            <w:pPr>
              <w:rPr>
                <w:sz w:val="24"/>
                <w:szCs w:val="24"/>
              </w:rPr>
            </w:pPr>
          </w:p>
        </w:tc>
        <w:tc>
          <w:tcPr>
            <w:tcW w:w="15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proofErr w:type="spellStart"/>
            <w:r w:rsidRPr="00A23E2C">
              <w:rPr>
                <w:sz w:val="24"/>
                <w:szCs w:val="24"/>
              </w:rPr>
              <w:t>ведомствен-ный</w:t>
            </w:r>
            <w:proofErr w:type="spellEnd"/>
          </w:p>
        </w:tc>
        <w:tc>
          <w:tcPr>
            <w:tcW w:w="124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0</w:t>
            </w:r>
          </w:p>
        </w:tc>
        <w:tc>
          <w:tcPr>
            <w:tcW w:w="77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2023</w:t>
            </w: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0</w:t>
            </w:r>
          </w:p>
          <w:p w:rsidR="00A6420A" w:rsidRPr="00A23E2C" w:rsidRDefault="00A6420A" w:rsidP="00A23E2C">
            <w:pPr>
              <w:rPr>
                <w:sz w:val="24"/>
                <w:szCs w:val="24"/>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0</w:t>
            </w:r>
          </w:p>
          <w:p w:rsidR="00A6420A" w:rsidRPr="00A23E2C" w:rsidRDefault="00A6420A" w:rsidP="00A23E2C">
            <w:pPr>
              <w:rPr>
                <w:sz w:val="24"/>
                <w:szCs w:val="24"/>
              </w:rPr>
            </w:pPr>
          </w:p>
        </w:tc>
        <w:tc>
          <w:tcPr>
            <w:tcW w:w="91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0</w:t>
            </w:r>
          </w:p>
        </w:tc>
        <w:tc>
          <w:tcPr>
            <w:tcW w:w="91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0</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245698">
            <w:pPr>
              <w:rPr>
                <w:sz w:val="24"/>
                <w:szCs w:val="24"/>
              </w:rPr>
            </w:pPr>
            <w:r w:rsidRPr="00A23E2C">
              <w:rPr>
                <w:sz w:val="24"/>
                <w:szCs w:val="24"/>
              </w:rPr>
              <w:t xml:space="preserve">Постановление Администрации </w:t>
            </w:r>
            <w:proofErr w:type="spellStart"/>
            <w:r>
              <w:rPr>
                <w:sz w:val="24"/>
                <w:szCs w:val="24"/>
              </w:rPr>
              <w:t>Маныч</w:t>
            </w:r>
            <w:r w:rsidRPr="00A23E2C">
              <w:rPr>
                <w:sz w:val="24"/>
                <w:szCs w:val="24"/>
              </w:rPr>
              <w:t>ского</w:t>
            </w:r>
            <w:proofErr w:type="spellEnd"/>
            <w:r w:rsidRPr="00A23E2C">
              <w:rPr>
                <w:sz w:val="24"/>
                <w:szCs w:val="24"/>
              </w:rPr>
              <w:t xml:space="preserve"> сельского</w:t>
            </w:r>
            <w:r>
              <w:rPr>
                <w:sz w:val="24"/>
                <w:szCs w:val="24"/>
              </w:rPr>
              <w:t xml:space="preserve"> </w:t>
            </w:r>
            <w:r w:rsidRPr="00A23E2C">
              <w:rPr>
                <w:sz w:val="24"/>
                <w:szCs w:val="24"/>
              </w:rPr>
              <w:t>поселения</w:t>
            </w:r>
            <w:r w:rsidRPr="00A23E2C">
              <w:rPr>
                <w:rFonts w:eastAsia="Droid Sans Fallback"/>
                <w:sz w:val="24"/>
                <w:szCs w:val="24"/>
              </w:rPr>
              <w:t xml:space="preserve"> от 0</w:t>
            </w:r>
            <w:r>
              <w:rPr>
                <w:rFonts w:eastAsia="Droid Sans Fallback"/>
                <w:sz w:val="24"/>
                <w:szCs w:val="24"/>
              </w:rPr>
              <w:t>8</w:t>
            </w:r>
            <w:r w:rsidRPr="00A23E2C">
              <w:rPr>
                <w:rFonts w:eastAsia="Droid Sans Fallback"/>
                <w:sz w:val="24"/>
                <w:szCs w:val="24"/>
              </w:rPr>
              <w:t xml:space="preserve">.11.2018 №  </w:t>
            </w:r>
            <w:r>
              <w:rPr>
                <w:rFonts w:eastAsia="Droid Sans Fallback"/>
                <w:sz w:val="24"/>
                <w:szCs w:val="24"/>
              </w:rPr>
              <w:t>48</w:t>
            </w:r>
            <w:r w:rsidRPr="00A23E2C">
              <w:rPr>
                <w:rFonts w:eastAsia="Droid Sans Fallback"/>
                <w:sz w:val="24"/>
                <w:szCs w:val="24"/>
              </w:rPr>
              <w:t>«</w:t>
            </w:r>
            <w:r w:rsidRPr="00A23E2C">
              <w:rPr>
                <w:sz w:val="24"/>
                <w:szCs w:val="24"/>
              </w:rPr>
              <w:t xml:space="preserve">Об утверждении муниципальной программы </w:t>
            </w:r>
            <w:proofErr w:type="spellStart"/>
            <w:r>
              <w:rPr>
                <w:sz w:val="24"/>
                <w:szCs w:val="24"/>
              </w:rPr>
              <w:t>Маныч</w:t>
            </w:r>
            <w:r w:rsidRPr="00A23E2C">
              <w:rPr>
                <w:sz w:val="24"/>
                <w:szCs w:val="24"/>
              </w:rPr>
              <w:t>ского</w:t>
            </w:r>
            <w:proofErr w:type="spellEnd"/>
            <w:r w:rsidRPr="00A23E2C">
              <w:rPr>
                <w:sz w:val="24"/>
                <w:szCs w:val="24"/>
              </w:rPr>
              <w:t xml:space="preserve"> сельского поселения «Обеспечение общественного порядка и противодействие преступности»</w:t>
            </w:r>
          </w:p>
        </w:tc>
        <w:tc>
          <w:tcPr>
            <w:tcW w:w="19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p>
        </w:tc>
        <w:tc>
          <w:tcPr>
            <w:tcW w:w="13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w:t>
            </w:r>
          </w:p>
        </w:tc>
        <w:tc>
          <w:tcPr>
            <w:tcW w:w="13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6420A" w:rsidRPr="00A23E2C" w:rsidRDefault="00A6420A" w:rsidP="00A23E2C">
            <w:pPr>
              <w:rPr>
                <w:sz w:val="24"/>
                <w:szCs w:val="24"/>
              </w:rPr>
            </w:pPr>
            <w:r w:rsidRPr="00A23E2C">
              <w:rPr>
                <w:sz w:val="24"/>
                <w:szCs w:val="24"/>
              </w:rPr>
              <w:t>‒</w:t>
            </w:r>
          </w:p>
        </w:tc>
      </w:tr>
    </w:tbl>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 xml:space="preserve">Примечание. </w:t>
      </w:r>
    </w:p>
    <w:p w:rsidR="00A23E2C" w:rsidRPr="00A23E2C" w:rsidRDefault="00A23E2C" w:rsidP="00A23E2C">
      <w:pPr>
        <w:rPr>
          <w:sz w:val="24"/>
          <w:szCs w:val="24"/>
        </w:rPr>
      </w:pPr>
      <w:r w:rsidRPr="00A23E2C">
        <w:rPr>
          <w:sz w:val="24"/>
          <w:szCs w:val="24"/>
        </w:rPr>
        <w:t>Используемые сокращения: ГП – государственная программа; ОКЕИ – общероссийский классификатор единиц измерения.</w:t>
      </w:r>
    </w:p>
    <w:p w:rsidR="00A23E2C" w:rsidRPr="00A23E2C" w:rsidRDefault="00A23E2C" w:rsidP="00A23E2C">
      <w:pPr>
        <w:rPr>
          <w:sz w:val="24"/>
          <w:szCs w:val="24"/>
        </w:rPr>
        <w:sectPr w:rsidR="00A23E2C" w:rsidRPr="00A23E2C" w:rsidSect="00245698">
          <w:headerReference w:type="default" r:id="rId12"/>
          <w:footerReference w:type="default" r:id="rId13"/>
          <w:headerReference w:type="first" r:id="rId14"/>
          <w:footerReference w:type="first" r:id="rId15"/>
          <w:pgSz w:w="23808" w:h="16840" w:orient="landscape"/>
          <w:pgMar w:top="1701" w:right="1134" w:bottom="567" w:left="1134" w:header="709" w:footer="624" w:gutter="0"/>
          <w:cols w:space="720"/>
          <w:titlePg/>
        </w:sectPr>
      </w:pPr>
    </w:p>
    <w:p w:rsidR="00A23E2C" w:rsidRPr="00A23E2C" w:rsidRDefault="00A23E2C" w:rsidP="00A23E2C">
      <w:pPr>
        <w:rPr>
          <w:sz w:val="24"/>
          <w:szCs w:val="24"/>
        </w:rPr>
      </w:pPr>
      <w:r w:rsidRPr="00A23E2C">
        <w:rPr>
          <w:sz w:val="24"/>
          <w:szCs w:val="24"/>
        </w:rPr>
        <w:lastRenderedPageBreak/>
        <w:t>3. Перечень структурных элементов муниципальной программы</w:t>
      </w:r>
    </w:p>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7885"/>
        <w:gridCol w:w="2601"/>
      </w:tblGrid>
      <w:tr w:rsidR="00A23E2C" w:rsidRPr="00A23E2C" w:rsidTr="00245698">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 п/п</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Задача структурного элемента</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 xml:space="preserve">Краткое описание ожидаемых эффектов </w:t>
            </w:r>
            <w:r w:rsidRPr="00A23E2C">
              <w:rPr>
                <w:sz w:val="24"/>
                <w:szCs w:val="24"/>
              </w:rPr>
              <w:br/>
              <w:t>от реализации задачи структурного элемента</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 xml:space="preserve">Связь </w:t>
            </w:r>
            <w:r w:rsidRPr="00A23E2C">
              <w:rPr>
                <w:sz w:val="24"/>
                <w:szCs w:val="24"/>
              </w:rPr>
              <w:br/>
              <w:t>с показателями</w:t>
            </w:r>
          </w:p>
        </w:tc>
      </w:tr>
    </w:tbl>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3194"/>
        <w:gridCol w:w="7885"/>
        <w:gridCol w:w="2601"/>
      </w:tblGrid>
      <w:tr w:rsidR="00A23E2C" w:rsidRPr="00A23E2C" w:rsidTr="00245698">
        <w:trPr>
          <w:tblHeader/>
        </w:trPr>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2</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3</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4</w:t>
            </w:r>
          </w:p>
        </w:tc>
      </w:tr>
      <w:tr w:rsidR="00A23E2C" w:rsidRPr="00A23E2C" w:rsidTr="00245698">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1. Комплексы процессных мероприятий</w:t>
            </w:r>
          </w:p>
        </w:tc>
      </w:tr>
      <w:tr w:rsidR="00A23E2C" w:rsidRPr="00A23E2C" w:rsidTr="00245698">
        <w:trPr>
          <w:trHeight w:val="1620"/>
        </w:trPr>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 xml:space="preserve">1.1. Комплекс процессных мероприятий «Профилактика экстремизма и терроризма в </w:t>
            </w:r>
            <w:proofErr w:type="spellStart"/>
            <w:r w:rsidR="00633AE5">
              <w:rPr>
                <w:sz w:val="24"/>
                <w:szCs w:val="24"/>
              </w:rPr>
              <w:t>Манычском</w:t>
            </w:r>
            <w:proofErr w:type="spellEnd"/>
            <w:r w:rsidRPr="00A23E2C">
              <w:rPr>
                <w:sz w:val="24"/>
                <w:szCs w:val="24"/>
              </w:rPr>
              <w:t xml:space="preserve"> сельском поселении»</w:t>
            </w: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 xml:space="preserve">Ответственный за реализацию: инспектор, </w:t>
            </w:r>
            <w:proofErr w:type="spellStart"/>
            <w:r w:rsidR="00633AE5">
              <w:rPr>
                <w:sz w:val="24"/>
                <w:szCs w:val="24"/>
              </w:rPr>
              <w:t>Постолова</w:t>
            </w:r>
            <w:proofErr w:type="spellEnd"/>
            <w:r w:rsidR="00633AE5">
              <w:rPr>
                <w:sz w:val="24"/>
                <w:szCs w:val="24"/>
              </w:rPr>
              <w:t xml:space="preserve"> Инна Анатольевна</w:t>
            </w:r>
          </w:p>
          <w:p w:rsidR="00A23E2C" w:rsidRPr="00A23E2C" w:rsidRDefault="00A23E2C" w:rsidP="00A23E2C">
            <w:pPr>
              <w:rPr>
                <w:sz w:val="24"/>
                <w:szCs w:val="24"/>
              </w:rPr>
            </w:pPr>
            <w:r w:rsidRPr="00A23E2C">
              <w:rPr>
                <w:sz w:val="24"/>
                <w:szCs w:val="24"/>
              </w:rPr>
              <w:t>Срок реализации: 2025 – 2030 годы</w:t>
            </w:r>
          </w:p>
          <w:p w:rsidR="00A23E2C" w:rsidRPr="00A23E2C" w:rsidRDefault="00A23E2C" w:rsidP="00A23E2C">
            <w:pPr>
              <w:rPr>
                <w:sz w:val="24"/>
                <w:szCs w:val="24"/>
              </w:rPr>
            </w:pPr>
          </w:p>
        </w:tc>
      </w:tr>
      <w:tr w:rsidR="00A23E2C" w:rsidRPr="00A23E2C" w:rsidTr="00245698">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1.1.1.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Проведена воспитательная пропагандистская работа с населением, направленной на предупреждение террористической и экстремистской деятельности, повышение бдительности, пребыванием граждан</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повышение антитеррористической защищенности объектов</w:t>
            </w:r>
          </w:p>
          <w:p w:rsidR="00A23E2C" w:rsidRPr="00A23E2C" w:rsidRDefault="00A23E2C" w:rsidP="00A23E2C">
            <w:pPr>
              <w:rPr>
                <w:sz w:val="24"/>
                <w:szCs w:val="24"/>
              </w:rPr>
            </w:pPr>
          </w:p>
          <w:p w:rsidR="00A23E2C" w:rsidRPr="00A23E2C" w:rsidRDefault="00A23E2C" w:rsidP="00A23E2C">
            <w:pPr>
              <w:rPr>
                <w:sz w:val="24"/>
                <w:szCs w:val="24"/>
              </w:rPr>
            </w:pP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 xml:space="preserve">доля граждан, опрошенных в ходе мониторинга общественного мнения, которые лично сталкивались с конфликтами на межнациональной почве; </w:t>
            </w:r>
          </w:p>
          <w:p w:rsidR="00A23E2C" w:rsidRPr="00A23E2C" w:rsidRDefault="00A23E2C" w:rsidP="00A23E2C">
            <w:pPr>
              <w:rPr>
                <w:sz w:val="24"/>
                <w:szCs w:val="24"/>
              </w:rPr>
            </w:pPr>
          </w:p>
        </w:tc>
      </w:tr>
      <w:tr w:rsidR="00A23E2C" w:rsidRPr="00A23E2C" w:rsidTr="00245698">
        <w:tc>
          <w:tcPr>
            <w:tcW w:w="14572" w:type="dxa"/>
            <w:gridSpan w:val="4"/>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 xml:space="preserve">1.2. Комплекс процессных мероприятий «Противодействие коррупции в </w:t>
            </w:r>
            <w:proofErr w:type="spellStart"/>
            <w:r w:rsidR="00633AE5">
              <w:rPr>
                <w:sz w:val="24"/>
                <w:szCs w:val="24"/>
              </w:rPr>
              <w:t>Манычск</w:t>
            </w:r>
            <w:r w:rsidRPr="00A23E2C">
              <w:rPr>
                <w:sz w:val="24"/>
                <w:szCs w:val="24"/>
              </w:rPr>
              <w:t>ом</w:t>
            </w:r>
            <w:proofErr w:type="spellEnd"/>
            <w:r w:rsidRPr="00A23E2C">
              <w:rPr>
                <w:sz w:val="24"/>
                <w:szCs w:val="24"/>
              </w:rPr>
              <w:t xml:space="preserve"> сельском поселении»</w:t>
            </w: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Ответственный за реализацию: Ведущий специалист</w:t>
            </w:r>
            <w:r w:rsidR="00633AE5">
              <w:rPr>
                <w:sz w:val="24"/>
                <w:szCs w:val="24"/>
              </w:rPr>
              <w:t xml:space="preserve"> по правовой, кадровой и архивной работе</w:t>
            </w:r>
            <w:r w:rsidRPr="00A23E2C">
              <w:rPr>
                <w:sz w:val="24"/>
                <w:szCs w:val="24"/>
              </w:rPr>
              <w:t xml:space="preserve">, </w:t>
            </w:r>
            <w:proofErr w:type="spellStart"/>
            <w:r w:rsidR="00633AE5">
              <w:rPr>
                <w:sz w:val="24"/>
                <w:szCs w:val="24"/>
              </w:rPr>
              <w:t>С</w:t>
            </w:r>
            <w:r w:rsidRPr="00A23E2C">
              <w:rPr>
                <w:sz w:val="24"/>
                <w:szCs w:val="24"/>
              </w:rPr>
              <w:t>.</w:t>
            </w:r>
            <w:r w:rsidR="00633AE5">
              <w:rPr>
                <w:sz w:val="24"/>
                <w:szCs w:val="24"/>
              </w:rPr>
              <w:t>М</w:t>
            </w:r>
            <w:r w:rsidRPr="00A23E2C">
              <w:rPr>
                <w:sz w:val="24"/>
                <w:szCs w:val="24"/>
              </w:rPr>
              <w:t>.</w:t>
            </w:r>
            <w:r w:rsidR="00633AE5">
              <w:rPr>
                <w:sz w:val="24"/>
                <w:szCs w:val="24"/>
              </w:rPr>
              <w:t>Дудче</w:t>
            </w:r>
            <w:r w:rsidRPr="00A23E2C">
              <w:rPr>
                <w:sz w:val="24"/>
                <w:szCs w:val="24"/>
              </w:rPr>
              <w:t>нко</w:t>
            </w:r>
            <w:proofErr w:type="spellEnd"/>
          </w:p>
          <w:p w:rsidR="00A23E2C" w:rsidRPr="00A23E2C" w:rsidRDefault="00A23E2C" w:rsidP="00A23E2C">
            <w:pPr>
              <w:rPr>
                <w:sz w:val="24"/>
                <w:szCs w:val="24"/>
              </w:rPr>
            </w:pPr>
            <w:r w:rsidRPr="00A23E2C">
              <w:rPr>
                <w:sz w:val="24"/>
                <w:szCs w:val="24"/>
              </w:rPr>
              <w:t>Срок реализации: 2025 – 2030 годы</w:t>
            </w:r>
          </w:p>
          <w:p w:rsidR="00A23E2C" w:rsidRPr="00A23E2C" w:rsidRDefault="00A23E2C" w:rsidP="00A23E2C">
            <w:pPr>
              <w:rPr>
                <w:sz w:val="24"/>
                <w:szCs w:val="24"/>
              </w:rPr>
            </w:pPr>
          </w:p>
        </w:tc>
      </w:tr>
      <w:tr w:rsidR="00A23E2C" w:rsidRPr="00A23E2C" w:rsidTr="00245698">
        <w:tc>
          <w:tcPr>
            <w:tcW w:w="892"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1.2.1.</w:t>
            </w:r>
          </w:p>
        </w:tc>
        <w:tc>
          <w:tcPr>
            <w:tcW w:w="3194"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t xml:space="preserve">Повышена эффективность просветительских, образовательных, пропагандистских и иных </w:t>
            </w:r>
            <w:r w:rsidRPr="00A23E2C">
              <w:rPr>
                <w:sz w:val="24"/>
                <w:szCs w:val="24"/>
              </w:rPr>
              <w:lastRenderedPageBreak/>
              <w:t xml:space="preserve">мероприятий по вопросам противодействия коррупции </w:t>
            </w:r>
          </w:p>
        </w:tc>
        <w:tc>
          <w:tcPr>
            <w:tcW w:w="7885"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lastRenderedPageBreak/>
              <w:t xml:space="preserve">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w:t>
            </w:r>
            <w:r w:rsidRPr="00A23E2C">
              <w:rPr>
                <w:sz w:val="24"/>
                <w:szCs w:val="24"/>
              </w:rPr>
              <w:lastRenderedPageBreak/>
              <w:t xml:space="preserve">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формирование в обществе нетерпимости к коррупционному поведению, </w:t>
            </w:r>
          </w:p>
        </w:tc>
        <w:tc>
          <w:tcPr>
            <w:tcW w:w="2601" w:type="dxa"/>
            <w:tcBorders>
              <w:top w:val="single" w:sz="4" w:space="0" w:color="000000"/>
              <w:left w:val="single" w:sz="4" w:space="0" w:color="000000"/>
              <w:bottom w:val="single" w:sz="4" w:space="0" w:color="000000"/>
              <w:right w:val="single" w:sz="4" w:space="0" w:color="000000"/>
            </w:tcBorders>
            <w:shd w:val="clear" w:color="auto" w:fill="auto"/>
          </w:tcPr>
          <w:p w:rsidR="00A23E2C" w:rsidRPr="00A23E2C" w:rsidRDefault="00A23E2C" w:rsidP="00A23E2C">
            <w:pPr>
              <w:rPr>
                <w:sz w:val="24"/>
                <w:szCs w:val="24"/>
              </w:rPr>
            </w:pPr>
            <w:r w:rsidRPr="00A23E2C">
              <w:rPr>
                <w:sz w:val="24"/>
                <w:szCs w:val="24"/>
              </w:rPr>
              <w:lastRenderedPageBreak/>
              <w:t xml:space="preserve">доля жителей </w:t>
            </w:r>
            <w:proofErr w:type="spellStart"/>
            <w:r w:rsidR="00633AE5">
              <w:rPr>
                <w:sz w:val="24"/>
                <w:szCs w:val="24"/>
              </w:rPr>
              <w:t>Маныч</w:t>
            </w:r>
            <w:r w:rsidR="00633AE5" w:rsidRPr="00A23E2C">
              <w:rPr>
                <w:sz w:val="24"/>
                <w:szCs w:val="24"/>
              </w:rPr>
              <w:t>ского</w:t>
            </w:r>
            <w:proofErr w:type="spellEnd"/>
            <w:r w:rsidR="00633AE5" w:rsidRPr="00A23E2C">
              <w:rPr>
                <w:sz w:val="24"/>
                <w:szCs w:val="24"/>
              </w:rPr>
              <w:t xml:space="preserve"> </w:t>
            </w:r>
            <w:r w:rsidRPr="00A23E2C">
              <w:rPr>
                <w:sz w:val="24"/>
                <w:szCs w:val="24"/>
              </w:rPr>
              <w:t xml:space="preserve">сельского поселения, столкнувшихся с </w:t>
            </w:r>
            <w:r w:rsidRPr="00A23E2C">
              <w:rPr>
                <w:sz w:val="24"/>
                <w:szCs w:val="24"/>
              </w:rPr>
              <w:lastRenderedPageBreak/>
              <w:t>проявлениями коррупции</w:t>
            </w:r>
          </w:p>
          <w:p w:rsidR="00A23E2C" w:rsidRPr="00A23E2C" w:rsidRDefault="00A23E2C" w:rsidP="00A23E2C">
            <w:pPr>
              <w:rPr>
                <w:sz w:val="24"/>
                <w:szCs w:val="24"/>
              </w:rPr>
            </w:pPr>
          </w:p>
        </w:tc>
      </w:tr>
    </w:tbl>
    <w:p w:rsidR="00A23E2C" w:rsidRPr="00A23E2C" w:rsidRDefault="00A23E2C" w:rsidP="00A23E2C">
      <w:pPr>
        <w:rPr>
          <w:sz w:val="24"/>
          <w:szCs w:val="24"/>
        </w:rPr>
      </w:pPr>
    </w:p>
    <w:p w:rsidR="00A23E2C" w:rsidRPr="00A23E2C" w:rsidRDefault="00A23E2C" w:rsidP="00A23E2C">
      <w:pPr>
        <w:rPr>
          <w:sz w:val="24"/>
          <w:szCs w:val="24"/>
        </w:rPr>
        <w:sectPr w:rsidR="00A23E2C" w:rsidRPr="00A23E2C" w:rsidSect="00245698">
          <w:headerReference w:type="default" r:id="rId16"/>
          <w:footerReference w:type="default" r:id="rId17"/>
          <w:headerReference w:type="first" r:id="rId18"/>
          <w:footerReference w:type="first" r:id="rId19"/>
          <w:pgSz w:w="16840" w:h="11907" w:orient="landscape"/>
          <w:pgMar w:top="1701" w:right="1134" w:bottom="567" w:left="1134" w:header="709" w:footer="624" w:gutter="0"/>
          <w:cols w:space="720"/>
          <w:titlePg/>
        </w:sectPr>
      </w:pPr>
    </w:p>
    <w:p w:rsidR="00A23E2C" w:rsidRPr="00A23E2C" w:rsidRDefault="00A23E2C" w:rsidP="00A23E2C">
      <w:pPr>
        <w:rPr>
          <w:sz w:val="24"/>
          <w:szCs w:val="24"/>
        </w:rPr>
      </w:pPr>
      <w:r w:rsidRPr="00A23E2C">
        <w:rPr>
          <w:sz w:val="24"/>
          <w:szCs w:val="24"/>
        </w:rPr>
        <w:lastRenderedPageBreak/>
        <w:t xml:space="preserve">4. Параметры финансового обеспечения муниципальной программы </w:t>
      </w:r>
    </w:p>
    <w:p w:rsidR="00A23E2C" w:rsidRPr="00A23E2C" w:rsidRDefault="00A23E2C" w:rsidP="00A23E2C">
      <w:pPr>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10874"/>
        <w:gridCol w:w="2006"/>
        <w:gridCol w:w="1706"/>
        <w:gridCol w:w="1631"/>
        <w:gridCol w:w="1856"/>
        <w:gridCol w:w="2684"/>
      </w:tblGrid>
      <w:tr w:rsidR="00A23E2C" w:rsidRPr="00A23E2C" w:rsidTr="00245698">
        <w:trPr>
          <w:tblHeader/>
        </w:trPr>
        <w:tc>
          <w:tcPr>
            <w:tcW w:w="78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 п/п</w:t>
            </w:r>
          </w:p>
        </w:tc>
        <w:tc>
          <w:tcPr>
            <w:tcW w:w="1087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 xml:space="preserve">Наименование государственной программы, </w:t>
            </w:r>
            <w:r w:rsidRPr="00A23E2C">
              <w:rPr>
                <w:sz w:val="24"/>
                <w:szCs w:val="24"/>
              </w:rPr>
              <w:br/>
              <w:t>структурного элемента, источник финансового обеспечения</w:t>
            </w:r>
          </w:p>
        </w:tc>
        <w:tc>
          <w:tcPr>
            <w:tcW w:w="9883" w:type="dxa"/>
            <w:gridSpan w:val="5"/>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Объем расходов по годам реализации, тыс. рублей</w:t>
            </w:r>
          </w:p>
        </w:tc>
      </w:tr>
      <w:tr w:rsidR="00A23E2C" w:rsidRPr="00A23E2C" w:rsidTr="00245698">
        <w:trPr>
          <w:tblHeader/>
        </w:trPr>
        <w:tc>
          <w:tcPr>
            <w:tcW w:w="783" w:type="dxa"/>
            <w:vMerge/>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p>
        </w:tc>
        <w:tc>
          <w:tcPr>
            <w:tcW w:w="10874" w:type="dxa"/>
            <w:vMerge/>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2025</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2026</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2027</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proofErr w:type="spellStart"/>
            <w:r w:rsidRPr="00A23E2C">
              <w:rPr>
                <w:sz w:val="24"/>
                <w:szCs w:val="24"/>
              </w:rPr>
              <w:t>N+n</w:t>
            </w:r>
            <w:proofErr w:type="spellEnd"/>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Всего</w:t>
            </w:r>
          </w:p>
        </w:tc>
      </w:tr>
    </w:tbl>
    <w:p w:rsidR="00A23E2C" w:rsidRPr="00A23E2C" w:rsidRDefault="00A23E2C" w:rsidP="00A23E2C">
      <w:pPr>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3"/>
        <w:gridCol w:w="10874"/>
        <w:gridCol w:w="2006"/>
        <w:gridCol w:w="1706"/>
        <w:gridCol w:w="1631"/>
        <w:gridCol w:w="1856"/>
        <w:gridCol w:w="2684"/>
      </w:tblGrid>
      <w:tr w:rsidR="00A23E2C" w:rsidRPr="00A23E2C" w:rsidTr="00245698">
        <w:trPr>
          <w:tblHeader/>
        </w:trPr>
        <w:tc>
          <w:tcPr>
            <w:tcW w:w="783"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1</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3</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4</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5</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6</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7</w:t>
            </w:r>
          </w:p>
        </w:tc>
      </w:tr>
      <w:tr w:rsidR="00A23E2C" w:rsidRPr="00A23E2C" w:rsidTr="00245698">
        <w:tc>
          <w:tcPr>
            <w:tcW w:w="78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r w:rsidRPr="00A23E2C">
              <w:rPr>
                <w:sz w:val="24"/>
                <w:szCs w:val="24"/>
              </w:rPr>
              <w:t>1.</w:t>
            </w:r>
          </w:p>
        </w:tc>
        <w:tc>
          <w:tcPr>
            <w:tcW w:w="10874"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r w:rsidRPr="00A23E2C">
              <w:rPr>
                <w:sz w:val="24"/>
                <w:szCs w:val="24"/>
              </w:rPr>
              <w:t xml:space="preserve">Муниципальная программа </w:t>
            </w:r>
            <w:proofErr w:type="spellStart"/>
            <w:r w:rsidR="00633AE5">
              <w:rPr>
                <w:sz w:val="24"/>
                <w:szCs w:val="24"/>
              </w:rPr>
              <w:t>Маныч</w:t>
            </w:r>
            <w:r w:rsidR="00633AE5" w:rsidRPr="00A23E2C">
              <w:rPr>
                <w:sz w:val="24"/>
                <w:szCs w:val="24"/>
              </w:rPr>
              <w:t>ского</w:t>
            </w:r>
            <w:proofErr w:type="spellEnd"/>
            <w:r w:rsidRPr="00A23E2C">
              <w:rPr>
                <w:sz w:val="24"/>
                <w:szCs w:val="24"/>
              </w:rPr>
              <w:t xml:space="preserve"> сельского поселения «Обеспечение общественного порядка</w:t>
            </w:r>
          </w:p>
          <w:p w:rsidR="00A23E2C" w:rsidRPr="00A23E2C" w:rsidRDefault="00A23E2C" w:rsidP="002627A3">
            <w:pPr>
              <w:rPr>
                <w:sz w:val="24"/>
                <w:szCs w:val="24"/>
              </w:rPr>
            </w:pPr>
            <w:r w:rsidRPr="00A23E2C">
              <w:rPr>
                <w:sz w:val="24"/>
                <w:szCs w:val="24"/>
              </w:rPr>
              <w:t xml:space="preserve">и </w:t>
            </w:r>
            <w:r w:rsidR="002627A3">
              <w:rPr>
                <w:sz w:val="28"/>
              </w:rPr>
              <w:t xml:space="preserve"> </w:t>
            </w:r>
            <w:r w:rsidR="00793325" w:rsidRPr="00793325">
              <w:rPr>
                <w:sz w:val="24"/>
                <w:szCs w:val="24"/>
              </w:rPr>
              <w:t>профилактика правонарушений</w:t>
            </w:r>
            <w:r w:rsidRPr="00A23E2C">
              <w:rPr>
                <w:sz w:val="24"/>
                <w:szCs w:val="24"/>
              </w:rPr>
              <w:t xml:space="preserve">», в том числе: </w:t>
            </w:r>
          </w:p>
        </w:tc>
        <w:tc>
          <w:tcPr>
            <w:tcW w:w="2006"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r w:rsidRPr="00A23E2C">
              <w:rPr>
                <w:sz w:val="24"/>
                <w:szCs w:val="24"/>
              </w:rPr>
              <w:t>0,0</w:t>
            </w:r>
          </w:p>
        </w:tc>
        <w:tc>
          <w:tcPr>
            <w:tcW w:w="1706"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r w:rsidRPr="00A23E2C">
              <w:rPr>
                <w:sz w:val="24"/>
                <w:szCs w:val="24"/>
              </w:rPr>
              <w:t>0,0</w:t>
            </w:r>
          </w:p>
        </w:tc>
        <w:tc>
          <w:tcPr>
            <w:tcW w:w="1631"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r w:rsidRPr="00A23E2C">
              <w:rPr>
                <w:sz w:val="24"/>
                <w:szCs w:val="24"/>
              </w:rPr>
              <w:t>0,0</w:t>
            </w:r>
          </w:p>
        </w:tc>
        <w:tc>
          <w:tcPr>
            <w:tcW w:w="1856"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r w:rsidRPr="00A23E2C">
              <w:rPr>
                <w:sz w:val="24"/>
                <w:szCs w:val="24"/>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r w:rsidRPr="00A23E2C">
              <w:rPr>
                <w:sz w:val="24"/>
                <w:szCs w:val="24"/>
              </w:rPr>
              <w:t>0,0</w:t>
            </w:r>
          </w:p>
        </w:tc>
      </w:tr>
      <w:tr w:rsidR="00A23E2C" w:rsidRPr="00A23E2C" w:rsidTr="00245698">
        <w:tc>
          <w:tcPr>
            <w:tcW w:w="783" w:type="dxa"/>
            <w:vMerge/>
            <w:tcBorders>
              <w:top w:val="single" w:sz="4" w:space="0" w:color="000000"/>
              <w:left w:val="single" w:sz="4" w:space="0" w:color="000000"/>
              <w:bottom w:val="single" w:sz="4" w:space="0" w:color="000000"/>
              <w:right w:val="single" w:sz="4" w:space="0" w:color="000000"/>
            </w:tcBorders>
            <w:shd w:val="clear" w:color="auto" w:fill="FFFFFF"/>
          </w:tcPr>
          <w:p w:rsidR="00A23E2C" w:rsidRPr="00A23E2C" w:rsidRDefault="00A23E2C" w:rsidP="00A23E2C">
            <w:pPr>
              <w:rPr>
                <w:sz w:val="24"/>
                <w:szCs w:val="24"/>
              </w:rPr>
            </w:pPr>
          </w:p>
        </w:tc>
        <w:tc>
          <w:tcPr>
            <w:tcW w:w="10874"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r w:rsidRPr="00A23E2C">
              <w:rPr>
                <w:sz w:val="24"/>
                <w:szCs w:val="24"/>
              </w:rPr>
              <w:t>местный бюджет (всего):</w:t>
            </w:r>
          </w:p>
        </w:tc>
        <w:tc>
          <w:tcPr>
            <w:tcW w:w="2006"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p>
        </w:tc>
        <w:tc>
          <w:tcPr>
            <w:tcW w:w="1706"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p>
        </w:tc>
        <w:tc>
          <w:tcPr>
            <w:tcW w:w="1631"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p>
        </w:tc>
        <w:tc>
          <w:tcPr>
            <w:tcW w:w="1856"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r w:rsidRPr="00A23E2C">
              <w:rPr>
                <w:sz w:val="24"/>
                <w:szCs w:val="24"/>
              </w:rPr>
              <w:t xml:space="preserve">– </w:t>
            </w:r>
          </w:p>
        </w:tc>
        <w:tc>
          <w:tcPr>
            <w:tcW w:w="2684" w:type="dxa"/>
            <w:tcBorders>
              <w:top w:val="single" w:sz="4" w:space="0" w:color="000000"/>
              <w:left w:val="single" w:sz="4" w:space="0" w:color="000000"/>
              <w:bottom w:val="single" w:sz="4" w:space="0" w:color="000000"/>
              <w:right w:val="single" w:sz="4" w:space="0" w:color="000000"/>
            </w:tcBorders>
          </w:tcPr>
          <w:p w:rsidR="00A23E2C" w:rsidRPr="00A23E2C" w:rsidRDefault="00A23E2C" w:rsidP="00A23E2C">
            <w:pPr>
              <w:rPr>
                <w:sz w:val="24"/>
                <w:szCs w:val="24"/>
              </w:rPr>
            </w:pPr>
          </w:p>
        </w:tc>
      </w:tr>
      <w:tr w:rsidR="00633AE5" w:rsidRPr="00A23E2C" w:rsidTr="00245698">
        <w:tc>
          <w:tcPr>
            <w:tcW w:w="783" w:type="dxa"/>
            <w:vMerge w:val="restart"/>
            <w:tcBorders>
              <w:top w:val="single" w:sz="4" w:space="0" w:color="000000"/>
              <w:left w:val="single" w:sz="4" w:space="0" w:color="000000"/>
              <w:bottom w:val="single" w:sz="4" w:space="0" w:color="000000"/>
              <w:right w:val="single" w:sz="4" w:space="0" w:color="000000"/>
            </w:tcBorders>
          </w:tcPr>
          <w:p w:rsidR="00633AE5" w:rsidRPr="00A23E2C" w:rsidRDefault="00633AE5" w:rsidP="00A23E2C">
            <w:pPr>
              <w:rPr>
                <w:sz w:val="24"/>
                <w:szCs w:val="24"/>
              </w:rPr>
            </w:pPr>
            <w:r w:rsidRPr="00A23E2C">
              <w:rPr>
                <w:sz w:val="24"/>
                <w:szCs w:val="24"/>
              </w:rPr>
              <w:t xml:space="preserve">2. </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A23E2C">
            <w:pPr>
              <w:rPr>
                <w:sz w:val="24"/>
                <w:szCs w:val="24"/>
              </w:rPr>
            </w:pPr>
            <w:r w:rsidRPr="00A23E2C">
              <w:rPr>
                <w:sz w:val="24"/>
                <w:szCs w:val="24"/>
              </w:rPr>
              <w:t xml:space="preserve">Комплекс процессных мероприятий «Профилактика экстремизма и терроризма </w:t>
            </w:r>
            <w:proofErr w:type="spellStart"/>
            <w:r>
              <w:rPr>
                <w:sz w:val="24"/>
                <w:szCs w:val="24"/>
              </w:rPr>
              <w:t>Маныч</w:t>
            </w:r>
            <w:r w:rsidRPr="00A23E2C">
              <w:rPr>
                <w:sz w:val="24"/>
                <w:szCs w:val="24"/>
              </w:rPr>
              <w:t>ского</w:t>
            </w:r>
            <w:proofErr w:type="spellEnd"/>
            <w:r w:rsidRPr="00A23E2C">
              <w:rPr>
                <w:sz w:val="24"/>
                <w:szCs w:val="24"/>
              </w:rPr>
              <w:t xml:space="preserve"> сельского поселения» (всего), в том числе:</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A23E2C">
            <w:pPr>
              <w:rPr>
                <w:sz w:val="24"/>
                <w:szCs w:val="24"/>
              </w:rPr>
            </w:pPr>
            <w:r>
              <w:rPr>
                <w:sz w:val="24"/>
                <w:szCs w:val="24"/>
              </w:rPr>
              <w:t>0</w:t>
            </w:r>
            <w:r w:rsidRPr="00A23E2C">
              <w:rPr>
                <w:sz w:val="24"/>
                <w:szCs w:val="24"/>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A23E2C">
            <w:pPr>
              <w:rPr>
                <w:sz w:val="24"/>
                <w:szCs w:val="24"/>
              </w:rPr>
            </w:pPr>
            <w:r w:rsidRPr="00A23E2C">
              <w:rPr>
                <w:sz w:val="24"/>
                <w:szCs w:val="24"/>
              </w:rPr>
              <w:t>–</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r>
      <w:tr w:rsidR="00633AE5" w:rsidRPr="00A23E2C" w:rsidTr="00245698">
        <w:trPr>
          <w:trHeight w:val="200"/>
        </w:trPr>
        <w:tc>
          <w:tcPr>
            <w:tcW w:w="783" w:type="dxa"/>
            <w:vMerge/>
            <w:tcBorders>
              <w:top w:val="single" w:sz="4" w:space="0" w:color="000000"/>
              <w:left w:val="single" w:sz="4" w:space="0" w:color="000000"/>
              <w:bottom w:val="single" w:sz="4" w:space="0" w:color="000000"/>
              <w:right w:val="single" w:sz="4" w:space="0" w:color="000000"/>
            </w:tcBorders>
          </w:tcPr>
          <w:p w:rsidR="00633AE5" w:rsidRPr="00A23E2C" w:rsidRDefault="00633AE5" w:rsidP="00A23E2C">
            <w:pPr>
              <w:rPr>
                <w:sz w:val="24"/>
                <w:szCs w:val="24"/>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A23E2C">
            <w:pPr>
              <w:rPr>
                <w:sz w:val="24"/>
                <w:szCs w:val="24"/>
              </w:rPr>
            </w:pPr>
            <w:r w:rsidRPr="00A23E2C">
              <w:rPr>
                <w:sz w:val="24"/>
                <w:szCs w:val="24"/>
              </w:rPr>
              <w:t>местный бюджет (всего):</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633AE5">
            <w:pPr>
              <w:rPr>
                <w:sz w:val="24"/>
                <w:szCs w:val="24"/>
              </w:rPr>
            </w:pPr>
            <w:r>
              <w:rPr>
                <w:sz w:val="24"/>
                <w:szCs w:val="24"/>
              </w:rPr>
              <w:t>0</w:t>
            </w:r>
            <w:r w:rsidRPr="00A23E2C">
              <w:rPr>
                <w:sz w:val="24"/>
                <w:szCs w:val="24"/>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A23E2C">
            <w:pPr>
              <w:rPr>
                <w:sz w:val="24"/>
                <w:szCs w:val="24"/>
              </w:rPr>
            </w:pPr>
            <w:r w:rsidRPr="00A23E2C">
              <w:rPr>
                <w:sz w:val="24"/>
                <w:szCs w:val="24"/>
              </w:rPr>
              <w:t>–</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r>
      <w:tr w:rsidR="00633AE5" w:rsidRPr="00A23E2C" w:rsidTr="00245698">
        <w:tc>
          <w:tcPr>
            <w:tcW w:w="783" w:type="dxa"/>
            <w:vMerge w:val="restart"/>
            <w:tcBorders>
              <w:top w:val="single" w:sz="4" w:space="0" w:color="000000"/>
              <w:left w:val="single" w:sz="4" w:space="0" w:color="000000"/>
              <w:bottom w:val="single" w:sz="4" w:space="0" w:color="000000"/>
              <w:right w:val="single" w:sz="4" w:space="0" w:color="000000"/>
            </w:tcBorders>
          </w:tcPr>
          <w:p w:rsidR="00633AE5" w:rsidRPr="00A23E2C" w:rsidRDefault="00633AE5" w:rsidP="00A23E2C">
            <w:pPr>
              <w:rPr>
                <w:sz w:val="24"/>
                <w:szCs w:val="24"/>
              </w:rPr>
            </w:pPr>
            <w:r w:rsidRPr="00A23E2C">
              <w:rPr>
                <w:sz w:val="24"/>
                <w:szCs w:val="24"/>
              </w:rPr>
              <w:t>3.</w:t>
            </w: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633AE5">
            <w:pPr>
              <w:rPr>
                <w:sz w:val="24"/>
                <w:szCs w:val="24"/>
              </w:rPr>
            </w:pPr>
            <w:r w:rsidRPr="00A23E2C">
              <w:rPr>
                <w:sz w:val="24"/>
                <w:szCs w:val="24"/>
              </w:rPr>
              <w:t xml:space="preserve">Комплекс процессных мероприятий «Противодействие коррупции в </w:t>
            </w:r>
            <w:proofErr w:type="spellStart"/>
            <w:r>
              <w:rPr>
                <w:sz w:val="24"/>
                <w:szCs w:val="24"/>
              </w:rPr>
              <w:t>Манычск</w:t>
            </w:r>
            <w:r w:rsidRPr="00A23E2C">
              <w:rPr>
                <w:sz w:val="24"/>
                <w:szCs w:val="24"/>
              </w:rPr>
              <w:t>ом</w:t>
            </w:r>
            <w:proofErr w:type="spellEnd"/>
            <w:r w:rsidRPr="00A23E2C">
              <w:rPr>
                <w:sz w:val="24"/>
                <w:szCs w:val="24"/>
              </w:rPr>
              <w:t xml:space="preserve"> сельском поселении» (всего), в том числе: </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633AE5">
            <w:pPr>
              <w:rPr>
                <w:sz w:val="24"/>
                <w:szCs w:val="24"/>
              </w:rPr>
            </w:pPr>
            <w:r>
              <w:rPr>
                <w:sz w:val="24"/>
                <w:szCs w:val="24"/>
              </w:rPr>
              <w:t>0</w:t>
            </w:r>
            <w:r w:rsidRPr="00A23E2C">
              <w:rPr>
                <w:sz w:val="24"/>
                <w:szCs w:val="24"/>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A23E2C">
            <w:pPr>
              <w:rPr>
                <w:sz w:val="24"/>
                <w:szCs w:val="24"/>
              </w:rPr>
            </w:pPr>
            <w:r w:rsidRPr="00A23E2C">
              <w:rPr>
                <w:sz w:val="24"/>
                <w:szCs w:val="24"/>
              </w:rPr>
              <w:t xml:space="preserve">– </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r>
      <w:tr w:rsidR="00633AE5" w:rsidRPr="00A23E2C" w:rsidTr="00245698">
        <w:tc>
          <w:tcPr>
            <w:tcW w:w="783" w:type="dxa"/>
            <w:vMerge/>
            <w:tcBorders>
              <w:top w:val="single" w:sz="4" w:space="0" w:color="000000"/>
              <w:left w:val="single" w:sz="4" w:space="0" w:color="000000"/>
              <w:bottom w:val="single" w:sz="4" w:space="0" w:color="000000"/>
              <w:right w:val="single" w:sz="4" w:space="0" w:color="000000"/>
            </w:tcBorders>
          </w:tcPr>
          <w:p w:rsidR="00633AE5" w:rsidRPr="00A23E2C" w:rsidRDefault="00633AE5" w:rsidP="00A23E2C">
            <w:pPr>
              <w:rPr>
                <w:sz w:val="24"/>
                <w:szCs w:val="24"/>
              </w:rPr>
            </w:pPr>
          </w:p>
        </w:tc>
        <w:tc>
          <w:tcPr>
            <w:tcW w:w="10874"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A23E2C">
            <w:pPr>
              <w:rPr>
                <w:sz w:val="24"/>
                <w:szCs w:val="24"/>
              </w:rPr>
            </w:pPr>
            <w:r w:rsidRPr="00A23E2C">
              <w:rPr>
                <w:sz w:val="24"/>
                <w:szCs w:val="24"/>
              </w:rPr>
              <w:t>местный бюджет (всего):</w:t>
            </w:r>
          </w:p>
        </w:tc>
        <w:tc>
          <w:tcPr>
            <w:tcW w:w="200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70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631"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c>
          <w:tcPr>
            <w:tcW w:w="1856"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A23E2C">
            <w:pPr>
              <w:rPr>
                <w:sz w:val="24"/>
                <w:szCs w:val="24"/>
              </w:rPr>
            </w:pPr>
            <w:r w:rsidRPr="00A23E2C">
              <w:rPr>
                <w:sz w:val="24"/>
                <w:szCs w:val="24"/>
              </w:rPr>
              <w:t>–</w:t>
            </w:r>
          </w:p>
        </w:tc>
        <w:tc>
          <w:tcPr>
            <w:tcW w:w="2684" w:type="dxa"/>
            <w:tcBorders>
              <w:top w:val="single" w:sz="4" w:space="0" w:color="000000"/>
              <w:left w:val="single" w:sz="4" w:space="0" w:color="000000"/>
              <w:bottom w:val="single" w:sz="4" w:space="0" w:color="000000"/>
              <w:right w:val="single" w:sz="4" w:space="0" w:color="000000"/>
            </w:tcBorders>
            <w:shd w:val="clear" w:color="auto" w:fill="FFFFFF"/>
          </w:tcPr>
          <w:p w:rsidR="00633AE5" w:rsidRPr="00A23E2C" w:rsidRDefault="00633AE5" w:rsidP="00245698">
            <w:pPr>
              <w:rPr>
                <w:sz w:val="24"/>
                <w:szCs w:val="24"/>
              </w:rPr>
            </w:pPr>
            <w:r>
              <w:rPr>
                <w:sz w:val="24"/>
                <w:szCs w:val="24"/>
              </w:rPr>
              <w:t>0</w:t>
            </w:r>
            <w:r w:rsidRPr="00A23E2C">
              <w:rPr>
                <w:sz w:val="24"/>
                <w:szCs w:val="24"/>
              </w:rPr>
              <w:t>,0</w:t>
            </w:r>
          </w:p>
        </w:tc>
      </w:tr>
    </w:tbl>
    <w:p w:rsidR="00A23E2C" w:rsidRPr="00A23E2C" w:rsidRDefault="00A23E2C" w:rsidP="00A23E2C">
      <w:pPr>
        <w:rPr>
          <w:sz w:val="24"/>
          <w:szCs w:val="24"/>
        </w:rPr>
      </w:pP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highlight w:val="yellow"/>
        </w:rPr>
        <w:t xml:space="preserve"> </w:t>
      </w:r>
    </w:p>
    <w:p w:rsidR="00A23E2C" w:rsidRPr="00A23E2C" w:rsidRDefault="00A23E2C" w:rsidP="00A23E2C">
      <w:pPr>
        <w:rPr>
          <w:sz w:val="24"/>
          <w:szCs w:val="24"/>
        </w:rPr>
      </w:pPr>
    </w:p>
    <w:p w:rsidR="00A23E2C" w:rsidRPr="00A23E2C" w:rsidRDefault="00A23E2C" w:rsidP="00A23E2C">
      <w:pPr>
        <w:rPr>
          <w:sz w:val="24"/>
          <w:szCs w:val="24"/>
        </w:rPr>
      </w:pPr>
    </w:p>
    <w:p w:rsidR="00A23E2C" w:rsidRPr="00A23E2C" w:rsidRDefault="00A23E2C" w:rsidP="00A23E2C">
      <w:pPr>
        <w:rPr>
          <w:sz w:val="24"/>
          <w:szCs w:val="24"/>
        </w:rPr>
        <w:sectPr w:rsidR="00A23E2C" w:rsidRPr="00A23E2C" w:rsidSect="00245698">
          <w:headerReference w:type="default" r:id="rId20"/>
          <w:footerReference w:type="default" r:id="rId21"/>
          <w:headerReference w:type="first" r:id="rId22"/>
          <w:footerReference w:type="first" r:id="rId23"/>
          <w:pgSz w:w="23808" w:h="16840" w:orient="landscape"/>
          <w:pgMar w:top="1701" w:right="1134" w:bottom="567" w:left="1134" w:header="709" w:footer="624" w:gutter="0"/>
          <w:cols w:space="720"/>
          <w:titlePg/>
        </w:sectPr>
      </w:pPr>
    </w:p>
    <w:p w:rsidR="00A23E2C" w:rsidRPr="00A23E2C" w:rsidRDefault="00A23E2C" w:rsidP="00A23E2C">
      <w:pPr>
        <w:rPr>
          <w:sz w:val="24"/>
          <w:szCs w:val="24"/>
        </w:rPr>
      </w:pPr>
      <w:r w:rsidRPr="00A23E2C">
        <w:rPr>
          <w:sz w:val="24"/>
          <w:szCs w:val="24"/>
        </w:rPr>
        <w:lastRenderedPageBreak/>
        <w:t>III. Паспорт</w:t>
      </w:r>
    </w:p>
    <w:p w:rsidR="00A23E2C" w:rsidRPr="00A23E2C" w:rsidRDefault="00A23E2C" w:rsidP="00A23E2C">
      <w:pPr>
        <w:rPr>
          <w:sz w:val="24"/>
          <w:szCs w:val="24"/>
        </w:rPr>
      </w:pPr>
      <w:r w:rsidRPr="00A23E2C">
        <w:rPr>
          <w:sz w:val="24"/>
          <w:szCs w:val="24"/>
        </w:rPr>
        <w:t xml:space="preserve">комплекса процессных мероприятий «Профилактика экстремизма и терроризма в </w:t>
      </w:r>
      <w:proofErr w:type="spellStart"/>
      <w:r w:rsidR="00633AE5">
        <w:rPr>
          <w:sz w:val="24"/>
          <w:szCs w:val="24"/>
        </w:rPr>
        <w:t>Маныч</w:t>
      </w:r>
      <w:r w:rsidRPr="00A23E2C">
        <w:rPr>
          <w:sz w:val="24"/>
          <w:szCs w:val="24"/>
        </w:rPr>
        <w:t>ском</w:t>
      </w:r>
      <w:proofErr w:type="spellEnd"/>
      <w:r w:rsidRPr="00A23E2C">
        <w:rPr>
          <w:sz w:val="24"/>
          <w:szCs w:val="24"/>
        </w:rPr>
        <w:t xml:space="preserve"> сельском поселении»</w:t>
      </w: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1. Основные положения</w:t>
      </w:r>
    </w:p>
    <w:p w:rsidR="00A23E2C" w:rsidRPr="00A23E2C" w:rsidRDefault="00A23E2C" w:rsidP="00A23E2C">
      <w:pPr>
        <w:rPr>
          <w:sz w:val="24"/>
          <w:szCs w:val="24"/>
        </w:rPr>
      </w:pPr>
    </w:p>
    <w:tbl>
      <w:tblPr>
        <w:tblW w:w="0" w:type="auto"/>
        <w:tblLayout w:type="fixed"/>
        <w:tblLook w:val="04A0" w:firstRow="1" w:lastRow="0" w:firstColumn="1" w:lastColumn="0" w:noHBand="0" w:noVBand="1"/>
      </w:tblPr>
      <w:tblGrid>
        <w:gridCol w:w="851"/>
        <w:gridCol w:w="5670"/>
        <w:gridCol w:w="425"/>
        <w:gridCol w:w="7626"/>
      </w:tblGrid>
      <w:tr w:rsidR="00A23E2C" w:rsidRPr="00A23E2C" w:rsidTr="00245698">
        <w:tc>
          <w:tcPr>
            <w:tcW w:w="851" w:type="dxa"/>
            <w:tcBorders>
              <w:top w:val="nil"/>
              <w:left w:val="nil"/>
              <w:bottom w:val="nil"/>
              <w:right w:val="nil"/>
              <w:tl2br w:val="nil"/>
              <w:tr2bl w:val="nil"/>
            </w:tcBorders>
          </w:tcPr>
          <w:p w:rsidR="00A23E2C" w:rsidRPr="00A23E2C" w:rsidRDefault="00A23E2C" w:rsidP="00A23E2C">
            <w:pPr>
              <w:rPr>
                <w:sz w:val="24"/>
                <w:szCs w:val="24"/>
              </w:rPr>
            </w:pPr>
            <w:r w:rsidRPr="00A23E2C">
              <w:rPr>
                <w:sz w:val="24"/>
                <w:szCs w:val="24"/>
              </w:rPr>
              <w:t>1.1.</w:t>
            </w:r>
          </w:p>
        </w:tc>
        <w:tc>
          <w:tcPr>
            <w:tcW w:w="5670" w:type="dxa"/>
            <w:tcBorders>
              <w:top w:val="nil"/>
              <w:left w:val="nil"/>
              <w:bottom w:val="nil"/>
              <w:right w:val="nil"/>
              <w:tl2br w:val="nil"/>
              <w:tr2bl w:val="nil"/>
            </w:tcBorders>
          </w:tcPr>
          <w:p w:rsidR="00A23E2C" w:rsidRPr="00A23E2C" w:rsidRDefault="00A23E2C" w:rsidP="00633AE5">
            <w:pPr>
              <w:rPr>
                <w:sz w:val="24"/>
                <w:szCs w:val="24"/>
              </w:rPr>
            </w:pPr>
            <w:r w:rsidRPr="00A23E2C">
              <w:rPr>
                <w:sz w:val="24"/>
                <w:szCs w:val="24"/>
              </w:rPr>
              <w:t>Ответственный за разработку и реализацию комплекса процессных мероприятий «Профилактика экстремизма и терроризма в </w:t>
            </w:r>
            <w:proofErr w:type="spellStart"/>
            <w:r w:rsidR="00633AE5">
              <w:rPr>
                <w:sz w:val="24"/>
                <w:szCs w:val="24"/>
              </w:rPr>
              <w:t>Маныч</w:t>
            </w:r>
            <w:r w:rsidRPr="00A23E2C">
              <w:rPr>
                <w:sz w:val="24"/>
                <w:szCs w:val="24"/>
              </w:rPr>
              <w:t>ском</w:t>
            </w:r>
            <w:proofErr w:type="spellEnd"/>
            <w:r w:rsidRPr="00A23E2C">
              <w:rPr>
                <w:sz w:val="24"/>
                <w:szCs w:val="24"/>
              </w:rPr>
              <w:t xml:space="preserve"> сельском поселении» (далее также в настоящем разделе – комплекс процессных мероприятий)</w:t>
            </w:r>
          </w:p>
        </w:tc>
        <w:tc>
          <w:tcPr>
            <w:tcW w:w="425" w:type="dxa"/>
            <w:tcBorders>
              <w:top w:val="nil"/>
              <w:left w:val="nil"/>
              <w:bottom w:val="nil"/>
              <w:right w:val="nil"/>
              <w:tl2br w:val="nil"/>
              <w:tr2bl w:val="nil"/>
            </w:tcBorders>
          </w:tcPr>
          <w:p w:rsidR="00A23E2C" w:rsidRPr="00A23E2C" w:rsidRDefault="00A23E2C" w:rsidP="00A23E2C">
            <w:pPr>
              <w:rPr>
                <w:sz w:val="24"/>
                <w:szCs w:val="24"/>
              </w:rPr>
            </w:pPr>
            <w:r w:rsidRPr="00A23E2C">
              <w:rPr>
                <w:sz w:val="24"/>
                <w:szCs w:val="24"/>
              </w:rPr>
              <w:t xml:space="preserve">– </w:t>
            </w:r>
          </w:p>
        </w:tc>
        <w:tc>
          <w:tcPr>
            <w:tcW w:w="7626" w:type="dxa"/>
            <w:tcBorders>
              <w:top w:val="nil"/>
              <w:left w:val="nil"/>
              <w:bottom w:val="nil"/>
              <w:right w:val="nil"/>
              <w:tl2br w:val="nil"/>
              <w:tr2bl w:val="nil"/>
            </w:tcBorders>
          </w:tcPr>
          <w:p w:rsidR="00A23E2C" w:rsidRPr="00A23E2C" w:rsidRDefault="00633AE5" w:rsidP="00633AE5">
            <w:pPr>
              <w:rPr>
                <w:sz w:val="24"/>
                <w:szCs w:val="24"/>
              </w:rPr>
            </w:pPr>
            <w:r>
              <w:rPr>
                <w:sz w:val="24"/>
                <w:szCs w:val="24"/>
              </w:rPr>
              <w:t>ин</w:t>
            </w:r>
            <w:r w:rsidR="00A23E2C" w:rsidRPr="00A23E2C">
              <w:rPr>
                <w:sz w:val="24"/>
                <w:szCs w:val="24"/>
              </w:rPr>
              <w:t xml:space="preserve">спектор , </w:t>
            </w:r>
            <w:proofErr w:type="spellStart"/>
            <w:r>
              <w:rPr>
                <w:sz w:val="24"/>
                <w:szCs w:val="24"/>
              </w:rPr>
              <w:t>Постолова</w:t>
            </w:r>
            <w:proofErr w:type="spellEnd"/>
            <w:r>
              <w:rPr>
                <w:sz w:val="24"/>
                <w:szCs w:val="24"/>
              </w:rPr>
              <w:t xml:space="preserve"> Инна </w:t>
            </w:r>
            <w:proofErr w:type="spellStart"/>
            <w:r>
              <w:rPr>
                <w:sz w:val="24"/>
                <w:szCs w:val="24"/>
              </w:rPr>
              <w:t>Анатолевна</w:t>
            </w:r>
            <w:proofErr w:type="spellEnd"/>
          </w:p>
        </w:tc>
      </w:tr>
      <w:tr w:rsidR="00A23E2C" w:rsidRPr="00A23E2C" w:rsidTr="00245698">
        <w:tc>
          <w:tcPr>
            <w:tcW w:w="851" w:type="dxa"/>
            <w:tcBorders>
              <w:top w:val="nil"/>
              <w:left w:val="nil"/>
              <w:bottom w:val="nil"/>
              <w:right w:val="nil"/>
              <w:tl2br w:val="nil"/>
              <w:tr2bl w:val="nil"/>
            </w:tcBorders>
          </w:tcPr>
          <w:p w:rsidR="00A23E2C" w:rsidRPr="00A23E2C" w:rsidRDefault="00A23E2C" w:rsidP="00A23E2C">
            <w:pPr>
              <w:rPr>
                <w:sz w:val="24"/>
                <w:szCs w:val="24"/>
              </w:rPr>
            </w:pPr>
            <w:r w:rsidRPr="00A23E2C">
              <w:rPr>
                <w:sz w:val="24"/>
                <w:szCs w:val="24"/>
              </w:rPr>
              <w:t>1.2.</w:t>
            </w:r>
          </w:p>
        </w:tc>
        <w:tc>
          <w:tcPr>
            <w:tcW w:w="5670" w:type="dxa"/>
            <w:tcBorders>
              <w:top w:val="nil"/>
              <w:left w:val="nil"/>
              <w:bottom w:val="nil"/>
              <w:right w:val="nil"/>
              <w:tl2br w:val="nil"/>
              <w:tr2bl w:val="nil"/>
            </w:tcBorders>
          </w:tcPr>
          <w:p w:rsidR="00A23E2C" w:rsidRPr="00A23E2C" w:rsidRDefault="00A23E2C" w:rsidP="00A23E2C">
            <w:pPr>
              <w:rPr>
                <w:sz w:val="24"/>
                <w:szCs w:val="24"/>
              </w:rPr>
            </w:pPr>
            <w:r w:rsidRPr="00A23E2C">
              <w:rPr>
                <w:sz w:val="24"/>
                <w:szCs w:val="24"/>
              </w:rPr>
              <w:t xml:space="preserve">Связь  муниципальной программой </w:t>
            </w:r>
          </w:p>
        </w:tc>
        <w:tc>
          <w:tcPr>
            <w:tcW w:w="425" w:type="dxa"/>
            <w:tcBorders>
              <w:top w:val="nil"/>
              <w:left w:val="nil"/>
              <w:bottom w:val="nil"/>
              <w:right w:val="nil"/>
              <w:tl2br w:val="nil"/>
              <w:tr2bl w:val="nil"/>
            </w:tcBorders>
          </w:tcPr>
          <w:p w:rsidR="00A23E2C" w:rsidRPr="00A23E2C" w:rsidRDefault="00A23E2C" w:rsidP="00A23E2C">
            <w:pPr>
              <w:rPr>
                <w:sz w:val="24"/>
                <w:szCs w:val="24"/>
              </w:rPr>
            </w:pPr>
            <w:r w:rsidRPr="00A23E2C">
              <w:rPr>
                <w:sz w:val="24"/>
                <w:szCs w:val="24"/>
              </w:rPr>
              <w:t xml:space="preserve">– </w:t>
            </w:r>
          </w:p>
        </w:tc>
        <w:tc>
          <w:tcPr>
            <w:tcW w:w="7626" w:type="dxa"/>
            <w:tcBorders>
              <w:top w:val="nil"/>
              <w:left w:val="nil"/>
              <w:bottom w:val="nil"/>
              <w:right w:val="nil"/>
              <w:tl2br w:val="nil"/>
              <w:tr2bl w:val="nil"/>
            </w:tcBorders>
          </w:tcPr>
          <w:p w:rsidR="00A23E2C" w:rsidRPr="00A23E2C" w:rsidRDefault="00A23E2C" w:rsidP="00481BD6">
            <w:pPr>
              <w:rPr>
                <w:sz w:val="24"/>
                <w:szCs w:val="24"/>
              </w:rPr>
            </w:pPr>
            <w:r w:rsidRPr="00A23E2C">
              <w:rPr>
                <w:sz w:val="24"/>
                <w:szCs w:val="24"/>
              </w:rPr>
              <w:t xml:space="preserve">муниципальная программа </w:t>
            </w:r>
            <w:proofErr w:type="spellStart"/>
            <w:r w:rsidR="00633AE5">
              <w:rPr>
                <w:sz w:val="24"/>
                <w:szCs w:val="24"/>
              </w:rPr>
              <w:t>Маныч</w:t>
            </w:r>
            <w:r w:rsidRPr="00A23E2C">
              <w:rPr>
                <w:sz w:val="24"/>
                <w:szCs w:val="24"/>
              </w:rPr>
              <w:t>ского</w:t>
            </w:r>
            <w:proofErr w:type="spellEnd"/>
            <w:r w:rsidRPr="00A23E2C">
              <w:rPr>
                <w:sz w:val="24"/>
                <w:szCs w:val="24"/>
              </w:rPr>
              <w:t xml:space="preserve"> сельского поселения «Обеспечение общественного порядка и </w:t>
            </w:r>
            <w:r w:rsidR="00793325" w:rsidRPr="00793325">
              <w:rPr>
                <w:sz w:val="24"/>
                <w:szCs w:val="24"/>
              </w:rPr>
              <w:t>профилактика правонарушений</w:t>
            </w:r>
            <w:r w:rsidRPr="00A23E2C">
              <w:rPr>
                <w:sz w:val="24"/>
                <w:szCs w:val="24"/>
              </w:rPr>
              <w:t>»</w:t>
            </w:r>
          </w:p>
        </w:tc>
      </w:tr>
    </w:tbl>
    <w:p w:rsidR="00A23E2C" w:rsidRPr="00A23E2C" w:rsidRDefault="00A23E2C" w:rsidP="00A23E2C">
      <w:pPr>
        <w:rPr>
          <w:sz w:val="24"/>
          <w:szCs w:val="24"/>
        </w:rPr>
      </w:pPr>
    </w:p>
    <w:p w:rsidR="00A23E2C" w:rsidRPr="00A23E2C" w:rsidRDefault="00A23E2C" w:rsidP="00A23E2C">
      <w:pPr>
        <w:rPr>
          <w:sz w:val="24"/>
          <w:szCs w:val="24"/>
        </w:rPr>
        <w:sectPr w:rsidR="00A23E2C" w:rsidRPr="00A23E2C" w:rsidSect="00245698">
          <w:headerReference w:type="default" r:id="rId24"/>
          <w:headerReference w:type="first" r:id="rId25"/>
          <w:footerReference w:type="first" r:id="rId26"/>
          <w:pgSz w:w="16840" w:h="11907" w:orient="landscape"/>
          <w:pgMar w:top="1701" w:right="1134" w:bottom="567" w:left="1134" w:header="709" w:footer="624" w:gutter="0"/>
          <w:cols w:space="720"/>
          <w:titlePg/>
        </w:sectPr>
      </w:pPr>
    </w:p>
    <w:p w:rsidR="00A23E2C" w:rsidRPr="00A23E2C" w:rsidRDefault="00A23E2C" w:rsidP="00A23E2C">
      <w:pPr>
        <w:rPr>
          <w:sz w:val="24"/>
          <w:szCs w:val="24"/>
        </w:rPr>
      </w:pPr>
      <w:r w:rsidRPr="00A23E2C">
        <w:rPr>
          <w:sz w:val="24"/>
          <w:szCs w:val="24"/>
        </w:rPr>
        <w:lastRenderedPageBreak/>
        <w:t>2. Показатели комплекса процессных мероприятий</w:t>
      </w:r>
    </w:p>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6"/>
        <w:gridCol w:w="2577"/>
        <w:gridCol w:w="2073"/>
        <w:gridCol w:w="1392"/>
        <w:gridCol w:w="1672"/>
        <w:gridCol w:w="1672"/>
        <w:gridCol w:w="1672"/>
        <w:gridCol w:w="1354"/>
        <w:gridCol w:w="1543"/>
        <w:gridCol w:w="1362"/>
        <w:gridCol w:w="1392"/>
        <w:gridCol w:w="2500"/>
        <w:gridCol w:w="1617"/>
      </w:tblGrid>
      <w:tr w:rsidR="00A23E2C" w:rsidRPr="00A23E2C" w:rsidTr="00245698">
        <w:tc>
          <w:tcPr>
            <w:tcW w:w="716"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 xml:space="preserve"> №</w:t>
            </w:r>
          </w:p>
          <w:p w:rsidR="00A23E2C" w:rsidRPr="00A23E2C" w:rsidRDefault="00A23E2C" w:rsidP="00A23E2C">
            <w:pPr>
              <w:rPr>
                <w:sz w:val="24"/>
                <w:szCs w:val="24"/>
              </w:rPr>
            </w:pPr>
            <w:r w:rsidRPr="00A23E2C">
              <w:rPr>
                <w:sz w:val="24"/>
                <w:szCs w:val="24"/>
              </w:rPr>
              <w:t>п/п</w:t>
            </w:r>
          </w:p>
          <w:p w:rsidR="00A23E2C" w:rsidRPr="00A23E2C" w:rsidRDefault="00A23E2C" w:rsidP="00A23E2C">
            <w:pPr>
              <w:rPr>
                <w:sz w:val="24"/>
                <w:szCs w:val="24"/>
              </w:rPr>
            </w:pPr>
          </w:p>
        </w:tc>
        <w:tc>
          <w:tcPr>
            <w:tcW w:w="257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 xml:space="preserve">Наименование показателя </w:t>
            </w:r>
          </w:p>
        </w:tc>
        <w:tc>
          <w:tcPr>
            <w:tcW w:w="2073"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Признак возрастания/</w:t>
            </w:r>
          </w:p>
          <w:p w:rsidR="00A23E2C" w:rsidRPr="00A23E2C" w:rsidRDefault="00A23E2C" w:rsidP="00A23E2C">
            <w:pPr>
              <w:rPr>
                <w:sz w:val="24"/>
                <w:szCs w:val="24"/>
              </w:rPr>
            </w:pPr>
            <w:r w:rsidRPr="00A23E2C">
              <w:rPr>
                <w:sz w:val="24"/>
                <w:szCs w:val="24"/>
              </w:rPr>
              <w:t>убывания</w:t>
            </w:r>
          </w:p>
        </w:tc>
        <w:tc>
          <w:tcPr>
            <w:tcW w:w="139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 xml:space="preserve">Уровень показателя </w:t>
            </w:r>
          </w:p>
        </w:tc>
        <w:tc>
          <w:tcPr>
            <w:tcW w:w="1672"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Единица измерения (по ОКЕИ)</w:t>
            </w:r>
          </w:p>
        </w:tc>
        <w:tc>
          <w:tcPr>
            <w:tcW w:w="334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Базовое значение показателя</w:t>
            </w:r>
          </w:p>
        </w:tc>
        <w:tc>
          <w:tcPr>
            <w:tcW w:w="5651"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Значения показателей</w:t>
            </w:r>
          </w:p>
        </w:tc>
        <w:tc>
          <w:tcPr>
            <w:tcW w:w="2500"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Ответственный за достижение показателя</w:t>
            </w:r>
          </w:p>
        </w:tc>
        <w:tc>
          <w:tcPr>
            <w:tcW w:w="161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roofErr w:type="spellStart"/>
            <w:r w:rsidRPr="00A23E2C">
              <w:rPr>
                <w:sz w:val="24"/>
                <w:szCs w:val="24"/>
              </w:rPr>
              <w:t>Информа</w:t>
            </w:r>
            <w:proofErr w:type="spellEnd"/>
            <w:r w:rsidRPr="00A23E2C">
              <w:rPr>
                <w:sz w:val="24"/>
                <w:szCs w:val="24"/>
              </w:rPr>
              <w:t>-</w:t>
            </w:r>
          </w:p>
          <w:p w:rsidR="00A23E2C" w:rsidRPr="00A23E2C" w:rsidRDefault="00A23E2C" w:rsidP="00A23E2C">
            <w:pPr>
              <w:rPr>
                <w:sz w:val="24"/>
                <w:szCs w:val="24"/>
              </w:rPr>
            </w:pPr>
            <w:proofErr w:type="spellStart"/>
            <w:r w:rsidRPr="00A23E2C">
              <w:rPr>
                <w:sz w:val="24"/>
                <w:szCs w:val="24"/>
              </w:rPr>
              <w:t>ционная</w:t>
            </w:r>
            <w:proofErr w:type="spellEnd"/>
            <w:r w:rsidRPr="00A23E2C">
              <w:rPr>
                <w:sz w:val="24"/>
                <w:szCs w:val="24"/>
              </w:rPr>
              <w:t xml:space="preserve"> система</w:t>
            </w:r>
          </w:p>
        </w:tc>
      </w:tr>
      <w:tr w:rsidR="00A23E2C" w:rsidRPr="00A23E2C" w:rsidTr="00245698">
        <w:tc>
          <w:tcPr>
            <w:tcW w:w="716"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257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2073"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139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1672"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значение</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год</w:t>
            </w:r>
          </w:p>
        </w:tc>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2025</w:t>
            </w:r>
          </w:p>
        </w:tc>
        <w:tc>
          <w:tcPr>
            <w:tcW w:w="15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2026</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2027</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2030</w:t>
            </w:r>
          </w:p>
        </w:tc>
        <w:tc>
          <w:tcPr>
            <w:tcW w:w="2500"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1617"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r>
    </w:tbl>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6"/>
        <w:gridCol w:w="2577"/>
        <w:gridCol w:w="2073"/>
        <w:gridCol w:w="1392"/>
        <w:gridCol w:w="1672"/>
        <w:gridCol w:w="1672"/>
        <w:gridCol w:w="1672"/>
        <w:gridCol w:w="1354"/>
        <w:gridCol w:w="1543"/>
        <w:gridCol w:w="1362"/>
        <w:gridCol w:w="1392"/>
        <w:gridCol w:w="2500"/>
        <w:gridCol w:w="1617"/>
      </w:tblGrid>
      <w:tr w:rsidR="00A23E2C" w:rsidRPr="00A23E2C" w:rsidTr="00245698">
        <w:trPr>
          <w:tblHeader/>
        </w:trPr>
        <w:tc>
          <w:tcPr>
            <w:tcW w:w="7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1</w:t>
            </w:r>
          </w:p>
        </w:tc>
        <w:tc>
          <w:tcPr>
            <w:tcW w:w="257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w:t>
            </w:r>
          </w:p>
        </w:tc>
        <w:tc>
          <w:tcPr>
            <w:tcW w:w="207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3</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4</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5</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6</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7</w:t>
            </w:r>
          </w:p>
        </w:tc>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8</w:t>
            </w:r>
          </w:p>
        </w:tc>
        <w:tc>
          <w:tcPr>
            <w:tcW w:w="15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9</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10</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11</w:t>
            </w:r>
          </w:p>
        </w:tc>
        <w:tc>
          <w:tcPr>
            <w:tcW w:w="25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12</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13</w:t>
            </w:r>
          </w:p>
        </w:tc>
      </w:tr>
      <w:tr w:rsidR="00A23E2C" w:rsidRPr="00A23E2C" w:rsidTr="00245698">
        <w:tc>
          <w:tcPr>
            <w:tcW w:w="21542"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481BD6">
            <w:pPr>
              <w:rPr>
                <w:sz w:val="24"/>
                <w:szCs w:val="24"/>
              </w:rPr>
            </w:pPr>
            <w:r w:rsidRPr="00A23E2C">
              <w:rPr>
                <w:sz w:val="24"/>
                <w:szCs w:val="24"/>
              </w:rPr>
              <w:t xml:space="preserve">1. Задача комплекса процессных мероприятий «Проведена воспитательная, пропагандистская работа с населением, направленная </w:t>
            </w:r>
            <w:r w:rsidRPr="00A23E2C">
              <w:rPr>
                <w:sz w:val="24"/>
                <w:szCs w:val="24"/>
              </w:rPr>
              <w:br/>
              <w:t>на предупреждение террористической и экстремистской деятельности, повышение бдительности» »</w:t>
            </w:r>
          </w:p>
        </w:tc>
      </w:tr>
      <w:tr w:rsidR="00A23E2C" w:rsidRPr="00A23E2C" w:rsidTr="00245698">
        <w:tc>
          <w:tcPr>
            <w:tcW w:w="21542" w:type="dxa"/>
            <w:gridSpan w:val="13"/>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p w:rsidR="00A23E2C" w:rsidRPr="00A23E2C" w:rsidRDefault="00A23E2C" w:rsidP="00A23E2C">
            <w:pPr>
              <w:rPr>
                <w:sz w:val="24"/>
                <w:szCs w:val="24"/>
              </w:rPr>
            </w:pPr>
          </w:p>
        </w:tc>
      </w:tr>
      <w:tr w:rsidR="00A23E2C" w:rsidRPr="00A23E2C" w:rsidTr="00245698">
        <w:tc>
          <w:tcPr>
            <w:tcW w:w="716"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1.1.</w:t>
            </w:r>
          </w:p>
        </w:tc>
        <w:tc>
          <w:tcPr>
            <w:tcW w:w="2577" w:type="dxa"/>
            <w:tcBorders>
              <w:top w:val="single" w:sz="4" w:space="0" w:color="000000"/>
              <w:left w:val="single" w:sz="4" w:space="0" w:color="000000"/>
              <w:bottom w:val="single" w:sz="4" w:space="0" w:color="000000"/>
              <w:right w:val="single" w:sz="4" w:space="0" w:color="000000"/>
            </w:tcBorders>
            <w:shd w:val="clear" w:color="auto" w:fill="FFFFFF"/>
            <w:tcMar>
              <w:left w:w="75" w:type="dxa"/>
              <w:right w:w="75" w:type="dxa"/>
            </w:tcMar>
          </w:tcPr>
          <w:p w:rsidR="00A23E2C" w:rsidRPr="00A23E2C" w:rsidRDefault="00A23E2C" w:rsidP="00A23E2C">
            <w:pPr>
              <w:rPr>
                <w:sz w:val="24"/>
                <w:szCs w:val="24"/>
              </w:rPr>
            </w:pPr>
            <w:r w:rsidRPr="00A23E2C">
              <w:rPr>
                <w:sz w:val="24"/>
                <w:szCs w:val="24"/>
              </w:rPr>
              <w:t>Количество проведенных бесед, с привлечением  агитационного материала</w:t>
            </w:r>
          </w:p>
        </w:tc>
        <w:tc>
          <w:tcPr>
            <w:tcW w:w="20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23E2C" w:rsidRPr="00A23E2C" w:rsidRDefault="00A23E2C" w:rsidP="00A23E2C">
            <w:pPr>
              <w:rPr>
                <w:sz w:val="24"/>
                <w:szCs w:val="24"/>
              </w:rPr>
            </w:pPr>
            <w:r w:rsidRPr="00A23E2C">
              <w:rPr>
                <w:sz w:val="24"/>
                <w:szCs w:val="24"/>
              </w:rPr>
              <w:t>возрастания</w:t>
            </w:r>
          </w:p>
        </w:tc>
        <w:tc>
          <w:tcPr>
            <w:tcW w:w="139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23E2C" w:rsidRPr="00A23E2C" w:rsidRDefault="00A23E2C" w:rsidP="00A23E2C">
            <w:pPr>
              <w:rPr>
                <w:sz w:val="24"/>
                <w:szCs w:val="24"/>
              </w:rPr>
            </w:pPr>
            <w:r w:rsidRPr="00A23E2C">
              <w:rPr>
                <w:sz w:val="24"/>
                <w:szCs w:val="24"/>
              </w:rPr>
              <w:t>ГП</w:t>
            </w:r>
          </w:p>
        </w:tc>
        <w:tc>
          <w:tcPr>
            <w:tcW w:w="167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A23E2C" w:rsidRPr="00A23E2C" w:rsidRDefault="00A23E2C" w:rsidP="00A23E2C">
            <w:pPr>
              <w:rPr>
                <w:sz w:val="24"/>
                <w:szCs w:val="24"/>
              </w:rPr>
            </w:pPr>
            <w:proofErr w:type="spellStart"/>
            <w:r w:rsidRPr="00A23E2C">
              <w:rPr>
                <w:sz w:val="24"/>
                <w:szCs w:val="24"/>
              </w:rPr>
              <w:t>ед</w:t>
            </w:r>
            <w:proofErr w:type="spellEnd"/>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w:t>
            </w:r>
          </w:p>
        </w:tc>
        <w:tc>
          <w:tcPr>
            <w:tcW w:w="167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2023</w:t>
            </w:r>
          </w:p>
        </w:tc>
        <w:tc>
          <w:tcPr>
            <w:tcW w:w="135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3</w:t>
            </w:r>
          </w:p>
        </w:tc>
        <w:tc>
          <w:tcPr>
            <w:tcW w:w="1543"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4</w:t>
            </w:r>
          </w:p>
        </w:tc>
        <w:tc>
          <w:tcPr>
            <w:tcW w:w="136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5</w:t>
            </w:r>
          </w:p>
        </w:tc>
        <w:tc>
          <w:tcPr>
            <w:tcW w:w="1392"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10</w:t>
            </w:r>
          </w:p>
        </w:tc>
        <w:tc>
          <w:tcPr>
            <w:tcW w:w="250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633AE5">
            <w:pPr>
              <w:rPr>
                <w:sz w:val="24"/>
                <w:szCs w:val="24"/>
              </w:rPr>
            </w:pPr>
            <w:r w:rsidRPr="00A23E2C">
              <w:rPr>
                <w:sz w:val="24"/>
                <w:szCs w:val="24"/>
              </w:rPr>
              <w:t xml:space="preserve">Администрация </w:t>
            </w:r>
            <w:proofErr w:type="spellStart"/>
            <w:r w:rsidR="00633AE5">
              <w:rPr>
                <w:sz w:val="24"/>
                <w:szCs w:val="24"/>
              </w:rPr>
              <w:t>Маныч</w:t>
            </w:r>
            <w:r w:rsidRPr="00A23E2C">
              <w:rPr>
                <w:sz w:val="24"/>
                <w:szCs w:val="24"/>
              </w:rPr>
              <w:t>ского</w:t>
            </w:r>
            <w:proofErr w:type="spellEnd"/>
            <w:r w:rsidRPr="00A23E2C">
              <w:rPr>
                <w:sz w:val="24"/>
                <w:szCs w:val="24"/>
              </w:rPr>
              <w:t xml:space="preserve"> сельского </w:t>
            </w:r>
            <w:r w:rsidR="00633AE5">
              <w:rPr>
                <w:sz w:val="24"/>
                <w:szCs w:val="24"/>
              </w:rPr>
              <w:t>п</w:t>
            </w:r>
            <w:r w:rsidRPr="00A23E2C">
              <w:rPr>
                <w:sz w:val="24"/>
                <w:szCs w:val="24"/>
              </w:rPr>
              <w:t>оселения</w:t>
            </w:r>
          </w:p>
        </w:tc>
        <w:tc>
          <w:tcPr>
            <w:tcW w:w="16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w:t>
            </w:r>
          </w:p>
        </w:tc>
      </w:tr>
    </w:tbl>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Примечание.</w:t>
      </w:r>
    </w:p>
    <w:p w:rsidR="00A23E2C" w:rsidRPr="00A23E2C" w:rsidRDefault="00A23E2C" w:rsidP="00A23E2C">
      <w:pPr>
        <w:rPr>
          <w:sz w:val="24"/>
          <w:szCs w:val="24"/>
        </w:rPr>
      </w:pPr>
      <w:r w:rsidRPr="00A23E2C">
        <w:rPr>
          <w:sz w:val="24"/>
          <w:szCs w:val="24"/>
        </w:rPr>
        <w:t>Используемые сокращения:</w:t>
      </w:r>
    </w:p>
    <w:p w:rsidR="00A23E2C" w:rsidRPr="00A23E2C" w:rsidRDefault="00A23E2C" w:rsidP="00A23E2C">
      <w:pPr>
        <w:rPr>
          <w:sz w:val="24"/>
          <w:szCs w:val="24"/>
        </w:rPr>
      </w:pPr>
      <w:r w:rsidRPr="00A23E2C">
        <w:rPr>
          <w:sz w:val="24"/>
          <w:szCs w:val="24"/>
        </w:rPr>
        <w:t>ГП – государственная программа;</w:t>
      </w:r>
    </w:p>
    <w:p w:rsidR="00A23E2C" w:rsidRPr="00A23E2C" w:rsidRDefault="00A23E2C" w:rsidP="00A23E2C">
      <w:pPr>
        <w:rPr>
          <w:sz w:val="24"/>
          <w:szCs w:val="24"/>
        </w:rPr>
      </w:pPr>
      <w:r w:rsidRPr="00A23E2C">
        <w:rPr>
          <w:sz w:val="24"/>
          <w:szCs w:val="24"/>
        </w:rPr>
        <w:t>ед. – единиц;</w:t>
      </w:r>
    </w:p>
    <w:p w:rsidR="00A23E2C" w:rsidRPr="00A23E2C" w:rsidRDefault="00A23E2C" w:rsidP="00A23E2C">
      <w:pPr>
        <w:rPr>
          <w:sz w:val="24"/>
          <w:szCs w:val="24"/>
        </w:rPr>
      </w:pPr>
      <w:r w:rsidRPr="00A23E2C">
        <w:rPr>
          <w:sz w:val="24"/>
          <w:szCs w:val="24"/>
        </w:rPr>
        <w:t>ОКЕИ – общероссийский классификатор единиц измерения;</w:t>
      </w:r>
    </w:p>
    <w:p w:rsidR="00A23E2C" w:rsidRPr="00A23E2C" w:rsidRDefault="00A23E2C" w:rsidP="00A23E2C">
      <w:pPr>
        <w:rPr>
          <w:sz w:val="24"/>
          <w:szCs w:val="24"/>
        </w:rPr>
      </w:pPr>
      <w:r w:rsidRPr="00A23E2C">
        <w:rPr>
          <w:sz w:val="24"/>
          <w:szCs w:val="24"/>
        </w:rPr>
        <w:t>СМИ – средства массовой информации.</w:t>
      </w:r>
    </w:p>
    <w:p w:rsidR="00A23E2C" w:rsidRPr="00A23E2C" w:rsidRDefault="00A23E2C" w:rsidP="00A23E2C">
      <w:pPr>
        <w:rPr>
          <w:sz w:val="24"/>
          <w:szCs w:val="24"/>
        </w:rPr>
      </w:pPr>
    </w:p>
    <w:p w:rsidR="00A23E2C" w:rsidRPr="00A23E2C" w:rsidRDefault="00A23E2C" w:rsidP="00A23E2C">
      <w:pPr>
        <w:rPr>
          <w:sz w:val="24"/>
          <w:szCs w:val="24"/>
        </w:rPr>
      </w:pP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3. Перечень мероприятий (результатов) комплекса процессных мероприятий</w:t>
      </w:r>
    </w:p>
    <w:p w:rsidR="00A23E2C" w:rsidRPr="00A23E2C" w:rsidRDefault="00A23E2C" w:rsidP="00A23E2C">
      <w:pPr>
        <w:rPr>
          <w:sz w:val="24"/>
          <w:szCs w:val="24"/>
        </w:rPr>
      </w:pPr>
    </w:p>
    <w:tbl>
      <w:tblPr>
        <w:tblW w:w="0" w:type="auto"/>
        <w:tblLayout w:type="fixed"/>
        <w:tblLook w:val="04A0" w:firstRow="1" w:lastRow="0" w:firstColumn="1" w:lastColumn="0" w:noHBand="0" w:noVBand="1"/>
      </w:tblPr>
      <w:tblGrid>
        <w:gridCol w:w="846"/>
        <w:gridCol w:w="6224"/>
        <w:gridCol w:w="1998"/>
        <w:gridCol w:w="6387"/>
        <w:gridCol w:w="1400"/>
        <w:gridCol w:w="931"/>
        <w:gridCol w:w="919"/>
        <w:gridCol w:w="790"/>
        <w:gridCol w:w="833"/>
        <w:gridCol w:w="1213"/>
      </w:tblGrid>
      <w:tr w:rsidR="00A23E2C" w:rsidRPr="00A23E2C" w:rsidTr="00245698">
        <w:tc>
          <w:tcPr>
            <w:tcW w:w="84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 п/п</w:t>
            </w:r>
          </w:p>
        </w:tc>
        <w:tc>
          <w:tcPr>
            <w:tcW w:w="62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Наименование мероприятия (результата)</w:t>
            </w:r>
          </w:p>
        </w:tc>
        <w:tc>
          <w:tcPr>
            <w:tcW w:w="19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Тип мероприятия (результата)</w:t>
            </w:r>
          </w:p>
        </w:tc>
        <w:tc>
          <w:tcPr>
            <w:tcW w:w="638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Характеристика</w:t>
            </w:r>
          </w:p>
        </w:tc>
        <w:tc>
          <w:tcPr>
            <w:tcW w:w="140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 xml:space="preserve">Единица </w:t>
            </w:r>
            <w:proofErr w:type="spellStart"/>
            <w:r w:rsidRPr="00A23E2C">
              <w:rPr>
                <w:sz w:val="24"/>
                <w:szCs w:val="24"/>
              </w:rPr>
              <w:t>измере-ния</w:t>
            </w:r>
            <w:proofErr w:type="spellEnd"/>
            <w:r w:rsidRPr="00A23E2C">
              <w:rPr>
                <w:sz w:val="24"/>
                <w:szCs w:val="24"/>
              </w:rPr>
              <w:t xml:space="preserve"> (по ОКЕИ)</w:t>
            </w:r>
          </w:p>
        </w:tc>
        <w:tc>
          <w:tcPr>
            <w:tcW w:w="18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Базовое значение</w:t>
            </w:r>
          </w:p>
        </w:tc>
        <w:tc>
          <w:tcPr>
            <w:tcW w:w="283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Значение результата по годам реализации</w:t>
            </w:r>
          </w:p>
        </w:tc>
      </w:tr>
      <w:tr w:rsidR="00A23E2C" w:rsidRPr="00A23E2C" w:rsidTr="00245698">
        <w:tc>
          <w:tcPr>
            <w:tcW w:w="84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p>
        </w:tc>
        <w:tc>
          <w:tcPr>
            <w:tcW w:w="622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p>
        </w:tc>
        <w:tc>
          <w:tcPr>
            <w:tcW w:w="19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p>
        </w:tc>
        <w:tc>
          <w:tcPr>
            <w:tcW w:w="638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p>
        </w:tc>
        <w:tc>
          <w:tcPr>
            <w:tcW w:w="140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proofErr w:type="spellStart"/>
            <w:r w:rsidRPr="00A23E2C">
              <w:rPr>
                <w:sz w:val="24"/>
                <w:szCs w:val="24"/>
              </w:rPr>
              <w:t>зна-чение</w:t>
            </w:r>
            <w:proofErr w:type="spellEnd"/>
          </w:p>
        </w:tc>
        <w:tc>
          <w:tcPr>
            <w:tcW w:w="9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год</w:t>
            </w:r>
          </w:p>
        </w:tc>
        <w:tc>
          <w:tcPr>
            <w:tcW w:w="7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2024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2025</w:t>
            </w:r>
          </w:p>
        </w:tc>
        <w:tc>
          <w:tcPr>
            <w:tcW w:w="12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2026</w:t>
            </w:r>
          </w:p>
        </w:tc>
      </w:tr>
    </w:tbl>
    <w:p w:rsidR="00A23E2C" w:rsidRPr="00A23E2C" w:rsidRDefault="00A23E2C" w:rsidP="00A23E2C">
      <w:pPr>
        <w:rPr>
          <w:sz w:val="24"/>
          <w:szCs w:val="24"/>
        </w:rPr>
      </w:pPr>
    </w:p>
    <w:tbl>
      <w:tblPr>
        <w:tblW w:w="0" w:type="auto"/>
        <w:tblLayout w:type="fixed"/>
        <w:tblLook w:val="04A0" w:firstRow="1" w:lastRow="0" w:firstColumn="1" w:lastColumn="0" w:noHBand="0" w:noVBand="1"/>
      </w:tblPr>
      <w:tblGrid>
        <w:gridCol w:w="846"/>
        <w:gridCol w:w="6232"/>
        <w:gridCol w:w="2002"/>
        <w:gridCol w:w="6369"/>
        <w:gridCol w:w="6"/>
        <w:gridCol w:w="1394"/>
        <w:gridCol w:w="6"/>
        <w:gridCol w:w="931"/>
        <w:gridCol w:w="910"/>
        <w:gridCol w:w="9"/>
        <w:gridCol w:w="789"/>
        <w:gridCol w:w="840"/>
        <w:gridCol w:w="1207"/>
      </w:tblGrid>
      <w:tr w:rsidR="00A23E2C" w:rsidRPr="00A23E2C" w:rsidTr="00245698">
        <w:trPr>
          <w:tblHeader/>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w:t>
            </w:r>
          </w:p>
        </w:t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2</w:t>
            </w: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3</w:t>
            </w:r>
          </w:p>
        </w:tc>
        <w:tc>
          <w:tcPr>
            <w:tcW w:w="63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4</w:t>
            </w:r>
          </w:p>
        </w:tc>
        <w:tc>
          <w:tcPr>
            <w:tcW w:w="1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5</w:t>
            </w:r>
          </w:p>
        </w:tc>
        <w:tc>
          <w:tcPr>
            <w:tcW w:w="9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6</w:t>
            </w:r>
          </w:p>
        </w:tc>
        <w:tc>
          <w:tcPr>
            <w:tcW w:w="91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7</w:t>
            </w:r>
          </w:p>
        </w:tc>
        <w:tc>
          <w:tcPr>
            <w:tcW w:w="7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8</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9</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10</w:t>
            </w:r>
          </w:p>
        </w:tc>
      </w:tr>
      <w:tr w:rsidR="00A23E2C" w:rsidRPr="00A23E2C" w:rsidTr="00245698">
        <w:tc>
          <w:tcPr>
            <w:tcW w:w="21541"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A23E2C" w:rsidRPr="00A23E2C" w:rsidRDefault="00A23E2C" w:rsidP="00A23E2C">
            <w:pPr>
              <w:rPr>
                <w:sz w:val="24"/>
                <w:szCs w:val="24"/>
              </w:rPr>
            </w:pPr>
            <w:r w:rsidRPr="00A23E2C">
              <w:rPr>
                <w:sz w:val="24"/>
                <w:szCs w:val="24"/>
              </w:rPr>
              <w:t xml:space="preserve">1. Задача комплекса процессных мероприятий «Привлечены граждане, негосударственные структуры, </w:t>
            </w:r>
            <w:r w:rsidRPr="00A23E2C">
              <w:rPr>
                <w:sz w:val="24"/>
                <w:szCs w:val="24"/>
              </w:rPr>
              <w:br/>
              <w:t>в том числе СМИ и общественные объединения для обеспечения максимальной эффективности в профилактике экстремизма и терроризма»</w:t>
            </w:r>
          </w:p>
        </w:tc>
      </w:tr>
      <w:tr w:rsidR="00A23E2C" w:rsidRPr="00A23E2C" w:rsidTr="00245698">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1.1.</w:t>
            </w:r>
          </w:p>
        </w:tc>
        <w:tc>
          <w:tcPr>
            <w:tcW w:w="6232"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Мероприятие (результат) 1.1.</w:t>
            </w:r>
          </w:p>
          <w:p w:rsidR="00A23E2C" w:rsidRPr="00A23E2C" w:rsidRDefault="00A23E2C" w:rsidP="00A23E2C">
            <w:pPr>
              <w:rPr>
                <w:sz w:val="24"/>
                <w:szCs w:val="24"/>
              </w:rPr>
            </w:pPr>
            <w:r w:rsidRPr="00A23E2C">
              <w:rPr>
                <w:sz w:val="24"/>
                <w:szCs w:val="24"/>
              </w:rPr>
              <w:t>Информационно-пропагандистское противодействие экстремизму и терроризму</w:t>
            </w:r>
          </w:p>
          <w:p w:rsidR="00A23E2C" w:rsidRPr="00A23E2C" w:rsidRDefault="00A23E2C" w:rsidP="00A23E2C">
            <w:pPr>
              <w:rPr>
                <w:sz w:val="24"/>
                <w:szCs w:val="24"/>
              </w:rPr>
            </w:pPr>
          </w:p>
        </w:tc>
        <w:tc>
          <w:tcPr>
            <w:tcW w:w="20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662707">
            <w:pPr>
              <w:rPr>
                <w:sz w:val="24"/>
                <w:szCs w:val="24"/>
              </w:rPr>
            </w:pPr>
            <w:r w:rsidRPr="00A23E2C">
              <w:rPr>
                <w:sz w:val="24"/>
                <w:szCs w:val="24"/>
              </w:rPr>
              <w:t>осуществление текущей деятельности</w:t>
            </w:r>
          </w:p>
        </w:tc>
        <w:tc>
          <w:tcPr>
            <w:tcW w:w="63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 xml:space="preserve"> гармонизация межэтнических и межкультурных отношений среди населения</w:t>
            </w:r>
          </w:p>
        </w:tc>
        <w:tc>
          <w:tcPr>
            <w:tcW w:w="140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662707">
            <w:pPr>
              <w:rPr>
                <w:sz w:val="24"/>
                <w:szCs w:val="24"/>
              </w:rPr>
            </w:pPr>
            <w:r w:rsidRPr="00A23E2C">
              <w:rPr>
                <w:sz w:val="24"/>
                <w:szCs w:val="24"/>
              </w:rPr>
              <w:t>процентов</w:t>
            </w:r>
          </w:p>
        </w:tc>
        <w:tc>
          <w:tcPr>
            <w:tcW w:w="9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100</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2023</w:t>
            </w:r>
          </w:p>
        </w:tc>
        <w:tc>
          <w:tcPr>
            <w:tcW w:w="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100</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100</w:t>
            </w:r>
          </w:p>
        </w:tc>
        <w:tc>
          <w:tcPr>
            <w:tcW w:w="12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100</w:t>
            </w:r>
          </w:p>
        </w:tc>
      </w:tr>
    </w:tbl>
    <w:p w:rsidR="00A23E2C" w:rsidRPr="00A23E2C" w:rsidRDefault="00A23E2C" w:rsidP="00A23E2C">
      <w:pPr>
        <w:rPr>
          <w:sz w:val="24"/>
          <w:szCs w:val="24"/>
        </w:rPr>
      </w:pPr>
      <w:r w:rsidRPr="00A23E2C">
        <w:rPr>
          <w:sz w:val="24"/>
          <w:szCs w:val="24"/>
        </w:rPr>
        <w:t>Примечание.</w:t>
      </w:r>
    </w:p>
    <w:p w:rsidR="00A23E2C" w:rsidRPr="00A23E2C" w:rsidRDefault="00A23E2C" w:rsidP="00A23E2C">
      <w:pPr>
        <w:rPr>
          <w:sz w:val="24"/>
          <w:szCs w:val="24"/>
        </w:rPr>
      </w:pPr>
      <w:r w:rsidRPr="00A23E2C">
        <w:rPr>
          <w:sz w:val="24"/>
          <w:szCs w:val="24"/>
        </w:rPr>
        <w:t>Используемое сокращение:</w:t>
      </w:r>
    </w:p>
    <w:p w:rsidR="00A23E2C" w:rsidRPr="00A23E2C" w:rsidRDefault="00A23E2C" w:rsidP="00A23E2C">
      <w:pPr>
        <w:rPr>
          <w:sz w:val="24"/>
          <w:szCs w:val="24"/>
        </w:rPr>
      </w:pPr>
      <w:r w:rsidRPr="00A23E2C">
        <w:rPr>
          <w:sz w:val="24"/>
          <w:szCs w:val="24"/>
        </w:rPr>
        <w:t>ОКЕИ – общероссийский классификатор единиц измерения.</w:t>
      </w:r>
    </w:p>
    <w:p w:rsidR="00A23E2C" w:rsidRPr="00A23E2C" w:rsidRDefault="00A23E2C" w:rsidP="00A23E2C">
      <w:pPr>
        <w:rPr>
          <w:sz w:val="24"/>
          <w:szCs w:val="24"/>
        </w:rPr>
      </w:pPr>
      <w:r w:rsidRPr="00A23E2C">
        <w:rPr>
          <w:sz w:val="24"/>
          <w:szCs w:val="24"/>
        </w:rPr>
        <w:br w:type="page"/>
      </w:r>
    </w:p>
    <w:p w:rsidR="00A23E2C" w:rsidRPr="00A23E2C" w:rsidRDefault="00A23E2C" w:rsidP="00A23E2C">
      <w:pPr>
        <w:rPr>
          <w:sz w:val="24"/>
          <w:szCs w:val="24"/>
        </w:rPr>
      </w:pPr>
      <w:r w:rsidRPr="00A23E2C">
        <w:rPr>
          <w:sz w:val="24"/>
          <w:szCs w:val="24"/>
        </w:rPr>
        <w:lastRenderedPageBreak/>
        <w:t xml:space="preserve">4. Параметры финансового обеспечения комплекса процессных мероприятий </w:t>
      </w:r>
    </w:p>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5"/>
        <w:gridCol w:w="10538"/>
        <w:gridCol w:w="4069"/>
        <w:gridCol w:w="1538"/>
        <w:gridCol w:w="1470"/>
        <w:gridCol w:w="1517"/>
        <w:gridCol w:w="1474"/>
      </w:tblGrid>
      <w:tr w:rsidR="00A23E2C" w:rsidRPr="00A23E2C" w:rsidTr="00245698">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 xml:space="preserve">№ </w:t>
            </w:r>
          </w:p>
          <w:p w:rsidR="00A23E2C" w:rsidRPr="00A23E2C" w:rsidRDefault="00A23E2C" w:rsidP="00A23E2C">
            <w:pPr>
              <w:rPr>
                <w:sz w:val="24"/>
                <w:szCs w:val="24"/>
              </w:rPr>
            </w:pPr>
            <w:r w:rsidRPr="00A23E2C">
              <w:rPr>
                <w:sz w:val="24"/>
                <w:szCs w:val="24"/>
              </w:rPr>
              <w:t>п/п</w:t>
            </w:r>
          </w:p>
        </w:tc>
        <w:tc>
          <w:tcPr>
            <w:tcW w:w="1053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 xml:space="preserve">Наименование комплекса процессных мероприятий, </w:t>
            </w:r>
            <w:r w:rsidRPr="00A23E2C">
              <w:rPr>
                <w:sz w:val="24"/>
                <w:szCs w:val="24"/>
              </w:rPr>
              <w:br/>
              <w:t>мероприятия (результата), источник финансового обеспечения</w:t>
            </w:r>
          </w:p>
        </w:tc>
        <w:tc>
          <w:tcPr>
            <w:tcW w:w="40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 xml:space="preserve">Код бюджетной </w:t>
            </w:r>
            <w:r w:rsidRPr="00A23E2C">
              <w:rPr>
                <w:sz w:val="24"/>
                <w:szCs w:val="24"/>
              </w:rPr>
              <w:br/>
              <w:t xml:space="preserve">классификации расходов </w:t>
            </w:r>
          </w:p>
        </w:tc>
        <w:tc>
          <w:tcPr>
            <w:tcW w:w="5999" w:type="dxa"/>
            <w:gridSpan w:val="4"/>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 xml:space="preserve">Объем расходов по годам реализации, </w:t>
            </w:r>
            <w:r w:rsidRPr="00A23E2C">
              <w:rPr>
                <w:sz w:val="24"/>
                <w:szCs w:val="24"/>
              </w:rPr>
              <w:br/>
              <w:t>тыс. рублей</w:t>
            </w:r>
          </w:p>
        </w:tc>
      </w:tr>
      <w:tr w:rsidR="00A23E2C" w:rsidRPr="00A23E2C" w:rsidTr="00245698">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10538"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406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2025</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2026</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2027</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Всего</w:t>
            </w:r>
          </w:p>
        </w:tc>
      </w:tr>
    </w:tbl>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35"/>
        <w:gridCol w:w="10538"/>
        <w:gridCol w:w="4069"/>
        <w:gridCol w:w="1538"/>
        <w:gridCol w:w="1470"/>
        <w:gridCol w:w="1517"/>
        <w:gridCol w:w="1474"/>
      </w:tblGrid>
      <w:tr w:rsidR="00A23E2C" w:rsidRPr="00A23E2C" w:rsidTr="00245698">
        <w:trPr>
          <w:tblHeader/>
        </w:trPr>
        <w:tc>
          <w:tcPr>
            <w:tcW w:w="935"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1</w:t>
            </w: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2</w:t>
            </w:r>
          </w:p>
        </w:tc>
        <w:tc>
          <w:tcPr>
            <w:tcW w:w="4069"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3</w:t>
            </w: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4</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5</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6</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A23E2C" w:rsidRPr="00A23E2C" w:rsidRDefault="00A23E2C" w:rsidP="00A23E2C">
            <w:pPr>
              <w:rPr>
                <w:sz w:val="24"/>
                <w:szCs w:val="24"/>
              </w:rPr>
            </w:pPr>
            <w:r w:rsidRPr="00A23E2C">
              <w:rPr>
                <w:sz w:val="24"/>
                <w:szCs w:val="24"/>
              </w:rPr>
              <w:t>7</w:t>
            </w:r>
          </w:p>
        </w:tc>
      </w:tr>
      <w:tr w:rsidR="00662707" w:rsidRPr="00A23E2C" w:rsidTr="00245698">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r w:rsidRPr="00A23E2C">
              <w:rPr>
                <w:sz w:val="24"/>
                <w:szCs w:val="24"/>
              </w:rPr>
              <w:t>1.</w:t>
            </w: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662707">
            <w:pPr>
              <w:rPr>
                <w:sz w:val="24"/>
                <w:szCs w:val="24"/>
              </w:rPr>
            </w:pPr>
            <w:r w:rsidRPr="00A23E2C">
              <w:rPr>
                <w:sz w:val="24"/>
                <w:szCs w:val="24"/>
              </w:rPr>
              <w:t xml:space="preserve">Комплекс процессных мероприятий «Профилактика экстремизма и терроризма в </w:t>
            </w:r>
            <w:proofErr w:type="spellStart"/>
            <w:r>
              <w:rPr>
                <w:sz w:val="24"/>
                <w:szCs w:val="24"/>
              </w:rPr>
              <w:t>Маныч</w:t>
            </w:r>
            <w:r w:rsidRPr="00A23E2C">
              <w:rPr>
                <w:sz w:val="24"/>
                <w:szCs w:val="24"/>
              </w:rPr>
              <w:t>ском</w:t>
            </w:r>
            <w:proofErr w:type="spellEnd"/>
            <w:r w:rsidRPr="00A23E2C">
              <w:rPr>
                <w:sz w:val="24"/>
                <w:szCs w:val="24"/>
              </w:rPr>
              <w:t xml:space="preserve"> сельском поселении» (всего), в том числе:</w:t>
            </w:r>
          </w:p>
        </w:tc>
        <w:tc>
          <w:tcPr>
            <w:tcW w:w="40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r w:rsidRPr="00A23E2C">
              <w:rPr>
                <w:sz w:val="24"/>
                <w:szCs w:val="24"/>
              </w:rPr>
              <w:t>Х</w:t>
            </w: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r>
              <w:rPr>
                <w:sz w:val="24"/>
                <w:szCs w:val="24"/>
              </w:rPr>
              <w:t>0</w:t>
            </w:r>
            <w:r w:rsidRPr="00A23E2C">
              <w:rPr>
                <w:sz w:val="24"/>
                <w:szCs w:val="24"/>
              </w:rPr>
              <w:t>,0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707" w:rsidRPr="00A23E2C" w:rsidRDefault="00662707" w:rsidP="00245698">
            <w:pPr>
              <w:rPr>
                <w:sz w:val="24"/>
                <w:szCs w:val="24"/>
              </w:rPr>
            </w:pPr>
            <w:r>
              <w:rPr>
                <w:sz w:val="24"/>
                <w:szCs w:val="24"/>
              </w:rPr>
              <w:t>0</w:t>
            </w:r>
            <w:r w:rsidRPr="00A23E2C">
              <w:rPr>
                <w:sz w:val="24"/>
                <w:szCs w:val="24"/>
              </w:rPr>
              <w:t>,0</w:t>
            </w:r>
          </w:p>
        </w:tc>
      </w:tr>
      <w:tr w:rsidR="00662707" w:rsidRPr="00A23E2C" w:rsidTr="00245698">
        <w:trPr>
          <w:trHeight w:val="200"/>
        </w:trPr>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r w:rsidRPr="00A23E2C">
              <w:rPr>
                <w:sz w:val="24"/>
                <w:szCs w:val="24"/>
              </w:rPr>
              <w:t>местный бюджет (всего), из них:</w:t>
            </w:r>
          </w:p>
        </w:tc>
        <w:tc>
          <w:tcPr>
            <w:tcW w:w="406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474" w:type="dxa"/>
            <w:tcBorders>
              <w:top w:val="single" w:sz="4" w:space="0" w:color="000000"/>
              <w:left w:val="single" w:sz="4" w:space="0" w:color="000000"/>
              <w:bottom w:val="single" w:sz="4" w:space="0" w:color="000000"/>
              <w:right w:val="single" w:sz="4" w:space="0" w:color="000000"/>
            </w:tcBorders>
            <w:shd w:val="clear" w:color="auto" w:fill="FFFFFF"/>
            <w:tcMar>
              <w:left w:w="28" w:type="dxa"/>
              <w:right w:w="28" w:type="dxa"/>
            </w:tcMar>
          </w:tcPr>
          <w:p w:rsidR="00662707" w:rsidRPr="00A23E2C" w:rsidRDefault="00662707" w:rsidP="00245698">
            <w:pPr>
              <w:rPr>
                <w:sz w:val="24"/>
                <w:szCs w:val="24"/>
              </w:rPr>
            </w:pPr>
            <w:r>
              <w:rPr>
                <w:sz w:val="24"/>
                <w:szCs w:val="24"/>
              </w:rPr>
              <w:t>0</w:t>
            </w:r>
            <w:r w:rsidRPr="00A23E2C">
              <w:rPr>
                <w:sz w:val="24"/>
                <w:szCs w:val="24"/>
              </w:rPr>
              <w:t>,0</w:t>
            </w:r>
          </w:p>
        </w:tc>
      </w:tr>
      <w:tr w:rsidR="00662707" w:rsidRPr="00A23E2C" w:rsidTr="00245698">
        <w:trPr>
          <w:trHeight w:val="773"/>
        </w:trPr>
        <w:tc>
          <w:tcPr>
            <w:tcW w:w="935"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r w:rsidRPr="00A23E2C">
              <w:rPr>
                <w:sz w:val="24"/>
                <w:szCs w:val="24"/>
              </w:rPr>
              <w:t>2.</w:t>
            </w: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r w:rsidRPr="00A23E2C">
              <w:rPr>
                <w:sz w:val="24"/>
                <w:szCs w:val="24"/>
              </w:rPr>
              <w:t>Мероприятие (результат) 1.1.</w:t>
            </w:r>
          </w:p>
          <w:p w:rsidR="00662707" w:rsidRPr="00A23E2C" w:rsidRDefault="00662707" w:rsidP="00A23E2C">
            <w:pPr>
              <w:rPr>
                <w:sz w:val="24"/>
                <w:szCs w:val="24"/>
              </w:rPr>
            </w:pPr>
            <w:r w:rsidRPr="00A23E2C">
              <w:rPr>
                <w:sz w:val="24"/>
                <w:szCs w:val="24"/>
              </w:rPr>
              <w:t xml:space="preserve">Информационно-пропагандистское противодействие </w:t>
            </w:r>
          </w:p>
          <w:p w:rsidR="00662707" w:rsidRPr="00A23E2C" w:rsidRDefault="00662707" w:rsidP="00A23E2C">
            <w:pPr>
              <w:rPr>
                <w:sz w:val="24"/>
                <w:szCs w:val="24"/>
              </w:rPr>
            </w:pPr>
            <w:r w:rsidRPr="00A23E2C">
              <w:rPr>
                <w:sz w:val="24"/>
                <w:szCs w:val="24"/>
              </w:rPr>
              <w:t>экстремизму и терроризму</w:t>
            </w:r>
          </w:p>
          <w:p w:rsidR="00662707" w:rsidRPr="00A23E2C" w:rsidRDefault="00662707" w:rsidP="00A23E2C">
            <w:pPr>
              <w:rPr>
                <w:sz w:val="24"/>
                <w:szCs w:val="24"/>
              </w:rPr>
            </w:pPr>
          </w:p>
        </w:tc>
        <w:tc>
          <w:tcPr>
            <w:tcW w:w="4069"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r>
      <w:tr w:rsidR="00662707" w:rsidRPr="00A23E2C" w:rsidTr="00245698">
        <w:trPr>
          <w:trHeight w:val="200"/>
        </w:trPr>
        <w:tc>
          <w:tcPr>
            <w:tcW w:w="935"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p>
        </w:tc>
        <w:tc>
          <w:tcPr>
            <w:tcW w:w="10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r w:rsidRPr="00A23E2C">
              <w:rPr>
                <w:sz w:val="24"/>
                <w:szCs w:val="24"/>
              </w:rPr>
              <w:t xml:space="preserve">местный бюджет (всего), из них: </w:t>
            </w:r>
          </w:p>
        </w:tc>
        <w:tc>
          <w:tcPr>
            <w:tcW w:w="4069" w:type="dxa"/>
            <w:vMerge/>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A23E2C">
            <w:pPr>
              <w:rPr>
                <w:sz w:val="24"/>
                <w:szCs w:val="24"/>
              </w:rPr>
            </w:pPr>
          </w:p>
        </w:tc>
        <w:tc>
          <w:tcPr>
            <w:tcW w:w="153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470"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517"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c>
          <w:tcPr>
            <w:tcW w:w="1474"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662707" w:rsidRPr="00A23E2C" w:rsidRDefault="00662707" w:rsidP="00245698">
            <w:pPr>
              <w:rPr>
                <w:sz w:val="24"/>
                <w:szCs w:val="24"/>
              </w:rPr>
            </w:pPr>
            <w:r>
              <w:rPr>
                <w:sz w:val="24"/>
                <w:szCs w:val="24"/>
              </w:rPr>
              <w:t>0</w:t>
            </w:r>
            <w:r w:rsidRPr="00A23E2C">
              <w:rPr>
                <w:sz w:val="24"/>
                <w:szCs w:val="24"/>
              </w:rPr>
              <w:t>,0</w:t>
            </w:r>
          </w:p>
        </w:tc>
      </w:tr>
    </w:tbl>
    <w:p w:rsidR="00A23E2C" w:rsidRPr="00A23E2C" w:rsidRDefault="00A23E2C" w:rsidP="00A23E2C">
      <w:pPr>
        <w:rPr>
          <w:sz w:val="24"/>
          <w:szCs w:val="24"/>
        </w:rPr>
      </w:pP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5. План реализации комплекса процессных мероприятий на 2025 – 2027 годы</w:t>
      </w:r>
    </w:p>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9"/>
        <w:gridCol w:w="5788"/>
        <w:gridCol w:w="2621"/>
        <w:gridCol w:w="6662"/>
        <w:gridCol w:w="3386"/>
        <w:gridCol w:w="2094"/>
      </w:tblGrid>
      <w:tr w:rsidR="00A23E2C" w:rsidRPr="00A23E2C" w:rsidTr="00245698">
        <w:trPr>
          <w:tblHeader/>
        </w:trPr>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п/п</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Наименование мероприятия (результата),</w:t>
            </w:r>
          </w:p>
          <w:p w:rsidR="00A23E2C" w:rsidRPr="00A23E2C" w:rsidRDefault="00A23E2C" w:rsidP="00A23E2C">
            <w:pPr>
              <w:rPr>
                <w:sz w:val="24"/>
                <w:szCs w:val="24"/>
              </w:rPr>
            </w:pPr>
            <w:r w:rsidRPr="00A23E2C">
              <w:rPr>
                <w:sz w:val="24"/>
                <w:szCs w:val="24"/>
              </w:rPr>
              <w:t>контрольной точки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Дата наступления контрольной точки</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Ответственный исполнитель</w:t>
            </w:r>
          </w:p>
          <w:p w:rsidR="00A23E2C" w:rsidRPr="00A23E2C" w:rsidRDefault="00A23E2C" w:rsidP="00A23E2C">
            <w:pPr>
              <w:rPr>
                <w:sz w:val="24"/>
                <w:szCs w:val="24"/>
              </w:rPr>
            </w:pPr>
            <w:r w:rsidRPr="00A23E2C">
              <w:rPr>
                <w:sz w:val="24"/>
                <w:szCs w:val="24"/>
              </w:rPr>
              <w:t xml:space="preserve">(наименование исполнительного органа </w:t>
            </w:r>
            <w:r w:rsidRPr="00A23E2C">
              <w:rPr>
                <w:sz w:val="24"/>
                <w:szCs w:val="24"/>
              </w:rPr>
              <w:br/>
              <w:t>, иного государственного органа, организации, Ф.И.О., должность)</w:t>
            </w:r>
          </w:p>
        </w:tc>
        <w:tc>
          <w:tcPr>
            <w:tcW w:w="338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Вид подтверждающего документа</w:t>
            </w:r>
          </w:p>
        </w:tc>
        <w:tc>
          <w:tcPr>
            <w:tcW w:w="2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Информационная система</w:t>
            </w:r>
          </w:p>
          <w:p w:rsidR="00A23E2C" w:rsidRPr="00A23E2C" w:rsidRDefault="00A23E2C" w:rsidP="00A23E2C">
            <w:pPr>
              <w:rPr>
                <w:sz w:val="24"/>
                <w:szCs w:val="24"/>
              </w:rPr>
            </w:pPr>
            <w:r w:rsidRPr="00A23E2C">
              <w:rPr>
                <w:sz w:val="24"/>
                <w:szCs w:val="24"/>
              </w:rPr>
              <w:t>(источник данных)</w:t>
            </w:r>
          </w:p>
        </w:tc>
      </w:tr>
    </w:tbl>
    <w:p w:rsidR="00A23E2C" w:rsidRPr="00A23E2C" w:rsidRDefault="00A23E2C" w:rsidP="00A23E2C">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9"/>
        <w:gridCol w:w="5788"/>
        <w:gridCol w:w="2621"/>
        <w:gridCol w:w="6662"/>
        <w:gridCol w:w="3363"/>
        <w:gridCol w:w="23"/>
        <w:gridCol w:w="2094"/>
      </w:tblGrid>
      <w:tr w:rsidR="00A23E2C" w:rsidRPr="00A23E2C" w:rsidTr="00245698">
        <w:trPr>
          <w:tblHeader/>
        </w:trPr>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3</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4</w:t>
            </w:r>
          </w:p>
        </w:tc>
        <w:tc>
          <w:tcPr>
            <w:tcW w:w="3386"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5</w:t>
            </w:r>
          </w:p>
        </w:tc>
        <w:tc>
          <w:tcPr>
            <w:tcW w:w="209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6</w:t>
            </w:r>
          </w:p>
        </w:tc>
      </w:tr>
      <w:tr w:rsidR="00A23E2C" w:rsidRPr="00A23E2C" w:rsidTr="00245698">
        <w:tc>
          <w:tcPr>
            <w:tcW w:w="21540"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3E70D8">
            <w:pPr>
              <w:rPr>
                <w:sz w:val="24"/>
                <w:szCs w:val="24"/>
              </w:rPr>
            </w:pPr>
            <w:r w:rsidRPr="00A23E2C">
              <w:rPr>
                <w:sz w:val="24"/>
                <w:szCs w:val="24"/>
              </w:rPr>
              <w:t xml:space="preserve">1. Задача комплекса процессных мероприятий «Проведена воспитательная, пропагандистская работа с населением, направленная </w:t>
            </w:r>
            <w:r w:rsidRPr="00A23E2C">
              <w:rPr>
                <w:sz w:val="24"/>
                <w:szCs w:val="24"/>
              </w:rPr>
              <w:br/>
              <w:t>на предупреждение террористической и экстремистской деятельности, повышение бдительности»</w:t>
            </w:r>
          </w:p>
        </w:tc>
      </w:tr>
      <w:tr w:rsidR="00A23E2C" w:rsidRPr="00A23E2C" w:rsidTr="00245698">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1.1.</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Мероприятие (результат) 1.2.</w:t>
            </w:r>
          </w:p>
          <w:p w:rsidR="00A23E2C" w:rsidRPr="00A23E2C" w:rsidRDefault="00A23E2C" w:rsidP="00A23E2C">
            <w:pPr>
              <w:rPr>
                <w:sz w:val="24"/>
                <w:szCs w:val="24"/>
              </w:rPr>
            </w:pPr>
            <w:r w:rsidRPr="00A23E2C">
              <w:rPr>
                <w:sz w:val="24"/>
                <w:szCs w:val="24"/>
              </w:rPr>
              <w:t>Осуществлен комплекс мер по предупреждению террористических актов и соблюдению правил поведения при их возникновении</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Х</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xml:space="preserve">Администрация </w:t>
            </w:r>
            <w:proofErr w:type="spellStart"/>
            <w:r w:rsidR="00662707">
              <w:rPr>
                <w:sz w:val="24"/>
                <w:szCs w:val="24"/>
              </w:rPr>
              <w:t>Маныч</w:t>
            </w:r>
            <w:r w:rsidRPr="00A23E2C">
              <w:rPr>
                <w:sz w:val="24"/>
                <w:szCs w:val="24"/>
              </w:rPr>
              <w:t>ского</w:t>
            </w:r>
            <w:proofErr w:type="spellEnd"/>
            <w:r w:rsidRPr="00A23E2C">
              <w:rPr>
                <w:sz w:val="24"/>
                <w:szCs w:val="24"/>
              </w:rPr>
              <w:t xml:space="preserve"> сельского поселения</w:t>
            </w:r>
          </w:p>
          <w:p w:rsidR="00A23E2C" w:rsidRPr="00A23E2C" w:rsidRDefault="00A23E2C" w:rsidP="00A23E2C">
            <w:pPr>
              <w:rPr>
                <w:sz w:val="24"/>
                <w:szCs w:val="24"/>
              </w:rPr>
            </w:pPr>
          </w:p>
          <w:p w:rsidR="00A23E2C" w:rsidRPr="00A23E2C" w:rsidRDefault="00662707" w:rsidP="003E70D8">
            <w:pPr>
              <w:rPr>
                <w:sz w:val="24"/>
                <w:szCs w:val="24"/>
              </w:rPr>
            </w:pPr>
            <w:r>
              <w:rPr>
                <w:sz w:val="24"/>
                <w:szCs w:val="24"/>
              </w:rPr>
              <w:t>И</w:t>
            </w:r>
            <w:r w:rsidR="00A23E2C" w:rsidRPr="00A23E2C">
              <w:rPr>
                <w:sz w:val="24"/>
                <w:szCs w:val="24"/>
              </w:rPr>
              <w:t>нспектор</w:t>
            </w:r>
            <w:r w:rsidR="003E70D8">
              <w:rPr>
                <w:sz w:val="24"/>
                <w:szCs w:val="24"/>
              </w:rPr>
              <w:t xml:space="preserve">  </w:t>
            </w:r>
            <w:proofErr w:type="spellStart"/>
            <w:r>
              <w:rPr>
                <w:sz w:val="24"/>
                <w:szCs w:val="24"/>
              </w:rPr>
              <w:t>Постолова</w:t>
            </w:r>
            <w:proofErr w:type="spellEnd"/>
            <w:r>
              <w:rPr>
                <w:sz w:val="24"/>
                <w:szCs w:val="24"/>
              </w:rPr>
              <w:t xml:space="preserve"> Инна Анатольевна</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информационная система отсутствует</w:t>
            </w:r>
          </w:p>
          <w:p w:rsidR="00A23E2C" w:rsidRPr="00A23E2C" w:rsidRDefault="00A23E2C" w:rsidP="00A23E2C">
            <w:pPr>
              <w:rPr>
                <w:sz w:val="24"/>
                <w:szCs w:val="24"/>
              </w:rPr>
            </w:pPr>
          </w:p>
        </w:tc>
      </w:tr>
      <w:tr w:rsidR="00662707" w:rsidRPr="00A23E2C" w:rsidTr="00245698">
        <w:tc>
          <w:tcPr>
            <w:tcW w:w="989"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2707" w:rsidRPr="00A23E2C" w:rsidRDefault="00662707" w:rsidP="00A23E2C">
            <w:pPr>
              <w:rPr>
                <w:sz w:val="24"/>
                <w:szCs w:val="24"/>
              </w:rPr>
            </w:pPr>
            <w:r w:rsidRPr="00A23E2C">
              <w:rPr>
                <w:sz w:val="24"/>
                <w:szCs w:val="24"/>
              </w:rPr>
              <w:t>1.2</w:t>
            </w:r>
          </w:p>
        </w:tc>
        <w:tc>
          <w:tcPr>
            <w:tcW w:w="5788"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2707" w:rsidRPr="00A23E2C" w:rsidRDefault="00662707" w:rsidP="00A23E2C">
            <w:pPr>
              <w:rPr>
                <w:sz w:val="24"/>
                <w:szCs w:val="24"/>
              </w:rPr>
            </w:pPr>
            <w:r w:rsidRPr="00A23E2C">
              <w:rPr>
                <w:sz w:val="24"/>
                <w:szCs w:val="24"/>
              </w:rPr>
              <w:t>Контрольная точка 1.1.1.</w:t>
            </w:r>
          </w:p>
          <w:p w:rsidR="00662707" w:rsidRPr="00A23E2C" w:rsidRDefault="00662707" w:rsidP="00A23E2C">
            <w:pPr>
              <w:rPr>
                <w:sz w:val="24"/>
                <w:szCs w:val="24"/>
              </w:rPr>
            </w:pPr>
            <w:r w:rsidRPr="00A23E2C">
              <w:rPr>
                <w:sz w:val="24"/>
                <w:szCs w:val="24"/>
              </w:rPr>
              <w:t>Мониторинг состояния межэтнических отношений, а также мониторинг материалов и публикаций в средствах массовой информации на тему межэтнических отношений</w:t>
            </w:r>
          </w:p>
        </w:tc>
        <w:tc>
          <w:tcPr>
            <w:tcW w:w="26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2707" w:rsidRPr="00A23E2C" w:rsidRDefault="00662707" w:rsidP="00A23E2C">
            <w:pPr>
              <w:rPr>
                <w:sz w:val="24"/>
                <w:szCs w:val="24"/>
              </w:rPr>
            </w:pPr>
            <w:r w:rsidRPr="00A23E2C">
              <w:rPr>
                <w:sz w:val="24"/>
                <w:szCs w:val="24"/>
              </w:rPr>
              <w:t>29 декабря 2025 г.</w:t>
            </w:r>
          </w:p>
          <w:p w:rsidR="00662707" w:rsidRPr="00A23E2C" w:rsidRDefault="00662707" w:rsidP="00A23E2C">
            <w:pPr>
              <w:rPr>
                <w:sz w:val="24"/>
                <w:szCs w:val="24"/>
              </w:rPr>
            </w:pPr>
            <w:r w:rsidRPr="00A23E2C">
              <w:rPr>
                <w:sz w:val="24"/>
                <w:szCs w:val="24"/>
              </w:rPr>
              <w:t>29 декабря 2026 г.</w:t>
            </w:r>
          </w:p>
          <w:p w:rsidR="00662707" w:rsidRPr="00A23E2C" w:rsidRDefault="00662707" w:rsidP="00A23E2C">
            <w:pPr>
              <w:rPr>
                <w:sz w:val="24"/>
                <w:szCs w:val="24"/>
              </w:rPr>
            </w:pPr>
            <w:r w:rsidRPr="00A23E2C">
              <w:rPr>
                <w:sz w:val="24"/>
                <w:szCs w:val="24"/>
              </w:rPr>
              <w:t>29 декабря 2027 г.</w:t>
            </w:r>
          </w:p>
        </w:tc>
        <w:tc>
          <w:tcPr>
            <w:tcW w:w="6662"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2707" w:rsidRPr="00A23E2C" w:rsidRDefault="00662707" w:rsidP="00245698">
            <w:pPr>
              <w:rPr>
                <w:sz w:val="24"/>
                <w:szCs w:val="24"/>
              </w:rPr>
            </w:pPr>
            <w:r w:rsidRPr="00A23E2C">
              <w:rPr>
                <w:sz w:val="24"/>
                <w:szCs w:val="24"/>
              </w:rPr>
              <w:t xml:space="preserve">Администрация </w:t>
            </w:r>
            <w:proofErr w:type="spellStart"/>
            <w:r>
              <w:rPr>
                <w:sz w:val="24"/>
                <w:szCs w:val="24"/>
              </w:rPr>
              <w:t>Маныч</w:t>
            </w:r>
            <w:r w:rsidRPr="00A23E2C">
              <w:rPr>
                <w:sz w:val="24"/>
                <w:szCs w:val="24"/>
              </w:rPr>
              <w:t>ского</w:t>
            </w:r>
            <w:proofErr w:type="spellEnd"/>
            <w:r w:rsidRPr="00A23E2C">
              <w:rPr>
                <w:sz w:val="24"/>
                <w:szCs w:val="24"/>
              </w:rPr>
              <w:t xml:space="preserve"> сельского поселения</w:t>
            </w:r>
          </w:p>
          <w:p w:rsidR="00662707" w:rsidRPr="00A23E2C" w:rsidRDefault="00662707" w:rsidP="00245698">
            <w:pPr>
              <w:rPr>
                <w:sz w:val="24"/>
                <w:szCs w:val="24"/>
              </w:rPr>
            </w:pPr>
          </w:p>
          <w:p w:rsidR="00662707" w:rsidRPr="00A23E2C" w:rsidRDefault="00662707" w:rsidP="003E70D8">
            <w:pPr>
              <w:rPr>
                <w:sz w:val="24"/>
                <w:szCs w:val="24"/>
              </w:rPr>
            </w:pPr>
            <w:r>
              <w:rPr>
                <w:sz w:val="24"/>
                <w:szCs w:val="24"/>
              </w:rPr>
              <w:t>И</w:t>
            </w:r>
            <w:r w:rsidRPr="00A23E2C">
              <w:rPr>
                <w:sz w:val="24"/>
                <w:szCs w:val="24"/>
              </w:rPr>
              <w:t>нспектор,</w:t>
            </w:r>
            <w:r w:rsidR="003E70D8">
              <w:rPr>
                <w:sz w:val="24"/>
                <w:szCs w:val="24"/>
              </w:rPr>
              <w:t xml:space="preserve"> </w:t>
            </w:r>
            <w:proofErr w:type="spellStart"/>
            <w:r>
              <w:rPr>
                <w:sz w:val="24"/>
                <w:szCs w:val="24"/>
              </w:rPr>
              <w:t>Постолова</w:t>
            </w:r>
            <w:proofErr w:type="spellEnd"/>
            <w:r>
              <w:rPr>
                <w:sz w:val="24"/>
                <w:szCs w:val="24"/>
              </w:rPr>
              <w:t xml:space="preserve"> Инна Анатольевна</w:t>
            </w:r>
          </w:p>
        </w:tc>
        <w:tc>
          <w:tcPr>
            <w:tcW w:w="3363" w:type="dxa"/>
            <w:tcBorders>
              <w:top w:val="single" w:sz="4" w:space="0" w:color="000000"/>
              <w:left w:val="single" w:sz="4" w:space="0" w:color="000000"/>
              <w:bottom w:val="single" w:sz="4" w:space="0" w:color="000000"/>
              <w:right w:val="single" w:sz="4" w:space="0" w:color="000000"/>
            </w:tcBorders>
            <w:tcMar>
              <w:left w:w="57" w:type="dxa"/>
              <w:right w:w="57" w:type="dxa"/>
            </w:tcMar>
          </w:tcPr>
          <w:p w:rsidR="00662707" w:rsidRPr="00A23E2C" w:rsidRDefault="00662707" w:rsidP="00A23E2C">
            <w:pPr>
              <w:rPr>
                <w:sz w:val="24"/>
                <w:szCs w:val="24"/>
              </w:rPr>
            </w:pPr>
          </w:p>
        </w:tc>
        <w:tc>
          <w:tcPr>
            <w:tcW w:w="2117"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662707" w:rsidRPr="00A23E2C" w:rsidRDefault="00662707" w:rsidP="00A23E2C">
            <w:pPr>
              <w:rPr>
                <w:sz w:val="24"/>
                <w:szCs w:val="24"/>
              </w:rPr>
            </w:pPr>
            <w:r w:rsidRPr="00A23E2C">
              <w:rPr>
                <w:sz w:val="24"/>
                <w:szCs w:val="24"/>
              </w:rPr>
              <w:t>информационная система отсутствует</w:t>
            </w:r>
          </w:p>
          <w:p w:rsidR="00662707" w:rsidRPr="00A23E2C" w:rsidRDefault="00662707" w:rsidP="00A23E2C">
            <w:pPr>
              <w:rPr>
                <w:sz w:val="24"/>
                <w:szCs w:val="24"/>
              </w:rPr>
            </w:pPr>
          </w:p>
        </w:tc>
      </w:tr>
    </w:tbl>
    <w:p w:rsidR="00A23E2C" w:rsidRPr="00A23E2C" w:rsidRDefault="00A23E2C" w:rsidP="00A23E2C">
      <w:pPr>
        <w:rPr>
          <w:sz w:val="24"/>
          <w:szCs w:val="24"/>
        </w:rPr>
      </w:pPr>
    </w:p>
    <w:p w:rsidR="00A23E2C" w:rsidRPr="00A23E2C" w:rsidRDefault="00A23E2C" w:rsidP="00A23E2C">
      <w:pPr>
        <w:rPr>
          <w:sz w:val="24"/>
          <w:szCs w:val="24"/>
        </w:rPr>
      </w:pPr>
    </w:p>
    <w:p w:rsidR="00A23E2C" w:rsidRPr="00A23E2C" w:rsidRDefault="00A23E2C" w:rsidP="00A23E2C">
      <w:pPr>
        <w:rPr>
          <w:sz w:val="24"/>
          <w:szCs w:val="24"/>
        </w:rPr>
      </w:pPr>
    </w:p>
    <w:p w:rsidR="00A23E2C" w:rsidRPr="00A23E2C" w:rsidRDefault="00A23E2C" w:rsidP="00A23E2C">
      <w:pPr>
        <w:rPr>
          <w:sz w:val="24"/>
          <w:szCs w:val="24"/>
        </w:rPr>
        <w:sectPr w:rsidR="00A23E2C" w:rsidRPr="00A23E2C" w:rsidSect="00245698">
          <w:headerReference w:type="default" r:id="rId27"/>
          <w:footerReference w:type="default" r:id="rId28"/>
          <w:headerReference w:type="first" r:id="rId29"/>
          <w:footerReference w:type="first" r:id="rId30"/>
          <w:pgSz w:w="23808" w:h="16840" w:orient="landscape"/>
          <w:pgMar w:top="1701" w:right="1134" w:bottom="567" w:left="1134" w:header="709" w:footer="624" w:gutter="0"/>
          <w:cols w:space="720"/>
          <w:titlePg/>
        </w:sectPr>
      </w:pPr>
    </w:p>
    <w:p w:rsidR="00A23E2C" w:rsidRPr="00A23E2C" w:rsidRDefault="00A23E2C" w:rsidP="00A23E2C">
      <w:pPr>
        <w:rPr>
          <w:sz w:val="24"/>
          <w:szCs w:val="24"/>
        </w:rPr>
      </w:pPr>
      <w:r w:rsidRPr="00A23E2C">
        <w:rPr>
          <w:sz w:val="24"/>
          <w:szCs w:val="24"/>
        </w:rPr>
        <w:lastRenderedPageBreak/>
        <w:t>IV. Паспорт</w:t>
      </w:r>
    </w:p>
    <w:p w:rsidR="00A23E2C" w:rsidRPr="00A23E2C" w:rsidRDefault="00A23E2C" w:rsidP="00A23E2C">
      <w:pPr>
        <w:rPr>
          <w:sz w:val="24"/>
          <w:szCs w:val="24"/>
        </w:rPr>
      </w:pPr>
      <w:r w:rsidRPr="00A23E2C">
        <w:rPr>
          <w:sz w:val="24"/>
          <w:szCs w:val="24"/>
        </w:rPr>
        <w:t xml:space="preserve">комплекса процессных мероприятий «Противодействие коррупции в </w:t>
      </w:r>
      <w:proofErr w:type="spellStart"/>
      <w:r w:rsidR="00662707">
        <w:rPr>
          <w:sz w:val="24"/>
          <w:szCs w:val="24"/>
        </w:rPr>
        <w:t>Маныч</w:t>
      </w:r>
      <w:r w:rsidRPr="00A23E2C">
        <w:rPr>
          <w:sz w:val="24"/>
          <w:szCs w:val="24"/>
        </w:rPr>
        <w:t>ском</w:t>
      </w:r>
      <w:proofErr w:type="spellEnd"/>
      <w:r w:rsidRPr="00A23E2C">
        <w:rPr>
          <w:sz w:val="24"/>
          <w:szCs w:val="24"/>
        </w:rPr>
        <w:t xml:space="preserve"> сельском поселении»</w:t>
      </w: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1. Основные положения</w:t>
      </w:r>
    </w:p>
    <w:p w:rsidR="00A23E2C" w:rsidRPr="00A23E2C" w:rsidRDefault="00A23E2C" w:rsidP="00A23E2C">
      <w:pPr>
        <w:rPr>
          <w:sz w:val="24"/>
          <w:szCs w:val="24"/>
        </w:rPr>
      </w:pPr>
    </w:p>
    <w:tbl>
      <w:tblPr>
        <w:tblW w:w="22173" w:type="dxa"/>
        <w:tblLayout w:type="fixed"/>
        <w:tblLook w:val="04A0" w:firstRow="1" w:lastRow="0" w:firstColumn="1" w:lastColumn="0" w:noHBand="0" w:noVBand="1"/>
      </w:tblPr>
      <w:tblGrid>
        <w:gridCol w:w="798"/>
        <w:gridCol w:w="5683"/>
        <w:gridCol w:w="490"/>
        <w:gridCol w:w="7601"/>
        <w:gridCol w:w="7601"/>
      </w:tblGrid>
      <w:tr w:rsidR="00A23E2C" w:rsidRPr="00A23E2C" w:rsidTr="00245698">
        <w:tc>
          <w:tcPr>
            <w:tcW w:w="798" w:type="dxa"/>
            <w:tcBorders>
              <w:top w:val="nil"/>
              <w:left w:val="nil"/>
              <w:bottom w:val="nil"/>
              <w:right w:val="nil"/>
              <w:tl2br w:val="nil"/>
              <w:tr2bl w:val="nil"/>
            </w:tcBorders>
          </w:tcPr>
          <w:p w:rsidR="00A23E2C" w:rsidRPr="00A23E2C" w:rsidRDefault="00A23E2C" w:rsidP="00A23E2C">
            <w:pPr>
              <w:rPr>
                <w:sz w:val="24"/>
                <w:szCs w:val="24"/>
              </w:rPr>
            </w:pPr>
            <w:r w:rsidRPr="00A23E2C">
              <w:rPr>
                <w:sz w:val="24"/>
                <w:szCs w:val="24"/>
              </w:rPr>
              <w:t>1.1.</w:t>
            </w:r>
          </w:p>
        </w:tc>
        <w:tc>
          <w:tcPr>
            <w:tcW w:w="5683" w:type="dxa"/>
            <w:tcBorders>
              <w:top w:val="nil"/>
              <w:left w:val="nil"/>
              <w:bottom w:val="nil"/>
              <w:right w:val="nil"/>
              <w:tl2br w:val="nil"/>
              <w:tr2bl w:val="nil"/>
            </w:tcBorders>
            <w:tcMar>
              <w:top w:w="0" w:type="dxa"/>
              <w:left w:w="108" w:type="dxa"/>
              <w:bottom w:w="0" w:type="dxa"/>
              <w:right w:w="108" w:type="dxa"/>
            </w:tcMar>
          </w:tcPr>
          <w:p w:rsidR="00A23E2C" w:rsidRPr="00A23E2C" w:rsidRDefault="00A23E2C" w:rsidP="00662707">
            <w:pPr>
              <w:rPr>
                <w:sz w:val="24"/>
                <w:szCs w:val="24"/>
              </w:rPr>
            </w:pPr>
            <w:r w:rsidRPr="00A23E2C">
              <w:rPr>
                <w:sz w:val="24"/>
                <w:szCs w:val="24"/>
              </w:rPr>
              <w:t xml:space="preserve">Ответственный за разработку и реализацию комплекса процессных мероприятий «Противодействие коррупции в </w:t>
            </w:r>
            <w:proofErr w:type="spellStart"/>
            <w:r w:rsidR="00662707">
              <w:rPr>
                <w:sz w:val="24"/>
                <w:szCs w:val="24"/>
              </w:rPr>
              <w:t>Маныч</w:t>
            </w:r>
            <w:r w:rsidRPr="00A23E2C">
              <w:rPr>
                <w:sz w:val="24"/>
                <w:szCs w:val="24"/>
              </w:rPr>
              <w:t>ском</w:t>
            </w:r>
            <w:proofErr w:type="spellEnd"/>
            <w:r w:rsidRPr="00A23E2C">
              <w:rPr>
                <w:sz w:val="24"/>
                <w:szCs w:val="24"/>
              </w:rPr>
              <w:t xml:space="preserve"> сельском поселении» (далее также в настоящем разделе – комплекс процессных мероприятий)</w:t>
            </w:r>
          </w:p>
        </w:tc>
        <w:tc>
          <w:tcPr>
            <w:tcW w:w="490" w:type="dxa"/>
            <w:tcBorders>
              <w:top w:val="nil"/>
              <w:left w:val="nil"/>
              <w:bottom w:val="nil"/>
              <w:right w:val="nil"/>
              <w:tl2br w:val="nil"/>
              <w:tr2bl w:val="nil"/>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 xml:space="preserve"> – </w:t>
            </w:r>
          </w:p>
        </w:tc>
        <w:tc>
          <w:tcPr>
            <w:tcW w:w="7601" w:type="dxa"/>
            <w:tcBorders>
              <w:top w:val="nil"/>
              <w:left w:val="nil"/>
              <w:bottom w:val="nil"/>
              <w:right w:val="nil"/>
              <w:tl2br w:val="nil"/>
              <w:tr2bl w:val="nil"/>
            </w:tcBorders>
          </w:tcPr>
          <w:p w:rsidR="00A23E2C" w:rsidRPr="00A23E2C" w:rsidRDefault="00A23E2C" w:rsidP="00662707">
            <w:pPr>
              <w:rPr>
                <w:sz w:val="24"/>
                <w:szCs w:val="24"/>
              </w:rPr>
            </w:pPr>
            <w:r w:rsidRPr="00A23E2C">
              <w:rPr>
                <w:sz w:val="24"/>
                <w:szCs w:val="24"/>
              </w:rPr>
              <w:t>Ведущий специалист</w:t>
            </w:r>
            <w:r w:rsidR="00662707">
              <w:rPr>
                <w:sz w:val="24"/>
                <w:szCs w:val="24"/>
              </w:rPr>
              <w:t xml:space="preserve"> по правовой, кадровой и архивной работе</w:t>
            </w:r>
            <w:r w:rsidRPr="00A23E2C">
              <w:rPr>
                <w:sz w:val="24"/>
                <w:szCs w:val="24"/>
              </w:rPr>
              <w:t xml:space="preserve">, </w:t>
            </w:r>
            <w:r w:rsidR="00662707">
              <w:rPr>
                <w:sz w:val="24"/>
                <w:szCs w:val="24"/>
              </w:rPr>
              <w:t>Дудче</w:t>
            </w:r>
            <w:r w:rsidRPr="00A23E2C">
              <w:rPr>
                <w:sz w:val="24"/>
                <w:szCs w:val="24"/>
              </w:rPr>
              <w:t xml:space="preserve">нко </w:t>
            </w:r>
            <w:r w:rsidR="00662707">
              <w:rPr>
                <w:sz w:val="24"/>
                <w:szCs w:val="24"/>
              </w:rPr>
              <w:t>С</w:t>
            </w:r>
            <w:r w:rsidRPr="00A23E2C">
              <w:rPr>
                <w:sz w:val="24"/>
                <w:szCs w:val="24"/>
              </w:rPr>
              <w:t>.</w:t>
            </w:r>
            <w:r w:rsidR="00662707">
              <w:rPr>
                <w:sz w:val="24"/>
                <w:szCs w:val="24"/>
              </w:rPr>
              <w:t>М</w:t>
            </w:r>
          </w:p>
        </w:tc>
        <w:tc>
          <w:tcPr>
            <w:tcW w:w="7601" w:type="dxa"/>
            <w:tcBorders>
              <w:top w:val="nil"/>
              <w:left w:val="nil"/>
              <w:bottom w:val="nil"/>
              <w:right w:val="nil"/>
              <w:tl2br w:val="nil"/>
              <w:tr2bl w:val="nil"/>
            </w:tcBorders>
            <w:tcMar>
              <w:top w:w="0" w:type="dxa"/>
              <w:left w:w="108" w:type="dxa"/>
              <w:bottom w:w="0" w:type="dxa"/>
              <w:right w:w="108" w:type="dxa"/>
            </w:tcMar>
          </w:tcPr>
          <w:p w:rsidR="00A23E2C" w:rsidRPr="00A23E2C" w:rsidRDefault="00A23E2C" w:rsidP="00A23E2C">
            <w:pPr>
              <w:rPr>
                <w:sz w:val="24"/>
                <w:szCs w:val="24"/>
              </w:rPr>
            </w:pPr>
          </w:p>
        </w:tc>
      </w:tr>
      <w:tr w:rsidR="00A23E2C" w:rsidRPr="00A23E2C" w:rsidTr="00245698">
        <w:trPr>
          <w:trHeight w:val="553"/>
        </w:trPr>
        <w:tc>
          <w:tcPr>
            <w:tcW w:w="798" w:type="dxa"/>
            <w:tcBorders>
              <w:top w:val="nil"/>
              <w:left w:val="nil"/>
              <w:bottom w:val="nil"/>
              <w:right w:val="nil"/>
              <w:tl2br w:val="nil"/>
              <w:tr2bl w:val="nil"/>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1.2.</w:t>
            </w:r>
          </w:p>
        </w:tc>
        <w:tc>
          <w:tcPr>
            <w:tcW w:w="5683" w:type="dxa"/>
            <w:tcBorders>
              <w:top w:val="nil"/>
              <w:left w:val="nil"/>
              <w:bottom w:val="nil"/>
              <w:right w:val="nil"/>
              <w:tl2br w:val="nil"/>
              <w:tr2bl w:val="nil"/>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 xml:space="preserve">Связь с муниципальной программой </w:t>
            </w:r>
          </w:p>
        </w:tc>
        <w:tc>
          <w:tcPr>
            <w:tcW w:w="490" w:type="dxa"/>
            <w:tcBorders>
              <w:top w:val="nil"/>
              <w:left w:val="nil"/>
              <w:bottom w:val="nil"/>
              <w:right w:val="nil"/>
              <w:tl2br w:val="nil"/>
              <w:tr2bl w:val="nil"/>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 xml:space="preserve"> – </w:t>
            </w:r>
          </w:p>
        </w:tc>
        <w:tc>
          <w:tcPr>
            <w:tcW w:w="7601" w:type="dxa"/>
            <w:tcBorders>
              <w:top w:val="nil"/>
              <w:left w:val="nil"/>
              <w:bottom w:val="nil"/>
              <w:right w:val="nil"/>
              <w:tl2br w:val="nil"/>
              <w:tr2bl w:val="nil"/>
            </w:tcBorders>
          </w:tcPr>
          <w:p w:rsidR="00A23E2C" w:rsidRPr="00A23E2C" w:rsidRDefault="00A23E2C" w:rsidP="00481BD6">
            <w:pPr>
              <w:rPr>
                <w:sz w:val="24"/>
                <w:szCs w:val="24"/>
              </w:rPr>
            </w:pPr>
            <w:r w:rsidRPr="00A23E2C">
              <w:rPr>
                <w:sz w:val="24"/>
                <w:szCs w:val="24"/>
              </w:rPr>
              <w:t xml:space="preserve">муниципальная программа </w:t>
            </w:r>
            <w:proofErr w:type="spellStart"/>
            <w:r w:rsidR="00662707">
              <w:rPr>
                <w:sz w:val="24"/>
                <w:szCs w:val="24"/>
              </w:rPr>
              <w:t>Маныч</w:t>
            </w:r>
            <w:r w:rsidRPr="00A23E2C">
              <w:rPr>
                <w:sz w:val="24"/>
                <w:szCs w:val="24"/>
              </w:rPr>
              <w:t>ского</w:t>
            </w:r>
            <w:proofErr w:type="spellEnd"/>
            <w:r w:rsidRPr="00A23E2C">
              <w:rPr>
                <w:sz w:val="24"/>
                <w:szCs w:val="24"/>
              </w:rPr>
              <w:t xml:space="preserve"> сельского поселения «Обеспечение общественного порядка </w:t>
            </w:r>
            <w:r w:rsidR="00793325" w:rsidRPr="00793325">
              <w:rPr>
                <w:sz w:val="24"/>
                <w:szCs w:val="24"/>
              </w:rPr>
              <w:t>профилактика правонарушений</w:t>
            </w:r>
            <w:r w:rsidRPr="00A23E2C">
              <w:rPr>
                <w:sz w:val="24"/>
                <w:szCs w:val="24"/>
              </w:rPr>
              <w:t>»</w:t>
            </w:r>
          </w:p>
        </w:tc>
        <w:tc>
          <w:tcPr>
            <w:tcW w:w="7601" w:type="dxa"/>
            <w:tcBorders>
              <w:top w:val="nil"/>
              <w:left w:val="nil"/>
              <w:bottom w:val="nil"/>
              <w:right w:val="nil"/>
              <w:tl2br w:val="nil"/>
              <w:tr2bl w:val="nil"/>
            </w:tcBorders>
            <w:tcMar>
              <w:top w:w="0" w:type="dxa"/>
              <w:left w:w="108" w:type="dxa"/>
              <w:bottom w:w="0" w:type="dxa"/>
              <w:right w:w="108" w:type="dxa"/>
            </w:tcMar>
          </w:tcPr>
          <w:p w:rsidR="00A23E2C" w:rsidRPr="00A23E2C" w:rsidRDefault="00A23E2C" w:rsidP="00A23E2C">
            <w:pPr>
              <w:rPr>
                <w:sz w:val="24"/>
                <w:szCs w:val="24"/>
              </w:rPr>
            </w:pPr>
          </w:p>
        </w:tc>
      </w:tr>
    </w:tbl>
    <w:p w:rsidR="00A23E2C" w:rsidRPr="00A23E2C" w:rsidRDefault="00A23E2C" w:rsidP="00A23E2C">
      <w:pPr>
        <w:rPr>
          <w:sz w:val="24"/>
          <w:szCs w:val="24"/>
        </w:rPr>
      </w:pPr>
    </w:p>
    <w:p w:rsidR="00A23E2C" w:rsidRPr="00A23E2C" w:rsidRDefault="00A23E2C" w:rsidP="00A23E2C">
      <w:pPr>
        <w:rPr>
          <w:sz w:val="24"/>
          <w:szCs w:val="24"/>
        </w:rPr>
        <w:sectPr w:rsidR="00A23E2C" w:rsidRPr="00A23E2C" w:rsidSect="00245698">
          <w:headerReference w:type="default" r:id="rId31"/>
          <w:headerReference w:type="first" r:id="rId32"/>
          <w:footerReference w:type="first" r:id="rId33"/>
          <w:pgSz w:w="16840" w:h="11907" w:orient="landscape"/>
          <w:pgMar w:top="1701" w:right="1134" w:bottom="567" w:left="1134" w:header="709" w:footer="624" w:gutter="0"/>
          <w:cols w:space="720"/>
          <w:titlePg/>
        </w:sectPr>
      </w:pPr>
    </w:p>
    <w:p w:rsidR="00A23E2C" w:rsidRPr="00A23E2C" w:rsidRDefault="00A23E2C" w:rsidP="00A23E2C">
      <w:pPr>
        <w:rPr>
          <w:sz w:val="24"/>
          <w:szCs w:val="24"/>
        </w:rPr>
      </w:pPr>
      <w:r w:rsidRPr="00A23E2C">
        <w:rPr>
          <w:sz w:val="24"/>
          <w:szCs w:val="24"/>
        </w:rPr>
        <w:lastRenderedPageBreak/>
        <w:t xml:space="preserve">2. Показатели комплекса процессных мероприятий </w:t>
      </w:r>
    </w:p>
    <w:p w:rsidR="00A23E2C" w:rsidRPr="00A23E2C" w:rsidRDefault="00A23E2C" w:rsidP="00A23E2C">
      <w:pPr>
        <w:rPr>
          <w:sz w:val="24"/>
          <w:szCs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574"/>
        <w:gridCol w:w="1216"/>
        <w:gridCol w:w="850"/>
        <w:gridCol w:w="1276"/>
        <w:gridCol w:w="1417"/>
        <w:gridCol w:w="1276"/>
        <w:gridCol w:w="850"/>
        <w:gridCol w:w="1134"/>
        <w:gridCol w:w="993"/>
        <w:gridCol w:w="993"/>
        <w:gridCol w:w="1417"/>
        <w:gridCol w:w="1134"/>
      </w:tblGrid>
      <w:tr w:rsidR="00A23E2C" w:rsidRPr="00A23E2C" w:rsidTr="00372CD6">
        <w:tc>
          <w:tcPr>
            <w:tcW w:w="71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w:t>
            </w:r>
          </w:p>
          <w:p w:rsidR="00A23E2C" w:rsidRPr="00A23E2C" w:rsidRDefault="00A23E2C" w:rsidP="00A23E2C">
            <w:pPr>
              <w:rPr>
                <w:sz w:val="24"/>
                <w:szCs w:val="24"/>
              </w:rPr>
            </w:pPr>
            <w:r w:rsidRPr="00A23E2C">
              <w:rPr>
                <w:sz w:val="24"/>
                <w:szCs w:val="24"/>
              </w:rPr>
              <w:t>п/п</w:t>
            </w:r>
          </w:p>
          <w:p w:rsidR="00A23E2C" w:rsidRPr="00A23E2C" w:rsidRDefault="00A23E2C" w:rsidP="00A23E2C">
            <w:pPr>
              <w:rPr>
                <w:sz w:val="24"/>
                <w:szCs w:val="24"/>
              </w:rPr>
            </w:pPr>
          </w:p>
        </w:tc>
        <w:tc>
          <w:tcPr>
            <w:tcW w:w="25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Наименование показателя</w:t>
            </w:r>
          </w:p>
        </w:tc>
        <w:tc>
          <w:tcPr>
            <w:tcW w:w="121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Признак возрастания / 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Единица измерения (по ОКЕИ)</w:t>
            </w:r>
          </w:p>
        </w:tc>
        <w:tc>
          <w:tcPr>
            <w:tcW w:w="2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Базовое значение показателя</w:t>
            </w:r>
          </w:p>
        </w:tc>
        <w:tc>
          <w:tcPr>
            <w:tcW w:w="397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372CD6">
            <w:pPr>
              <w:ind w:left="175"/>
              <w:rPr>
                <w:sz w:val="24"/>
                <w:szCs w:val="24"/>
              </w:rPr>
            </w:pPr>
            <w:r w:rsidRPr="00A23E2C">
              <w:rPr>
                <w:sz w:val="24"/>
                <w:szCs w:val="24"/>
              </w:rPr>
              <w:t>Значения показателей</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 xml:space="preserve">Ответственный </w:t>
            </w:r>
          </w:p>
          <w:p w:rsidR="00A23E2C" w:rsidRPr="00A23E2C" w:rsidRDefault="00A23E2C" w:rsidP="00A23E2C">
            <w:pPr>
              <w:rPr>
                <w:sz w:val="24"/>
                <w:szCs w:val="24"/>
              </w:rPr>
            </w:pPr>
            <w:r w:rsidRPr="00A23E2C">
              <w:rPr>
                <w:sz w:val="24"/>
                <w:szCs w:val="24"/>
              </w:rPr>
              <w:t>за достижение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proofErr w:type="spellStart"/>
            <w:r w:rsidRPr="00A23E2C">
              <w:rPr>
                <w:sz w:val="24"/>
                <w:szCs w:val="24"/>
              </w:rPr>
              <w:t>Информа</w:t>
            </w:r>
            <w:proofErr w:type="spellEnd"/>
            <w:r w:rsidRPr="00A23E2C">
              <w:rPr>
                <w:sz w:val="24"/>
                <w:szCs w:val="24"/>
              </w:rPr>
              <w:t>-</w:t>
            </w:r>
          </w:p>
          <w:p w:rsidR="00A23E2C" w:rsidRPr="00A23E2C" w:rsidRDefault="00A23E2C" w:rsidP="00A23E2C">
            <w:pPr>
              <w:rPr>
                <w:sz w:val="24"/>
                <w:szCs w:val="24"/>
              </w:rPr>
            </w:pPr>
            <w:proofErr w:type="spellStart"/>
            <w:r w:rsidRPr="00A23E2C">
              <w:rPr>
                <w:sz w:val="24"/>
                <w:szCs w:val="24"/>
              </w:rPr>
              <w:t>ционная</w:t>
            </w:r>
            <w:proofErr w:type="spellEnd"/>
            <w:r w:rsidRPr="00A23E2C">
              <w:rPr>
                <w:sz w:val="24"/>
                <w:szCs w:val="24"/>
              </w:rPr>
              <w:t xml:space="preserve"> система</w:t>
            </w:r>
          </w:p>
        </w:tc>
      </w:tr>
      <w:tr w:rsidR="00372CD6" w:rsidRPr="00A23E2C" w:rsidTr="00372CD6">
        <w:tc>
          <w:tcPr>
            <w:tcW w:w="71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p>
        </w:tc>
        <w:tc>
          <w:tcPr>
            <w:tcW w:w="257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p>
        </w:tc>
        <w:tc>
          <w:tcPr>
            <w:tcW w:w="121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p>
        </w:tc>
        <w:tc>
          <w:tcPr>
            <w:tcW w:w="8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r w:rsidRPr="00A23E2C">
              <w:rPr>
                <w:sz w:val="24"/>
                <w:szCs w:val="24"/>
              </w:rPr>
              <w:t>значение</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r w:rsidRPr="00A23E2C">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r w:rsidRPr="00A23E2C">
              <w:rPr>
                <w:sz w:val="24"/>
                <w:szCs w:val="24"/>
              </w:rPr>
              <w:t>2025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r w:rsidRPr="00A23E2C">
              <w:rPr>
                <w:sz w:val="24"/>
                <w:szCs w:val="24"/>
              </w:rPr>
              <w:t>2026</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r w:rsidRPr="00A23E2C">
              <w:rPr>
                <w:sz w:val="24"/>
                <w:szCs w:val="24"/>
              </w:rPr>
              <w:t>2027</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245698">
            <w:pPr>
              <w:rPr>
                <w:sz w:val="24"/>
                <w:szCs w:val="24"/>
              </w:rPr>
            </w:pPr>
            <w:r>
              <w:rPr>
                <w:sz w:val="24"/>
                <w:szCs w:val="24"/>
              </w:rPr>
              <w:t>2030</w:t>
            </w:r>
          </w:p>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72CD6" w:rsidRPr="00A23E2C" w:rsidRDefault="00372CD6" w:rsidP="00A23E2C">
            <w:pPr>
              <w:rPr>
                <w:sz w:val="24"/>
                <w:szCs w:val="24"/>
              </w:rPr>
            </w:pPr>
          </w:p>
        </w:tc>
      </w:tr>
    </w:tbl>
    <w:p w:rsidR="00A23E2C" w:rsidRPr="00A23E2C" w:rsidRDefault="00A23E2C" w:rsidP="00A23E2C">
      <w:pPr>
        <w:rPr>
          <w:sz w:val="24"/>
          <w:szCs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3"/>
        <w:gridCol w:w="2574"/>
        <w:gridCol w:w="1216"/>
        <w:gridCol w:w="850"/>
        <w:gridCol w:w="1276"/>
        <w:gridCol w:w="1417"/>
        <w:gridCol w:w="1276"/>
        <w:gridCol w:w="851"/>
        <w:gridCol w:w="1134"/>
        <w:gridCol w:w="992"/>
        <w:gridCol w:w="992"/>
        <w:gridCol w:w="1418"/>
        <w:gridCol w:w="1134"/>
      </w:tblGrid>
      <w:tr w:rsidR="00A23E2C" w:rsidRPr="00A23E2C" w:rsidTr="00372CD6">
        <w:trPr>
          <w:tblHeader/>
        </w:trPr>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w:t>
            </w:r>
          </w:p>
        </w:tc>
        <w:tc>
          <w:tcPr>
            <w:tcW w:w="2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2</w:t>
            </w:r>
          </w:p>
        </w:tc>
        <w:tc>
          <w:tcPr>
            <w:tcW w:w="12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5</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9</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13</w:t>
            </w:r>
          </w:p>
        </w:tc>
      </w:tr>
      <w:tr w:rsidR="00A23E2C" w:rsidRPr="00A23E2C" w:rsidTr="00372CD6">
        <w:tc>
          <w:tcPr>
            <w:tcW w:w="14709" w:type="dxa"/>
            <w:gridSpan w:val="1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23E2C" w:rsidRPr="00A23E2C" w:rsidRDefault="00A23E2C" w:rsidP="00A23E2C">
            <w:pPr>
              <w:rPr>
                <w:sz w:val="24"/>
                <w:szCs w:val="24"/>
              </w:rPr>
            </w:pPr>
            <w:r w:rsidRPr="00A23E2C">
              <w:rPr>
                <w:sz w:val="24"/>
                <w:szCs w:val="24"/>
              </w:rPr>
              <w:t>1. Задача комплекса процессных мероприятий «Усовершенствовано правовое и организационное обеспечения реализации антикоррупционных мер»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p>
        </w:tc>
      </w:tr>
      <w:tr w:rsidR="00A23E2C" w:rsidRPr="00A23E2C" w:rsidTr="00372CD6">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1.1.</w:t>
            </w:r>
          </w:p>
        </w:tc>
        <w:tc>
          <w:tcPr>
            <w:tcW w:w="25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5" w:type="dxa"/>
              <w:bottom w:w="0" w:type="dxa"/>
              <w:right w:w="75" w:type="dxa"/>
            </w:tcMar>
          </w:tcPr>
          <w:p w:rsidR="00A23E2C" w:rsidRPr="00A23E2C" w:rsidRDefault="00A23E2C" w:rsidP="00A23E2C">
            <w:pPr>
              <w:rPr>
                <w:sz w:val="24"/>
                <w:szCs w:val="24"/>
              </w:rPr>
            </w:pPr>
            <w:r w:rsidRPr="00A23E2C">
              <w:rPr>
                <w:sz w:val="24"/>
                <w:szCs w:val="24"/>
              </w:rPr>
              <w:t>Количество муниципальных служащих, принявших участие в мероприятиях по профессиональному развитию в области противодействия коррупции, в том числе обученных по дополнительным профессиональным программам в области противодействия коррупции</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3E2C" w:rsidRPr="00A23E2C" w:rsidRDefault="00A23E2C" w:rsidP="00A23E2C">
            <w:pPr>
              <w:rPr>
                <w:sz w:val="24"/>
                <w:szCs w:val="24"/>
              </w:rPr>
            </w:pPr>
            <w:r w:rsidRPr="00A23E2C">
              <w:rPr>
                <w:sz w:val="24"/>
                <w:szCs w:val="24"/>
              </w:rPr>
              <w:t>возрастания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3E2C" w:rsidRPr="00A23E2C" w:rsidRDefault="00A23E2C" w:rsidP="00A23E2C">
            <w:pPr>
              <w:rPr>
                <w:sz w:val="24"/>
                <w:szCs w:val="24"/>
              </w:rPr>
            </w:pPr>
            <w:r w:rsidRPr="00A23E2C">
              <w:rPr>
                <w:sz w:val="24"/>
                <w:szCs w:val="24"/>
              </w:rPr>
              <w:t>ГП</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23E2C" w:rsidRPr="00A23E2C" w:rsidRDefault="00A23E2C" w:rsidP="00A23E2C">
            <w:pPr>
              <w:rPr>
                <w:sz w:val="24"/>
                <w:szCs w:val="24"/>
              </w:rPr>
            </w:pPr>
            <w:r w:rsidRPr="00A23E2C">
              <w:rPr>
                <w:sz w:val="24"/>
                <w:szCs w:val="24"/>
              </w:rPr>
              <w:t>человек</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23E2C" w:rsidRPr="00A23E2C" w:rsidRDefault="00A23E2C" w:rsidP="00A23E2C">
            <w:pPr>
              <w:rPr>
                <w:sz w:val="24"/>
                <w:szCs w:val="24"/>
              </w:rPr>
            </w:pPr>
            <w:r w:rsidRPr="00A23E2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23E2C" w:rsidRPr="00A23E2C" w:rsidRDefault="00A23E2C" w:rsidP="00A23E2C">
            <w:pPr>
              <w:rPr>
                <w:sz w:val="24"/>
                <w:szCs w:val="24"/>
              </w:rPr>
            </w:pPr>
            <w:r w:rsidRPr="00A23E2C">
              <w:rPr>
                <w:sz w:val="24"/>
                <w:szCs w:val="24"/>
              </w:rPr>
              <w:t xml:space="preserve">Администрация </w:t>
            </w:r>
            <w:proofErr w:type="spellStart"/>
            <w:r w:rsidR="00224FA2">
              <w:rPr>
                <w:sz w:val="24"/>
                <w:szCs w:val="24"/>
              </w:rPr>
              <w:t>Манычс</w:t>
            </w:r>
            <w:r w:rsidRPr="00A23E2C">
              <w:rPr>
                <w:sz w:val="24"/>
                <w:szCs w:val="24"/>
              </w:rPr>
              <w:t>кого</w:t>
            </w:r>
            <w:proofErr w:type="spellEnd"/>
            <w:r w:rsidRPr="00A23E2C">
              <w:rPr>
                <w:sz w:val="24"/>
                <w:szCs w:val="24"/>
              </w:rPr>
              <w:t xml:space="preserve"> сельского поселения</w:t>
            </w:r>
          </w:p>
          <w:p w:rsidR="00A23E2C" w:rsidRPr="00A23E2C" w:rsidRDefault="00A23E2C" w:rsidP="00A23E2C">
            <w:pPr>
              <w:rPr>
                <w:sz w:val="24"/>
                <w:szCs w:val="24"/>
              </w:rPr>
            </w:pPr>
            <w:r w:rsidRPr="00A23E2C">
              <w:rPr>
                <w:sz w:val="24"/>
                <w:szCs w:val="24"/>
              </w:rPr>
              <w:t>Ведущий специалист</w:t>
            </w:r>
            <w:r w:rsidR="00224FA2">
              <w:rPr>
                <w:sz w:val="24"/>
                <w:szCs w:val="24"/>
              </w:rPr>
              <w:t xml:space="preserve"> по правовой, кадровой и архивной работе</w:t>
            </w:r>
            <w:r w:rsidRPr="00A23E2C">
              <w:rPr>
                <w:sz w:val="24"/>
                <w:szCs w:val="24"/>
              </w:rPr>
              <w:t>,</w:t>
            </w:r>
          </w:p>
          <w:p w:rsidR="00A23E2C" w:rsidRPr="00A23E2C" w:rsidRDefault="00224FA2" w:rsidP="00224FA2">
            <w:pPr>
              <w:ind w:right="-75"/>
              <w:rPr>
                <w:sz w:val="24"/>
                <w:szCs w:val="24"/>
              </w:rPr>
            </w:pPr>
            <w:r>
              <w:rPr>
                <w:sz w:val="24"/>
                <w:szCs w:val="24"/>
              </w:rPr>
              <w:t>Дудченко С</w:t>
            </w:r>
            <w:r w:rsidR="00A23E2C" w:rsidRPr="00A23E2C">
              <w:rPr>
                <w:sz w:val="24"/>
                <w:szCs w:val="24"/>
              </w:rPr>
              <w:t>.</w:t>
            </w:r>
            <w:r>
              <w:rPr>
                <w:sz w:val="24"/>
                <w:szCs w:val="24"/>
              </w:rPr>
              <w:t>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23E2C" w:rsidRPr="00A23E2C" w:rsidRDefault="00A23E2C" w:rsidP="00A23E2C">
            <w:pPr>
              <w:rPr>
                <w:sz w:val="24"/>
                <w:szCs w:val="24"/>
              </w:rPr>
            </w:pPr>
            <w:r w:rsidRPr="00A23E2C">
              <w:rPr>
                <w:sz w:val="24"/>
                <w:szCs w:val="24"/>
              </w:rPr>
              <w:t>–</w:t>
            </w:r>
          </w:p>
        </w:tc>
      </w:tr>
      <w:tr w:rsidR="00224FA2" w:rsidRPr="00A23E2C" w:rsidTr="00372CD6">
        <w:tc>
          <w:tcPr>
            <w:tcW w:w="71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4FA2" w:rsidRPr="00A23E2C" w:rsidRDefault="00224FA2" w:rsidP="00A23E2C">
            <w:pPr>
              <w:rPr>
                <w:sz w:val="24"/>
                <w:szCs w:val="24"/>
              </w:rPr>
            </w:pPr>
            <w:r w:rsidRPr="00A23E2C">
              <w:rPr>
                <w:sz w:val="24"/>
                <w:szCs w:val="24"/>
              </w:rPr>
              <w:t>1.2.</w:t>
            </w:r>
          </w:p>
        </w:tc>
        <w:tc>
          <w:tcPr>
            <w:tcW w:w="25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24FA2" w:rsidRPr="00A23E2C" w:rsidRDefault="00224FA2" w:rsidP="00A23E2C">
            <w:pPr>
              <w:rPr>
                <w:sz w:val="24"/>
                <w:szCs w:val="24"/>
              </w:rPr>
            </w:pPr>
            <w:r w:rsidRPr="00A23E2C">
              <w:rPr>
                <w:sz w:val="24"/>
                <w:szCs w:val="24"/>
              </w:rPr>
              <w:t xml:space="preserve">Доля размещенных проектов нормативных правовых актов для проведения независимой антикоррупционной экспертизы от количества проектов </w:t>
            </w:r>
            <w:r w:rsidRPr="00A23E2C">
              <w:rPr>
                <w:sz w:val="24"/>
                <w:szCs w:val="24"/>
              </w:rPr>
              <w:lastRenderedPageBreak/>
              <w:t>нормативных правовых актов, прошедших антикоррупционную экспертизу</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4FA2" w:rsidRPr="00A23E2C" w:rsidRDefault="00224FA2" w:rsidP="00A23E2C">
            <w:pPr>
              <w:rPr>
                <w:sz w:val="24"/>
                <w:szCs w:val="24"/>
              </w:rPr>
            </w:pPr>
            <w:r w:rsidRPr="00A23E2C">
              <w:rPr>
                <w:sz w:val="24"/>
                <w:szCs w:val="24"/>
              </w:rPr>
              <w:lastRenderedPageBreak/>
              <w:t>возрастания</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4FA2" w:rsidRPr="00A23E2C" w:rsidRDefault="00224FA2" w:rsidP="00A23E2C">
            <w:pPr>
              <w:rPr>
                <w:sz w:val="24"/>
                <w:szCs w:val="24"/>
              </w:rPr>
            </w:pPr>
            <w:r w:rsidRPr="00A23E2C">
              <w:rPr>
                <w:sz w:val="24"/>
                <w:szCs w:val="24"/>
              </w:rPr>
              <w:t>ГП</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4FA2" w:rsidRPr="00A23E2C" w:rsidRDefault="00224FA2" w:rsidP="00A23E2C">
            <w:pPr>
              <w:rPr>
                <w:sz w:val="24"/>
                <w:szCs w:val="24"/>
              </w:rPr>
            </w:pPr>
            <w:r w:rsidRPr="00A23E2C">
              <w:rPr>
                <w:sz w:val="24"/>
                <w:szCs w:val="24"/>
              </w:rPr>
              <w:t>процентов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4FA2" w:rsidRPr="00A23E2C" w:rsidRDefault="00224FA2" w:rsidP="00A23E2C">
            <w:pPr>
              <w:rPr>
                <w:sz w:val="24"/>
                <w:szCs w:val="24"/>
              </w:rPr>
            </w:pPr>
            <w:r w:rsidRPr="00A23E2C">
              <w:rPr>
                <w:sz w:val="24"/>
                <w:szCs w:val="24"/>
              </w:rPr>
              <w:t>100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4FA2" w:rsidRPr="00A23E2C" w:rsidRDefault="00224FA2" w:rsidP="00A23E2C">
            <w:pPr>
              <w:rPr>
                <w:sz w:val="24"/>
                <w:szCs w:val="24"/>
              </w:rPr>
            </w:pPr>
            <w:r w:rsidRPr="00A23E2C">
              <w:rPr>
                <w:sz w:val="24"/>
                <w:szCs w:val="24"/>
              </w:rPr>
              <w:t>2023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24FA2" w:rsidRPr="00A23E2C" w:rsidRDefault="00224FA2" w:rsidP="00A23E2C">
            <w:pPr>
              <w:rPr>
                <w:sz w:val="24"/>
                <w:szCs w:val="24"/>
              </w:rPr>
            </w:pPr>
            <w:r w:rsidRPr="00A23E2C">
              <w:rPr>
                <w:sz w:val="24"/>
                <w:szCs w:val="24"/>
              </w:rPr>
              <w:t>100,0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4FA2" w:rsidRPr="00A23E2C" w:rsidRDefault="00224FA2" w:rsidP="00A23E2C">
            <w:pPr>
              <w:rPr>
                <w:sz w:val="24"/>
                <w:szCs w:val="24"/>
              </w:rPr>
            </w:pPr>
            <w:r w:rsidRPr="00A23E2C">
              <w:rPr>
                <w:sz w:val="24"/>
                <w:szCs w:val="24"/>
              </w:rPr>
              <w:t>100,0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4FA2" w:rsidRPr="00A23E2C" w:rsidRDefault="00224FA2" w:rsidP="00A23E2C">
            <w:pPr>
              <w:rPr>
                <w:sz w:val="24"/>
                <w:szCs w:val="24"/>
              </w:rPr>
            </w:pPr>
            <w:r w:rsidRPr="00A23E2C">
              <w:rPr>
                <w:sz w:val="24"/>
                <w:szCs w:val="24"/>
              </w:rPr>
              <w:t>100,0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4FA2" w:rsidRPr="00A23E2C" w:rsidRDefault="00224FA2" w:rsidP="00A23E2C">
            <w:pPr>
              <w:rPr>
                <w:sz w:val="24"/>
                <w:szCs w:val="24"/>
              </w:rPr>
            </w:pPr>
            <w:r w:rsidRPr="00A23E2C">
              <w:rPr>
                <w:sz w:val="24"/>
                <w:szCs w:val="24"/>
              </w:rPr>
              <w:t>100,0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224FA2" w:rsidRPr="00A23E2C" w:rsidRDefault="00224FA2" w:rsidP="00224FA2">
            <w:pPr>
              <w:jc w:val="both"/>
              <w:rPr>
                <w:sz w:val="24"/>
                <w:szCs w:val="24"/>
              </w:rPr>
            </w:pPr>
            <w:r w:rsidRPr="00A23E2C">
              <w:rPr>
                <w:sz w:val="24"/>
                <w:szCs w:val="24"/>
              </w:rPr>
              <w:t xml:space="preserve">Администрация </w:t>
            </w:r>
            <w:proofErr w:type="spellStart"/>
            <w:r>
              <w:rPr>
                <w:sz w:val="24"/>
                <w:szCs w:val="24"/>
              </w:rPr>
              <w:t>Манычс</w:t>
            </w:r>
            <w:r w:rsidRPr="00A23E2C">
              <w:rPr>
                <w:sz w:val="24"/>
                <w:szCs w:val="24"/>
              </w:rPr>
              <w:t>кого</w:t>
            </w:r>
            <w:proofErr w:type="spellEnd"/>
            <w:r w:rsidRPr="00A23E2C">
              <w:rPr>
                <w:sz w:val="24"/>
                <w:szCs w:val="24"/>
              </w:rPr>
              <w:t xml:space="preserve"> сельского поселения</w:t>
            </w:r>
          </w:p>
          <w:p w:rsidR="00224FA2" w:rsidRPr="00A23E2C" w:rsidRDefault="00224FA2" w:rsidP="00224FA2">
            <w:pPr>
              <w:jc w:val="both"/>
              <w:rPr>
                <w:sz w:val="24"/>
                <w:szCs w:val="24"/>
              </w:rPr>
            </w:pPr>
            <w:r w:rsidRPr="00A23E2C">
              <w:rPr>
                <w:sz w:val="24"/>
                <w:szCs w:val="24"/>
              </w:rPr>
              <w:t>Ведущий специалист</w:t>
            </w:r>
            <w:r>
              <w:rPr>
                <w:sz w:val="24"/>
                <w:szCs w:val="24"/>
              </w:rPr>
              <w:t xml:space="preserve"> по </w:t>
            </w:r>
            <w:r>
              <w:rPr>
                <w:sz w:val="24"/>
                <w:szCs w:val="24"/>
              </w:rPr>
              <w:lastRenderedPageBreak/>
              <w:t>правовой, кадровой и архивной работе</w:t>
            </w:r>
            <w:r w:rsidRPr="00A23E2C">
              <w:rPr>
                <w:sz w:val="24"/>
                <w:szCs w:val="24"/>
              </w:rPr>
              <w:t>,</w:t>
            </w:r>
          </w:p>
          <w:p w:rsidR="00224FA2" w:rsidRPr="00A23E2C" w:rsidRDefault="00224FA2" w:rsidP="00224FA2">
            <w:pPr>
              <w:jc w:val="both"/>
              <w:rPr>
                <w:sz w:val="24"/>
                <w:szCs w:val="24"/>
              </w:rPr>
            </w:pPr>
            <w:r>
              <w:rPr>
                <w:sz w:val="24"/>
                <w:szCs w:val="24"/>
              </w:rPr>
              <w:t>Дудченко СМ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4FA2" w:rsidRPr="00A23E2C" w:rsidRDefault="00224FA2" w:rsidP="00A23E2C">
            <w:pPr>
              <w:rPr>
                <w:sz w:val="24"/>
                <w:szCs w:val="24"/>
              </w:rPr>
            </w:pPr>
            <w:r w:rsidRPr="00A23E2C">
              <w:rPr>
                <w:sz w:val="24"/>
                <w:szCs w:val="24"/>
              </w:rPr>
              <w:lastRenderedPageBreak/>
              <w:t>–</w:t>
            </w:r>
          </w:p>
        </w:tc>
      </w:tr>
    </w:tbl>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Примечание.</w:t>
      </w:r>
    </w:p>
    <w:p w:rsidR="00A23E2C" w:rsidRPr="00A23E2C" w:rsidRDefault="00A23E2C" w:rsidP="00A23E2C">
      <w:pPr>
        <w:rPr>
          <w:sz w:val="24"/>
          <w:szCs w:val="24"/>
        </w:rPr>
      </w:pPr>
      <w:r w:rsidRPr="00A23E2C">
        <w:rPr>
          <w:sz w:val="24"/>
          <w:szCs w:val="24"/>
        </w:rPr>
        <w:t>Используемые сокращения:</w:t>
      </w: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ОКЕИ – общероссийский классификатор единиц измерения.</w:t>
      </w: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3. Перечень мероприятий (результатов) комплекса процессных мероприятий</w:t>
      </w:r>
    </w:p>
    <w:p w:rsidR="00A23E2C" w:rsidRPr="00A23E2C" w:rsidRDefault="00A23E2C" w:rsidP="00A23E2C">
      <w:pPr>
        <w:rPr>
          <w:sz w:val="24"/>
          <w:szCs w:val="24"/>
        </w:rPr>
      </w:pPr>
    </w:p>
    <w:tbl>
      <w:tblPr>
        <w:tblW w:w="15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5120"/>
        <w:gridCol w:w="1457"/>
        <w:gridCol w:w="3742"/>
        <w:gridCol w:w="935"/>
        <w:gridCol w:w="721"/>
        <w:gridCol w:w="697"/>
        <w:gridCol w:w="709"/>
        <w:gridCol w:w="710"/>
        <w:gridCol w:w="1076"/>
      </w:tblGrid>
      <w:tr w:rsidR="00A23E2C" w:rsidRPr="00A23E2C" w:rsidTr="004F327A">
        <w:tc>
          <w:tcPr>
            <w:tcW w:w="71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п/п</w:t>
            </w:r>
          </w:p>
        </w:tc>
        <w:tc>
          <w:tcPr>
            <w:tcW w:w="5120"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Наименование мероприятия (результата)</w:t>
            </w:r>
          </w:p>
        </w:tc>
        <w:tc>
          <w:tcPr>
            <w:tcW w:w="1457"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Тип мероприятия (результата)</w:t>
            </w:r>
          </w:p>
        </w:tc>
        <w:tc>
          <w:tcPr>
            <w:tcW w:w="3742"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Характеристика</w:t>
            </w:r>
          </w:p>
        </w:tc>
        <w:tc>
          <w:tcPr>
            <w:tcW w:w="935"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Единица измерения (по ОКЕИ)</w:t>
            </w:r>
          </w:p>
        </w:tc>
        <w:tc>
          <w:tcPr>
            <w:tcW w:w="141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Базовое значение</w:t>
            </w:r>
          </w:p>
        </w:tc>
        <w:tc>
          <w:tcPr>
            <w:tcW w:w="2495" w:type="dxa"/>
            <w:gridSpan w:val="3"/>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Значение результата по годам реализации</w:t>
            </w:r>
          </w:p>
        </w:tc>
      </w:tr>
      <w:tr w:rsidR="00A23E2C" w:rsidRPr="00A23E2C" w:rsidTr="004F327A">
        <w:tc>
          <w:tcPr>
            <w:tcW w:w="71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5120"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457"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3742"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935"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72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значение</w:t>
            </w:r>
          </w:p>
        </w:tc>
        <w:tc>
          <w:tcPr>
            <w:tcW w:w="6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2025</w:t>
            </w:r>
          </w:p>
        </w:tc>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2026</w:t>
            </w:r>
          </w:p>
        </w:tc>
        <w:tc>
          <w:tcPr>
            <w:tcW w:w="10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2027</w:t>
            </w:r>
          </w:p>
        </w:tc>
      </w:tr>
    </w:tbl>
    <w:p w:rsidR="00A23E2C" w:rsidRPr="00A23E2C" w:rsidRDefault="00A23E2C" w:rsidP="00A23E2C">
      <w:pPr>
        <w:rPr>
          <w:sz w:val="24"/>
          <w:szCs w:val="24"/>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10"/>
        <w:gridCol w:w="5120"/>
        <w:gridCol w:w="1457"/>
        <w:gridCol w:w="3685"/>
        <w:gridCol w:w="992"/>
        <w:gridCol w:w="709"/>
        <w:gridCol w:w="567"/>
        <w:gridCol w:w="142"/>
        <w:gridCol w:w="567"/>
        <w:gridCol w:w="709"/>
        <w:gridCol w:w="1134"/>
      </w:tblGrid>
      <w:tr w:rsidR="004F327A" w:rsidRPr="00A23E2C" w:rsidTr="004F327A">
        <w:trPr>
          <w:tblHeader/>
        </w:trPr>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w:t>
            </w: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3</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4</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5</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6</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7</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8</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9</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10</w:t>
            </w:r>
          </w:p>
        </w:tc>
      </w:tr>
      <w:tr w:rsidR="00A23E2C" w:rsidRPr="00A23E2C" w:rsidTr="004F327A">
        <w:tc>
          <w:tcPr>
            <w:tcW w:w="15792" w:type="dxa"/>
            <w:gridSpan w:val="11"/>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 Задача комплекса процессных мероприятий</w:t>
            </w:r>
          </w:p>
          <w:p w:rsidR="00A23E2C" w:rsidRPr="00A23E2C" w:rsidRDefault="00A23E2C" w:rsidP="00A23E2C">
            <w:pPr>
              <w:rPr>
                <w:sz w:val="24"/>
                <w:szCs w:val="24"/>
              </w:rPr>
            </w:pPr>
            <w:r w:rsidRPr="00A23E2C">
              <w:rPr>
                <w:sz w:val="24"/>
                <w:szCs w:val="24"/>
              </w:rPr>
              <w:t>«Усовершенствовано правовое и организационное обеспечения реализации антикоррупционных мер»</w:t>
            </w:r>
          </w:p>
        </w:tc>
      </w:tr>
      <w:tr w:rsidR="004F327A" w:rsidRPr="00A23E2C" w:rsidTr="004F327A">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1.1.</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xml:space="preserve">Мероприятие (результат) 1.1. </w:t>
            </w:r>
          </w:p>
          <w:p w:rsidR="00A23E2C" w:rsidRPr="00A23E2C" w:rsidRDefault="00A23E2C" w:rsidP="00A23E2C">
            <w:pPr>
              <w:rPr>
                <w:sz w:val="24"/>
                <w:szCs w:val="24"/>
              </w:rPr>
            </w:pPr>
            <w:r w:rsidRPr="00A23E2C">
              <w:rPr>
                <w:sz w:val="24"/>
                <w:szCs w:val="24"/>
              </w:rPr>
              <w:t>Повышена эффективность механизмов выявления, предотвращения и урегулирования конфликта интересов на муниципальной службе, в том числе проведение мониторинга участия лиц, замещающих отдельные муниципальные должности (далее – должностные лица) в управлении коммерческими и некоммерческими организациями</w:t>
            </w: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осуществление текущей деятельности</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предотвращение коррупционных правонарушений, обеспечение соблюдения должностными лицами антикоррупционных требований, обязанностей, ограничений, запретов, в том числе запрета на их участие в управлении коммерческих или некоммерческих организаций</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единиц</w:t>
            </w:r>
          </w:p>
          <w:p w:rsidR="00A23E2C" w:rsidRPr="00A23E2C" w:rsidRDefault="00A23E2C" w:rsidP="006C2D10">
            <w:pPr>
              <w:ind w:left="-199"/>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r>
      <w:tr w:rsidR="004F327A" w:rsidRPr="00A23E2C" w:rsidTr="004F327A">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lastRenderedPageBreak/>
              <w:t>1.2.</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xml:space="preserve">Мероприятие (результат) 1,2. </w:t>
            </w:r>
          </w:p>
          <w:p w:rsidR="00A23E2C" w:rsidRPr="00A23E2C" w:rsidRDefault="00A23E2C" w:rsidP="00A23E2C">
            <w:pPr>
              <w:rPr>
                <w:sz w:val="24"/>
                <w:szCs w:val="24"/>
              </w:rPr>
            </w:pPr>
            <w:r w:rsidRPr="00A23E2C">
              <w:rPr>
                <w:sz w:val="24"/>
                <w:szCs w:val="24"/>
              </w:rPr>
              <w:t>Обеспеченно соблюдение лицами, замещающими, должности муниципальной службы антикоррупционных норм, в том числе организация профессионального развития муниципальных служащих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осуществление текущей деятельности</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xml:space="preserve">выявление случаев несоблюдения должностными лицами антикоррупционных норм, принятие своевременных и действенных мер юридической ответственности, обеспечение соблюдения должностными лицами антикоррупционных требований, обязанностей, ограничений, запретов; формирование антикоррупционного поведения; формирование антикоррупционного поведения муниципальных служащих, обеспечение соблюдения ими запретов, ограничений и требований, установленных в целях противодействия коррупции; профессиональное развитие муниципальных служащих – проведение мероприятий по профессиональному развитию в области противодействия коррупции (в том числе обучение по дополнительным профессиональным программам в области противодействия коррупции) муниципальных служащих: в должностные обязанности которых входит участие в противодействии коррупции; впервые поступивших </w:t>
            </w:r>
            <w:r w:rsidRPr="00A23E2C">
              <w:rPr>
                <w:sz w:val="24"/>
                <w:szCs w:val="24"/>
              </w:rPr>
              <w:lastRenderedPageBreak/>
              <w:t>на службу и замещающих должности, связанные с соблюдением антикоррупционных стандартов; в должностные обязанности которых входит участие в проведении закупок товаров, работ, услуг для обеспечения государственных нужд</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lastRenderedPageBreak/>
              <w:t>единиц</w:t>
            </w:r>
          </w:p>
          <w:p w:rsidR="00A23E2C" w:rsidRPr="00A23E2C" w:rsidRDefault="00A23E2C" w:rsidP="00A23E2C">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w:t>
            </w:r>
          </w:p>
        </w:tc>
      </w:tr>
      <w:tr w:rsidR="004F327A" w:rsidRPr="00A23E2C" w:rsidTr="004F327A">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lastRenderedPageBreak/>
              <w:t>1.3.</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Мероприятие (результат) 1.3.</w:t>
            </w:r>
          </w:p>
          <w:p w:rsidR="00A23E2C" w:rsidRPr="00A23E2C" w:rsidRDefault="00A23E2C" w:rsidP="00A23E2C">
            <w:pPr>
              <w:rPr>
                <w:sz w:val="24"/>
                <w:szCs w:val="24"/>
              </w:rPr>
            </w:pPr>
            <w:r w:rsidRPr="00A23E2C">
              <w:rPr>
                <w:sz w:val="24"/>
                <w:szCs w:val="24"/>
              </w:rPr>
              <w:t>Осуществление антикоррупционной экспертизы нормативных правовых актов Ростовской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антикоррупционной экспертизы</w:t>
            </w: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осуществление текущей деятельности</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xml:space="preserve">выявление в нормативных правовых актах  и их проектах </w:t>
            </w:r>
            <w:proofErr w:type="spellStart"/>
            <w:r w:rsidRPr="00A23E2C">
              <w:rPr>
                <w:sz w:val="24"/>
                <w:szCs w:val="24"/>
              </w:rPr>
              <w:t>коррупциогенных</w:t>
            </w:r>
            <w:proofErr w:type="spellEnd"/>
            <w:r w:rsidRPr="00A23E2C">
              <w:rPr>
                <w:sz w:val="24"/>
                <w:szCs w:val="24"/>
              </w:rPr>
              <w:t xml:space="preserve"> факторов и их исключение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единиц</w:t>
            </w:r>
          </w:p>
          <w:p w:rsidR="00A23E2C" w:rsidRPr="00A23E2C" w:rsidRDefault="00A23E2C" w:rsidP="00A23E2C">
            <w:pPr>
              <w:rPr>
                <w:sz w:val="24"/>
                <w:szCs w:val="24"/>
              </w:rPr>
            </w:pPr>
          </w:p>
          <w:p w:rsidR="00A23E2C" w:rsidRPr="00A23E2C" w:rsidRDefault="00A23E2C" w:rsidP="00A23E2C">
            <w:pPr>
              <w:rPr>
                <w:sz w:val="24"/>
                <w:szCs w:val="24"/>
              </w:rPr>
            </w:pP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r>
      <w:tr w:rsidR="004F327A" w:rsidRPr="00A23E2C" w:rsidTr="004F327A">
        <w:tc>
          <w:tcPr>
            <w:tcW w:w="71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1.4.</w:t>
            </w:r>
          </w:p>
        </w:tc>
        <w:tc>
          <w:tcPr>
            <w:tcW w:w="51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Мероприятие (результат) 1.4. Совершенствование мер по противодействию коррупции в сфере закупок товаров, работ, услуг для обеспечения государственных нужд</w:t>
            </w:r>
          </w:p>
        </w:tc>
        <w:tc>
          <w:tcPr>
            <w:tcW w:w="145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осуществление текущей деятельности</w:t>
            </w:r>
          </w:p>
        </w:tc>
        <w:tc>
          <w:tcPr>
            <w:tcW w:w="36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выявление коррупционных рисков при осуществлении закупок, товаров, работ, услуг для обеспечения государственных нужд и их исключение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единиц</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2023</w:t>
            </w:r>
          </w:p>
        </w:tc>
        <w:tc>
          <w:tcPr>
            <w:tcW w:w="567"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0</w:t>
            </w:r>
          </w:p>
        </w:tc>
      </w:tr>
    </w:tbl>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Примечание.</w:t>
      </w:r>
    </w:p>
    <w:p w:rsidR="00A23E2C" w:rsidRPr="00A23E2C" w:rsidRDefault="00A23E2C" w:rsidP="00A23E2C">
      <w:pPr>
        <w:rPr>
          <w:sz w:val="24"/>
          <w:szCs w:val="24"/>
        </w:rPr>
      </w:pPr>
      <w:r w:rsidRPr="00A23E2C">
        <w:rPr>
          <w:sz w:val="24"/>
          <w:szCs w:val="24"/>
        </w:rPr>
        <w:t>Используемое сокращение:</w:t>
      </w:r>
    </w:p>
    <w:p w:rsidR="00A23E2C" w:rsidRPr="00A23E2C" w:rsidRDefault="00A23E2C" w:rsidP="00A23E2C">
      <w:pPr>
        <w:rPr>
          <w:sz w:val="24"/>
          <w:szCs w:val="24"/>
        </w:rPr>
      </w:pPr>
      <w:r w:rsidRPr="00A23E2C">
        <w:rPr>
          <w:sz w:val="24"/>
          <w:szCs w:val="24"/>
        </w:rPr>
        <w:t>ОКЕИ – общероссийский классификатор единиц измерения.</w:t>
      </w:r>
    </w:p>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 xml:space="preserve">4. Параметры финансового обеспечения комплекса процессных мероприятий </w:t>
      </w:r>
    </w:p>
    <w:p w:rsidR="00A23E2C" w:rsidRPr="00A23E2C" w:rsidRDefault="00A23E2C" w:rsidP="00A23E2C">
      <w:pPr>
        <w:rPr>
          <w:sz w:val="24"/>
          <w:szCs w:val="24"/>
        </w:rPr>
      </w:pPr>
    </w:p>
    <w:tbl>
      <w:tblPr>
        <w:tblW w:w="15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6"/>
        <w:gridCol w:w="10130"/>
        <w:gridCol w:w="1415"/>
        <w:gridCol w:w="851"/>
        <w:gridCol w:w="850"/>
        <w:gridCol w:w="851"/>
        <w:gridCol w:w="709"/>
      </w:tblGrid>
      <w:tr w:rsidR="00A23E2C" w:rsidRPr="00A23E2C" w:rsidTr="00366B50">
        <w:tc>
          <w:tcPr>
            <w:tcW w:w="9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w:t>
            </w:r>
          </w:p>
          <w:p w:rsidR="00A23E2C" w:rsidRPr="00A23E2C" w:rsidRDefault="00A23E2C" w:rsidP="00A23E2C">
            <w:pPr>
              <w:rPr>
                <w:sz w:val="24"/>
                <w:szCs w:val="24"/>
              </w:rPr>
            </w:pPr>
            <w:r w:rsidRPr="00A23E2C">
              <w:rPr>
                <w:sz w:val="24"/>
                <w:szCs w:val="24"/>
              </w:rPr>
              <w:t>п/п</w:t>
            </w:r>
          </w:p>
        </w:tc>
        <w:tc>
          <w:tcPr>
            <w:tcW w:w="10130"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 xml:space="preserve">Наименование комплекса процессных мероприятий, </w:t>
            </w:r>
            <w:r w:rsidRPr="00A23E2C">
              <w:rPr>
                <w:sz w:val="24"/>
                <w:szCs w:val="24"/>
              </w:rPr>
              <w:br/>
              <w:t>мероприятия (результата), источник финансового обеспечения</w:t>
            </w:r>
          </w:p>
        </w:tc>
        <w:tc>
          <w:tcPr>
            <w:tcW w:w="14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Код бюджетной классифика</w:t>
            </w:r>
            <w:r w:rsidRPr="00A23E2C">
              <w:rPr>
                <w:sz w:val="24"/>
                <w:szCs w:val="24"/>
              </w:rPr>
              <w:lastRenderedPageBreak/>
              <w:t xml:space="preserve">ции расходов </w:t>
            </w:r>
          </w:p>
        </w:tc>
        <w:tc>
          <w:tcPr>
            <w:tcW w:w="3261" w:type="dxa"/>
            <w:gridSpan w:val="4"/>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lastRenderedPageBreak/>
              <w:t>Объем расходов по годам реализации, тыс. рублей</w:t>
            </w:r>
          </w:p>
        </w:tc>
      </w:tr>
      <w:tr w:rsidR="00A23E2C" w:rsidRPr="00A23E2C" w:rsidTr="00366B50">
        <w:tc>
          <w:tcPr>
            <w:tcW w:w="9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p>
        </w:tc>
        <w:tc>
          <w:tcPr>
            <w:tcW w:w="10130"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p>
        </w:tc>
        <w:tc>
          <w:tcPr>
            <w:tcW w:w="14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2025</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Всего</w:t>
            </w:r>
          </w:p>
        </w:tc>
      </w:tr>
    </w:tbl>
    <w:p w:rsidR="00A23E2C" w:rsidRPr="00A23E2C" w:rsidRDefault="00A23E2C" w:rsidP="00A23E2C">
      <w:pPr>
        <w:rPr>
          <w:sz w:val="24"/>
          <w:szCs w:val="24"/>
        </w:rPr>
      </w:pPr>
    </w:p>
    <w:tbl>
      <w:tblPr>
        <w:tblW w:w="15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86"/>
        <w:gridCol w:w="10130"/>
        <w:gridCol w:w="1415"/>
        <w:gridCol w:w="851"/>
        <w:gridCol w:w="850"/>
        <w:gridCol w:w="851"/>
        <w:gridCol w:w="850"/>
      </w:tblGrid>
      <w:tr w:rsidR="00A23E2C" w:rsidRPr="00A23E2C" w:rsidTr="00A44741">
        <w:trPr>
          <w:tblHeader/>
        </w:trPr>
        <w:tc>
          <w:tcPr>
            <w:tcW w:w="986"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1</w:t>
            </w: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2</w:t>
            </w:r>
          </w:p>
        </w:tc>
        <w:tc>
          <w:tcPr>
            <w:tcW w:w="141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3</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A23E2C" w:rsidRPr="00A23E2C" w:rsidRDefault="00A23E2C" w:rsidP="00A23E2C">
            <w:pPr>
              <w:rPr>
                <w:sz w:val="24"/>
                <w:szCs w:val="24"/>
              </w:rPr>
            </w:pPr>
            <w:r w:rsidRPr="00A23E2C">
              <w:rPr>
                <w:sz w:val="24"/>
                <w:szCs w:val="24"/>
              </w:rPr>
              <w:t>7</w:t>
            </w:r>
          </w:p>
        </w:tc>
      </w:tr>
      <w:tr w:rsidR="001A566E" w:rsidRPr="00A23E2C" w:rsidTr="00A44741">
        <w:tc>
          <w:tcPr>
            <w:tcW w:w="9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r w:rsidRPr="00A23E2C">
              <w:rPr>
                <w:sz w:val="24"/>
                <w:szCs w:val="24"/>
              </w:rPr>
              <w:t>1.</w:t>
            </w: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1A566E">
            <w:pPr>
              <w:rPr>
                <w:sz w:val="24"/>
                <w:szCs w:val="24"/>
              </w:rPr>
            </w:pPr>
            <w:r w:rsidRPr="00A23E2C">
              <w:rPr>
                <w:sz w:val="24"/>
                <w:szCs w:val="24"/>
              </w:rPr>
              <w:t xml:space="preserve">Комплекс процессных мероприятий «Противодействие коррупции в </w:t>
            </w:r>
            <w:proofErr w:type="spellStart"/>
            <w:r>
              <w:rPr>
                <w:sz w:val="24"/>
                <w:szCs w:val="24"/>
              </w:rPr>
              <w:t>Маныч</w:t>
            </w:r>
            <w:r w:rsidRPr="00A23E2C">
              <w:rPr>
                <w:sz w:val="24"/>
                <w:szCs w:val="24"/>
              </w:rPr>
              <w:t>ском</w:t>
            </w:r>
            <w:proofErr w:type="spellEnd"/>
            <w:r w:rsidRPr="00A23E2C">
              <w:rPr>
                <w:sz w:val="24"/>
                <w:szCs w:val="24"/>
              </w:rPr>
              <w:t xml:space="preserve"> сельском» (всего):</w:t>
            </w:r>
          </w:p>
        </w:tc>
        <w:tc>
          <w:tcPr>
            <w:tcW w:w="14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r w:rsidRPr="00A23E2C">
              <w:rPr>
                <w:sz w:val="24"/>
                <w:szCs w:val="24"/>
              </w:rPr>
              <w:t xml:space="preserve">Х </w:t>
            </w:r>
          </w:p>
          <w:p w:rsidR="001A566E" w:rsidRPr="00A23E2C" w:rsidRDefault="001A566E" w:rsidP="00A23E2C">
            <w:pPr>
              <w:rPr>
                <w:sz w:val="24"/>
                <w:szCs w:val="24"/>
              </w:rPr>
            </w:pPr>
          </w:p>
          <w:p w:rsidR="001A566E" w:rsidRPr="00A23E2C" w:rsidRDefault="001A566E" w:rsidP="00A23E2C">
            <w:pPr>
              <w:rPr>
                <w:sz w:val="24"/>
                <w:szCs w:val="24"/>
              </w:rPr>
            </w:pPr>
            <w:r w:rsidRPr="00A23E2C">
              <w:rPr>
                <w:sz w:val="24"/>
                <w:szCs w:val="24"/>
              </w:rPr>
              <w:t>Х</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566E" w:rsidRPr="00A23E2C" w:rsidRDefault="001A566E" w:rsidP="00A23E2C">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r>
      <w:tr w:rsidR="001A566E" w:rsidRPr="00A23E2C" w:rsidTr="00A44741">
        <w:tc>
          <w:tcPr>
            <w:tcW w:w="9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r w:rsidRPr="00A23E2C">
              <w:rPr>
                <w:sz w:val="24"/>
                <w:szCs w:val="24"/>
              </w:rPr>
              <w:t>местный бюджет (всего):</w:t>
            </w:r>
          </w:p>
        </w:tc>
        <w:tc>
          <w:tcPr>
            <w:tcW w:w="14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566E" w:rsidRPr="00A23E2C" w:rsidRDefault="001A566E" w:rsidP="0024569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r>
      <w:tr w:rsidR="001A566E" w:rsidRPr="00A23E2C" w:rsidTr="00A44741">
        <w:tc>
          <w:tcPr>
            <w:tcW w:w="986"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r w:rsidRPr="00A23E2C">
              <w:rPr>
                <w:sz w:val="24"/>
                <w:szCs w:val="24"/>
              </w:rPr>
              <w:t>2.</w:t>
            </w: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r w:rsidRPr="00A23E2C">
              <w:rPr>
                <w:sz w:val="24"/>
                <w:szCs w:val="24"/>
              </w:rPr>
              <w:t>Мероприятие (результат) 1,2. Участие в обеспечении профессионального развития муниципальных служащих в области противодействия коррупции, в том числе их обучение по дополнительным профессиональным программам в области противодействия коррупции (всего), в том числе:</w:t>
            </w:r>
          </w:p>
        </w:tc>
        <w:tc>
          <w:tcPr>
            <w:tcW w:w="1415" w:type="dxa"/>
            <w:vMerge w:val="restar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r w:rsidRPr="00A23E2C">
              <w:rPr>
                <w:sz w:val="24"/>
                <w:szCs w:val="24"/>
              </w:rPr>
              <w:t xml:space="preserve">Х </w:t>
            </w:r>
          </w:p>
          <w:p w:rsidR="001A566E" w:rsidRPr="00A23E2C" w:rsidRDefault="001A566E" w:rsidP="00A23E2C">
            <w:pPr>
              <w:rPr>
                <w:sz w:val="24"/>
                <w:szCs w:val="24"/>
              </w:rPr>
            </w:pPr>
          </w:p>
          <w:p w:rsidR="001A566E" w:rsidRPr="00A23E2C" w:rsidRDefault="001A566E" w:rsidP="00A23E2C">
            <w:pPr>
              <w:rPr>
                <w:sz w:val="24"/>
                <w:szCs w:val="24"/>
              </w:rPr>
            </w:pPr>
          </w:p>
          <w:p w:rsidR="001A566E" w:rsidRPr="00A23E2C" w:rsidRDefault="001A566E" w:rsidP="00A23E2C">
            <w:pPr>
              <w:rPr>
                <w:sz w:val="24"/>
                <w:szCs w:val="24"/>
              </w:rPr>
            </w:pPr>
          </w:p>
          <w:p w:rsidR="001A566E" w:rsidRPr="00A23E2C" w:rsidRDefault="001A566E" w:rsidP="00A23E2C">
            <w:pPr>
              <w:rPr>
                <w:sz w:val="24"/>
                <w:szCs w:val="24"/>
              </w:rPr>
            </w:pPr>
          </w:p>
          <w:p w:rsidR="001A566E" w:rsidRPr="00A23E2C" w:rsidRDefault="001A566E" w:rsidP="00A23E2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r>
      <w:tr w:rsidR="001A566E" w:rsidRPr="00A23E2C" w:rsidTr="00A44741">
        <w:tc>
          <w:tcPr>
            <w:tcW w:w="986"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p>
        </w:tc>
        <w:tc>
          <w:tcPr>
            <w:tcW w:w="1013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r w:rsidRPr="00A23E2C">
              <w:rPr>
                <w:sz w:val="24"/>
                <w:szCs w:val="24"/>
              </w:rPr>
              <w:t>местный бюджет (всего):</w:t>
            </w:r>
          </w:p>
        </w:tc>
        <w:tc>
          <w:tcPr>
            <w:tcW w:w="1415" w:type="dxa"/>
            <w:vMerge/>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A23E2C">
            <w:pPr>
              <w:rPr>
                <w:sz w:val="24"/>
                <w:szCs w:val="24"/>
              </w:rPr>
            </w:pP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1A566E" w:rsidRPr="00A23E2C" w:rsidRDefault="001A566E" w:rsidP="00245698">
            <w:pPr>
              <w:rPr>
                <w:sz w:val="24"/>
                <w:szCs w:val="24"/>
              </w:rPr>
            </w:pPr>
            <w:r>
              <w:rPr>
                <w:sz w:val="24"/>
                <w:szCs w:val="24"/>
              </w:rPr>
              <w:t>0</w:t>
            </w:r>
            <w:r w:rsidRPr="00A23E2C">
              <w:rPr>
                <w:sz w:val="24"/>
                <w:szCs w:val="24"/>
              </w:rPr>
              <w:t>,0</w:t>
            </w:r>
          </w:p>
        </w:tc>
      </w:tr>
    </w:tbl>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br w:type="page"/>
      </w:r>
    </w:p>
    <w:p w:rsidR="00A23E2C" w:rsidRPr="00A23E2C" w:rsidRDefault="00A23E2C" w:rsidP="00A23E2C">
      <w:pPr>
        <w:rPr>
          <w:sz w:val="24"/>
          <w:szCs w:val="24"/>
        </w:rPr>
      </w:pPr>
      <w:r w:rsidRPr="00A23E2C">
        <w:rPr>
          <w:sz w:val="24"/>
          <w:szCs w:val="24"/>
        </w:rPr>
        <w:lastRenderedPageBreak/>
        <w:t>5. План реализации комплекса процессных мероприятий на 2025 - 2027 год</w:t>
      </w:r>
    </w:p>
    <w:p w:rsidR="00A23E2C" w:rsidRPr="00A23E2C" w:rsidRDefault="00A23E2C" w:rsidP="00A23E2C">
      <w:pPr>
        <w:rPr>
          <w:sz w:val="24"/>
          <w:szCs w:val="24"/>
        </w:rPr>
      </w:pPr>
    </w:p>
    <w:tbl>
      <w:tblPr>
        <w:tblW w:w="15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0"/>
        <w:gridCol w:w="6061"/>
        <w:gridCol w:w="1126"/>
        <w:gridCol w:w="2126"/>
        <w:gridCol w:w="1418"/>
        <w:gridCol w:w="3969"/>
      </w:tblGrid>
      <w:tr w:rsidR="00A23E2C" w:rsidRPr="00A23E2C" w:rsidTr="00DC3865">
        <w:trPr>
          <w:tblHeader/>
        </w:trPr>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п/п</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Наименование мероприятия (результата),</w:t>
            </w:r>
          </w:p>
          <w:p w:rsidR="00A23E2C" w:rsidRPr="00A23E2C" w:rsidRDefault="00A23E2C" w:rsidP="00A23E2C">
            <w:pPr>
              <w:rPr>
                <w:sz w:val="24"/>
                <w:szCs w:val="24"/>
              </w:rPr>
            </w:pPr>
            <w:r w:rsidRPr="00A23E2C">
              <w:rPr>
                <w:sz w:val="24"/>
                <w:szCs w:val="24"/>
              </w:rPr>
              <w:t>контрольной точки</w:t>
            </w:r>
          </w:p>
        </w:tc>
        <w:tc>
          <w:tcPr>
            <w:tcW w:w="1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Дата наступления контрольной точки</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Ответственный исполнитель</w:t>
            </w:r>
          </w:p>
          <w:p w:rsidR="00A23E2C" w:rsidRPr="00A23E2C" w:rsidRDefault="00A23E2C" w:rsidP="00A23E2C">
            <w:pPr>
              <w:rPr>
                <w:sz w:val="24"/>
                <w:szCs w:val="24"/>
              </w:rPr>
            </w:pPr>
            <w:r w:rsidRPr="00A23E2C">
              <w:rPr>
                <w:sz w:val="24"/>
                <w:szCs w:val="24"/>
              </w:rPr>
              <w:t>(наименование исполнительного органа Ростовской области, иного государственного органа, организации, Ф.И.О., должность)</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DC3865">
            <w:pPr>
              <w:rPr>
                <w:sz w:val="24"/>
                <w:szCs w:val="24"/>
              </w:rPr>
            </w:pPr>
            <w:r w:rsidRPr="00A23E2C">
              <w:rPr>
                <w:sz w:val="24"/>
                <w:szCs w:val="24"/>
              </w:rPr>
              <w:t>Вид подтверждающего документа</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Информационная система</w:t>
            </w:r>
          </w:p>
          <w:p w:rsidR="00A23E2C" w:rsidRPr="00A23E2C" w:rsidRDefault="00A23E2C" w:rsidP="00A23E2C">
            <w:pPr>
              <w:rPr>
                <w:sz w:val="24"/>
                <w:szCs w:val="24"/>
              </w:rPr>
            </w:pPr>
            <w:r w:rsidRPr="00A23E2C">
              <w:rPr>
                <w:sz w:val="24"/>
                <w:szCs w:val="24"/>
              </w:rPr>
              <w:t>(источник данных)</w:t>
            </w:r>
          </w:p>
        </w:tc>
      </w:tr>
    </w:tbl>
    <w:p w:rsidR="00A23E2C" w:rsidRPr="00A23E2C" w:rsidRDefault="00A23E2C" w:rsidP="00A23E2C">
      <w:pPr>
        <w:rPr>
          <w:sz w:val="24"/>
          <w:szCs w:val="24"/>
        </w:rPr>
      </w:pPr>
    </w:p>
    <w:tbl>
      <w:tblPr>
        <w:tblW w:w="15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950"/>
        <w:gridCol w:w="6061"/>
        <w:gridCol w:w="1126"/>
        <w:gridCol w:w="2126"/>
        <w:gridCol w:w="1418"/>
        <w:gridCol w:w="3969"/>
      </w:tblGrid>
      <w:tr w:rsidR="00A23E2C" w:rsidRPr="00A23E2C" w:rsidTr="00DC3865">
        <w:trPr>
          <w:tblHeader/>
        </w:trPr>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2</w:t>
            </w:r>
          </w:p>
        </w:tc>
        <w:tc>
          <w:tcPr>
            <w:tcW w:w="1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3</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4</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5</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DC3865">
            <w:pPr>
              <w:ind w:right="-340"/>
              <w:rPr>
                <w:sz w:val="24"/>
                <w:szCs w:val="24"/>
              </w:rPr>
            </w:pPr>
            <w:r w:rsidRPr="00A23E2C">
              <w:rPr>
                <w:sz w:val="24"/>
                <w:szCs w:val="24"/>
              </w:rPr>
              <w:t>6</w:t>
            </w:r>
          </w:p>
        </w:tc>
      </w:tr>
      <w:tr w:rsidR="00A23E2C" w:rsidRPr="00A23E2C" w:rsidTr="00DC3865">
        <w:tc>
          <w:tcPr>
            <w:tcW w:w="1565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 Задача комплекса процессных мероприятий</w:t>
            </w:r>
          </w:p>
          <w:p w:rsidR="00A23E2C" w:rsidRPr="00A23E2C" w:rsidRDefault="00A23E2C" w:rsidP="00A23E2C">
            <w:pPr>
              <w:rPr>
                <w:sz w:val="24"/>
                <w:szCs w:val="24"/>
              </w:rPr>
            </w:pPr>
            <w:r w:rsidRPr="00A23E2C">
              <w:rPr>
                <w:sz w:val="24"/>
                <w:szCs w:val="24"/>
              </w:rPr>
              <w:t>«Усовершенствовано правовое и организационное обеспечение реализации антикоррупционных мер»</w:t>
            </w:r>
          </w:p>
        </w:tc>
      </w:tr>
      <w:tr w:rsidR="00A23E2C" w:rsidRPr="00A23E2C" w:rsidTr="00DC3865">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1.1.</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xml:space="preserve">Мероприятие (результат) 1.1. </w:t>
            </w:r>
          </w:p>
          <w:p w:rsidR="00A23E2C" w:rsidRPr="00A23E2C" w:rsidRDefault="00A23E2C" w:rsidP="00A23E2C">
            <w:pPr>
              <w:rPr>
                <w:sz w:val="24"/>
                <w:szCs w:val="24"/>
              </w:rPr>
            </w:pPr>
            <w:r w:rsidRPr="00A23E2C">
              <w:rPr>
                <w:sz w:val="24"/>
                <w:szCs w:val="24"/>
              </w:rPr>
              <w:t>Повышение эффективности механизмов выявления, предотвращения и урегулирования конфликта интересов на муниципальной службе, а также проведение мониторинга участия лиц, замещающих отдельные муниципальные должности  , в управлении коммерческими и некоммерческими организациями</w:t>
            </w:r>
          </w:p>
        </w:tc>
        <w:tc>
          <w:tcPr>
            <w:tcW w:w="1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X</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ED1FB3">
            <w:pPr>
              <w:jc w:val="both"/>
              <w:rPr>
                <w:sz w:val="24"/>
                <w:szCs w:val="24"/>
              </w:rPr>
            </w:pPr>
            <w:r w:rsidRPr="00A23E2C">
              <w:rPr>
                <w:sz w:val="24"/>
                <w:szCs w:val="24"/>
              </w:rPr>
              <w:t>Ведущий специалист</w:t>
            </w:r>
            <w:r>
              <w:rPr>
                <w:sz w:val="24"/>
                <w:szCs w:val="24"/>
              </w:rPr>
              <w:t xml:space="preserve"> по правовой, кадровой и архивной работе</w:t>
            </w:r>
            <w:r w:rsidRPr="00A23E2C">
              <w:rPr>
                <w:sz w:val="24"/>
                <w:szCs w:val="24"/>
              </w:rPr>
              <w:t>,</w:t>
            </w:r>
          </w:p>
          <w:p w:rsidR="00A23E2C" w:rsidRPr="00A23E2C" w:rsidRDefault="00ED1FB3" w:rsidP="00ED1FB3">
            <w:pPr>
              <w:rPr>
                <w:sz w:val="24"/>
                <w:szCs w:val="24"/>
              </w:rPr>
            </w:pPr>
            <w:r>
              <w:rPr>
                <w:sz w:val="24"/>
                <w:szCs w:val="24"/>
              </w:rPr>
              <w:t>Дудченко СМ</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xml:space="preserve">отчет </w:t>
            </w:r>
          </w:p>
          <w:p w:rsidR="00A23E2C" w:rsidRPr="00A23E2C" w:rsidRDefault="00A23E2C" w:rsidP="00A23E2C">
            <w:pPr>
              <w:rPr>
                <w:sz w:val="24"/>
                <w:szCs w:val="24"/>
              </w:rPr>
            </w:pPr>
            <w:r w:rsidRPr="00A23E2C">
              <w:rPr>
                <w:sz w:val="24"/>
                <w:szCs w:val="24"/>
              </w:rPr>
              <w:t>о деятельности</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информационная система отсутствует</w:t>
            </w:r>
          </w:p>
        </w:tc>
      </w:tr>
      <w:tr w:rsidR="00ED1FB3" w:rsidRPr="00A23E2C" w:rsidTr="00ED1FB3">
        <w:trPr>
          <w:trHeight w:val="1938"/>
        </w:trPr>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1.2.</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Мероприятие (результат) 1.1.1.</w:t>
            </w:r>
          </w:p>
          <w:p w:rsidR="00ED1FB3" w:rsidRPr="00A23E2C" w:rsidRDefault="00ED1FB3" w:rsidP="00A23E2C">
            <w:pPr>
              <w:rPr>
                <w:sz w:val="24"/>
                <w:szCs w:val="24"/>
              </w:rPr>
            </w:pPr>
            <w:r w:rsidRPr="00A23E2C">
              <w:rPr>
                <w:sz w:val="24"/>
                <w:szCs w:val="24"/>
              </w:rPr>
              <w:t xml:space="preserve">Повышение эффективности кадровой работы в части, касающейся ведения личных дел лиц, замещающих муниципальные должности </w:t>
            </w:r>
          </w:p>
        </w:tc>
        <w:tc>
          <w:tcPr>
            <w:tcW w:w="1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X</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Default="00ED1FB3" w:rsidP="00245698">
            <w:pPr>
              <w:jc w:val="both"/>
              <w:rPr>
                <w:sz w:val="24"/>
                <w:szCs w:val="24"/>
              </w:rPr>
            </w:pPr>
            <w:r w:rsidRPr="0092644E">
              <w:rPr>
                <w:sz w:val="24"/>
                <w:szCs w:val="24"/>
              </w:rPr>
              <w:t>Ведущий специалист по правовой, кадровой и архивной работе,</w:t>
            </w:r>
          </w:p>
          <w:p w:rsidR="00ED1FB3" w:rsidRPr="0092644E" w:rsidRDefault="00ED1FB3" w:rsidP="00245698">
            <w:pPr>
              <w:jc w:val="both"/>
              <w:rPr>
                <w:sz w:val="24"/>
                <w:szCs w:val="24"/>
              </w:rPr>
            </w:pPr>
            <w:r w:rsidRPr="0092644E">
              <w:rPr>
                <w:sz w:val="24"/>
                <w:szCs w:val="24"/>
              </w:rPr>
              <w:t>Дудченко СМ</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 xml:space="preserve">отчет </w:t>
            </w:r>
          </w:p>
          <w:p w:rsidR="00ED1FB3" w:rsidRPr="00A23E2C" w:rsidRDefault="00ED1FB3" w:rsidP="00A23E2C">
            <w:pPr>
              <w:rPr>
                <w:sz w:val="24"/>
                <w:szCs w:val="24"/>
              </w:rPr>
            </w:pPr>
            <w:r w:rsidRPr="00A23E2C">
              <w:rPr>
                <w:sz w:val="24"/>
                <w:szCs w:val="24"/>
              </w:rPr>
              <w:t>о деятельности</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информационная система отсутствует</w:t>
            </w:r>
          </w:p>
        </w:tc>
      </w:tr>
      <w:tr w:rsidR="00ED1FB3" w:rsidRPr="00A23E2C" w:rsidTr="00DC3865">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1.3.</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 xml:space="preserve">Мероприятие (результат) 1,2. </w:t>
            </w:r>
          </w:p>
          <w:p w:rsidR="00ED1FB3" w:rsidRPr="00A23E2C" w:rsidRDefault="00ED1FB3" w:rsidP="00A23E2C">
            <w:pPr>
              <w:rPr>
                <w:sz w:val="24"/>
                <w:szCs w:val="24"/>
              </w:rPr>
            </w:pPr>
            <w:r w:rsidRPr="00A23E2C">
              <w:rPr>
                <w:sz w:val="24"/>
                <w:szCs w:val="24"/>
              </w:rPr>
              <w:t xml:space="preserve">Обеспечение соблюдения лицами, замещающими, должности муниципальной службы антикоррупционных </w:t>
            </w:r>
            <w:r w:rsidRPr="00A23E2C">
              <w:rPr>
                <w:sz w:val="24"/>
                <w:szCs w:val="24"/>
              </w:rPr>
              <w:lastRenderedPageBreak/>
              <w:t>норм, в том числе организация профессионального развития муниципальных служащих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1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lastRenderedPageBreak/>
              <w:t>X</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Default="00ED1FB3" w:rsidP="00245698"/>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отчет</w:t>
            </w:r>
          </w:p>
          <w:p w:rsidR="00ED1FB3" w:rsidRPr="00A23E2C" w:rsidRDefault="00ED1FB3" w:rsidP="00A23E2C">
            <w:pPr>
              <w:rPr>
                <w:sz w:val="24"/>
                <w:szCs w:val="24"/>
              </w:rPr>
            </w:pPr>
            <w:r w:rsidRPr="00A23E2C">
              <w:rPr>
                <w:sz w:val="24"/>
                <w:szCs w:val="24"/>
              </w:rPr>
              <w:lastRenderedPageBreak/>
              <w:t>о деятельности</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lastRenderedPageBreak/>
              <w:t>информационная система отсутствует</w:t>
            </w:r>
          </w:p>
        </w:tc>
      </w:tr>
      <w:tr w:rsidR="00A23E2C" w:rsidRPr="00A23E2C" w:rsidTr="00DC3865">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lastRenderedPageBreak/>
              <w:t>1.4.</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 xml:space="preserve">Мероприятие (результат)1.2.1. </w:t>
            </w:r>
          </w:p>
          <w:p w:rsidR="00A23E2C" w:rsidRPr="00A23E2C" w:rsidRDefault="00A23E2C" w:rsidP="00A23E2C">
            <w:pPr>
              <w:rPr>
                <w:sz w:val="24"/>
                <w:szCs w:val="24"/>
              </w:rPr>
            </w:pPr>
            <w:r w:rsidRPr="00A23E2C">
              <w:rPr>
                <w:sz w:val="24"/>
                <w:szCs w:val="24"/>
              </w:rPr>
              <w:t>Осуществление анализа сведений о доходах, расходах, об имуществе и обязательствах имущественного характера, представленных гражданами, претендующими на замещение, должностей муниципальной службы, и лицами, замещающими указанные должности, проведение антикоррупционных проверок при наличии правовых оснований</w:t>
            </w:r>
          </w:p>
        </w:tc>
        <w:tc>
          <w:tcPr>
            <w:tcW w:w="1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X</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отчет</w:t>
            </w:r>
          </w:p>
          <w:p w:rsidR="00A23E2C" w:rsidRPr="00A23E2C" w:rsidRDefault="00A23E2C" w:rsidP="00A23E2C">
            <w:pPr>
              <w:rPr>
                <w:sz w:val="24"/>
                <w:szCs w:val="24"/>
              </w:rPr>
            </w:pPr>
            <w:r w:rsidRPr="00A23E2C">
              <w:rPr>
                <w:sz w:val="24"/>
                <w:szCs w:val="24"/>
              </w:rPr>
              <w:t>о деятельности</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A23E2C" w:rsidRPr="00A23E2C" w:rsidRDefault="00A23E2C" w:rsidP="00A23E2C">
            <w:pPr>
              <w:rPr>
                <w:sz w:val="24"/>
                <w:szCs w:val="24"/>
              </w:rPr>
            </w:pPr>
            <w:r w:rsidRPr="00A23E2C">
              <w:rPr>
                <w:sz w:val="24"/>
                <w:szCs w:val="24"/>
              </w:rPr>
              <w:t>информационная система отсутствует</w:t>
            </w:r>
          </w:p>
        </w:tc>
      </w:tr>
      <w:tr w:rsidR="00ED1FB3" w:rsidRPr="00A23E2C" w:rsidTr="00DC3865">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1.5.</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 xml:space="preserve">Мероприятие (результат) 1.3. </w:t>
            </w:r>
          </w:p>
          <w:p w:rsidR="00ED1FB3" w:rsidRPr="00A23E2C" w:rsidRDefault="00ED1FB3" w:rsidP="00A23E2C">
            <w:pPr>
              <w:rPr>
                <w:sz w:val="24"/>
                <w:szCs w:val="24"/>
              </w:rPr>
            </w:pPr>
            <w:r w:rsidRPr="00A23E2C">
              <w:rPr>
                <w:sz w:val="24"/>
                <w:szCs w:val="24"/>
              </w:rPr>
              <w:t>Осуществление антикоррупционной экспертизы нормативных правовых актов и их проектов с учетом мониторинга соответствующей правоприменительной практики, практики участия в антикоррупционной экспертизе независимых экспертов, уполномоченных на проведение независимой антикоррупционной экспертизы</w:t>
            </w:r>
          </w:p>
        </w:tc>
        <w:tc>
          <w:tcPr>
            <w:tcW w:w="1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X</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245698">
            <w:pPr>
              <w:jc w:val="both"/>
              <w:rPr>
                <w:sz w:val="24"/>
                <w:szCs w:val="24"/>
              </w:rPr>
            </w:pPr>
            <w:r w:rsidRPr="00A23E2C">
              <w:rPr>
                <w:sz w:val="24"/>
                <w:szCs w:val="24"/>
              </w:rPr>
              <w:t>Ведущий специалист</w:t>
            </w:r>
            <w:r>
              <w:rPr>
                <w:sz w:val="24"/>
                <w:szCs w:val="24"/>
              </w:rPr>
              <w:t xml:space="preserve"> по правовой, кадровой и архивной работе</w:t>
            </w:r>
            <w:r w:rsidRPr="00A23E2C">
              <w:rPr>
                <w:sz w:val="24"/>
                <w:szCs w:val="24"/>
              </w:rPr>
              <w:t>,</w:t>
            </w:r>
          </w:p>
          <w:p w:rsidR="00ED1FB3" w:rsidRPr="00A23E2C" w:rsidRDefault="00ED1FB3" w:rsidP="00245698">
            <w:pPr>
              <w:rPr>
                <w:sz w:val="24"/>
                <w:szCs w:val="24"/>
              </w:rPr>
            </w:pPr>
            <w:r>
              <w:rPr>
                <w:sz w:val="24"/>
                <w:szCs w:val="24"/>
              </w:rPr>
              <w:t>Дудченко СМ</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отчет</w:t>
            </w:r>
          </w:p>
          <w:p w:rsidR="00ED1FB3" w:rsidRPr="00A23E2C" w:rsidRDefault="00ED1FB3" w:rsidP="00A23E2C">
            <w:pPr>
              <w:rPr>
                <w:sz w:val="24"/>
                <w:szCs w:val="24"/>
              </w:rPr>
            </w:pPr>
            <w:r w:rsidRPr="00A23E2C">
              <w:rPr>
                <w:sz w:val="24"/>
                <w:szCs w:val="24"/>
              </w:rPr>
              <w:t>о деятельности</w:t>
            </w: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информационная система отсутствует</w:t>
            </w:r>
          </w:p>
        </w:tc>
      </w:tr>
      <w:tr w:rsidR="00ED1FB3" w:rsidRPr="00A23E2C" w:rsidTr="00DC3865">
        <w:tc>
          <w:tcPr>
            <w:tcW w:w="9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1.6.</w:t>
            </w:r>
          </w:p>
        </w:tc>
        <w:tc>
          <w:tcPr>
            <w:tcW w:w="606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 xml:space="preserve">Мероприятие (результат) 1,4. </w:t>
            </w:r>
          </w:p>
          <w:p w:rsidR="00ED1FB3" w:rsidRPr="00A23E2C" w:rsidRDefault="00ED1FB3" w:rsidP="00A23E2C">
            <w:pPr>
              <w:rPr>
                <w:sz w:val="24"/>
                <w:szCs w:val="24"/>
              </w:rPr>
            </w:pPr>
            <w:r w:rsidRPr="00A23E2C">
              <w:rPr>
                <w:sz w:val="24"/>
                <w:szCs w:val="24"/>
              </w:rPr>
              <w:t>Совершенствование мер по противодействию коррупции в сфере закупок товаров, работ, услуг для обеспечения государственных нужд</w:t>
            </w:r>
          </w:p>
        </w:tc>
        <w:tc>
          <w:tcPr>
            <w:tcW w:w="1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X</w:t>
            </w:r>
          </w:p>
        </w:tc>
        <w:tc>
          <w:tcPr>
            <w:tcW w:w="212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245698">
            <w:pPr>
              <w:jc w:val="both"/>
              <w:rPr>
                <w:sz w:val="24"/>
                <w:szCs w:val="24"/>
              </w:rPr>
            </w:pPr>
            <w:r w:rsidRPr="00A23E2C">
              <w:rPr>
                <w:sz w:val="24"/>
                <w:szCs w:val="24"/>
              </w:rPr>
              <w:t>Ведущий специалист</w:t>
            </w:r>
            <w:r>
              <w:rPr>
                <w:sz w:val="24"/>
                <w:szCs w:val="24"/>
              </w:rPr>
              <w:t xml:space="preserve"> по правовой, кадровой и архивной работе</w:t>
            </w:r>
            <w:r w:rsidRPr="00A23E2C">
              <w:rPr>
                <w:sz w:val="24"/>
                <w:szCs w:val="24"/>
              </w:rPr>
              <w:t>,</w:t>
            </w:r>
          </w:p>
          <w:p w:rsidR="00ED1FB3" w:rsidRPr="00A23E2C" w:rsidRDefault="00ED1FB3" w:rsidP="00245698">
            <w:pPr>
              <w:rPr>
                <w:sz w:val="24"/>
                <w:szCs w:val="24"/>
              </w:rPr>
            </w:pPr>
            <w:r>
              <w:rPr>
                <w:sz w:val="24"/>
                <w:szCs w:val="24"/>
              </w:rPr>
              <w:t>Дудченко СМ</w:t>
            </w:r>
          </w:p>
        </w:tc>
        <w:tc>
          <w:tcPr>
            <w:tcW w:w="141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p>
        </w:tc>
        <w:tc>
          <w:tcPr>
            <w:tcW w:w="396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D1FB3" w:rsidRPr="00A23E2C" w:rsidRDefault="00ED1FB3" w:rsidP="00A23E2C">
            <w:pPr>
              <w:rPr>
                <w:sz w:val="24"/>
                <w:szCs w:val="24"/>
              </w:rPr>
            </w:pPr>
            <w:r w:rsidRPr="00A23E2C">
              <w:rPr>
                <w:sz w:val="24"/>
                <w:szCs w:val="24"/>
              </w:rPr>
              <w:t>информационная система отсутствует</w:t>
            </w:r>
          </w:p>
        </w:tc>
      </w:tr>
    </w:tbl>
    <w:p w:rsidR="00A23E2C" w:rsidRPr="00A23E2C" w:rsidRDefault="00A23E2C" w:rsidP="00A23E2C">
      <w:pPr>
        <w:rPr>
          <w:sz w:val="24"/>
          <w:szCs w:val="24"/>
        </w:rPr>
      </w:pPr>
    </w:p>
    <w:p w:rsidR="00A23E2C" w:rsidRPr="00A23E2C" w:rsidRDefault="00A23E2C" w:rsidP="00A23E2C">
      <w:pPr>
        <w:rPr>
          <w:sz w:val="24"/>
          <w:szCs w:val="24"/>
        </w:rPr>
      </w:pPr>
      <w:r w:rsidRPr="00A23E2C">
        <w:rPr>
          <w:sz w:val="24"/>
          <w:szCs w:val="24"/>
        </w:rPr>
        <w:t xml:space="preserve">Примечание. </w:t>
      </w:r>
    </w:p>
    <w:p w:rsidR="00A23E2C" w:rsidRPr="00A23E2C" w:rsidRDefault="00A23E2C" w:rsidP="00A23E2C">
      <w:pPr>
        <w:rPr>
          <w:sz w:val="24"/>
          <w:szCs w:val="24"/>
        </w:rPr>
      </w:pPr>
      <w:r w:rsidRPr="00A23E2C">
        <w:rPr>
          <w:sz w:val="24"/>
          <w:szCs w:val="24"/>
        </w:rPr>
        <w:t xml:space="preserve">1. Используемое сокращение: </w:t>
      </w:r>
    </w:p>
    <w:p w:rsidR="00A23E2C" w:rsidRPr="00A23E2C" w:rsidRDefault="00A23E2C" w:rsidP="00A23E2C">
      <w:pPr>
        <w:rPr>
          <w:sz w:val="24"/>
          <w:szCs w:val="24"/>
        </w:rPr>
      </w:pPr>
      <w:r w:rsidRPr="00A23E2C">
        <w:rPr>
          <w:sz w:val="24"/>
          <w:szCs w:val="24"/>
        </w:rPr>
        <w:t xml:space="preserve">г. – год. </w:t>
      </w:r>
    </w:p>
    <w:p w:rsidR="00A23E2C" w:rsidRPr="00A23E2C" w:rsidRDefault="00A23E2C" w:rsidP="00A23E2C">
      <w:pPr>
        <w:rPr>
          <w:sz w:val="24"/>
          <w:szCs w:val="24"/>
        </w:rPr>
      </w:pPr>
      <w:r w:rsidRPr="00A23E2C">
        <w:rPr>
          <w:sz w:val="24"/>
          <w:szCs w:val="24"/>
        </w:rPr>
        <w:t>2. Х – графы не заполняются.</w:t>
      </w:r>
    </w:p>
    <w:p w:rsidR="00A23E2C" w:rsidRPr="00A23E2C" w:rsidRDefault="00A23E2C" w:rsidP="00A23E2C">
      <w:pPr>
        <w:rPr>
          <w:sz w:val="24"/>
          <w:szCs w:val="24"/>
        </w:rPr>
      </w:pPr>
    </w:p>
    <w:p w:rsidR="00A23E2C" w:rsidRPr="00A23E2C" w:rsidRDefault="00ED1FB3" w:rsidP="00A23E2C">
      <w:pPr>
        <w:rPr>
          <w:sz w:val="24"/>
          <w:szCs w:val="24"/>
        </w:rPr>
      </w:pPr>
      <w:r w:rsidRPr="00A23E2C">
        <w:rPr>
          <w:sz w:val="24"/>
          <w:szCs w:val="24"/>
        </w:rPr>
        <w:t>Ведущий специалист</w:t>
      </w:r>
      <w:r>
        <w:rPr>
          <w:sz w:val="24"/>
          <w:szCs w:val="24"/>
        </w:rPr>
        <w:t xml:space="preserve"> по правовой, кадровой и архивной работе        Дудченко СМ</w:t>
      </w:r>
      <w:r w:rsidR="00481BD6">
        <w:rPr>
          <w:sz w:val="24"/>
          <w:szCs w:val="24"/>
        </w:rPr>
        <w:t>.</w:t>
      </w:r>
    </w:p>
    <w:sectPr w:rsidR="00A23E2C" w:rsidRPr="00A23E2C" w:rsidSect="00481BD6">
      <w:footerReference w:type="even" r:id="rId34"/>
      <w:footerReference w:type="default" r:id="rId35"/>
      <w:pgSz w:w="16838" w:h="11906" w:orient="landscape" w:code="9"/>
      <w:pgMar w:top="709" w:right="3655" w:bottom="993" w:left="709"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77A" w:rsidRDefault="0009277A">
      <w:r>
        <w:separator/>
      </w:r>
    </w:p>
  </w:endnote>
  <w:endnote w:type="continuationSeparator" w:id="0">
    <w:p w:rsidR="0009277A" w:rsidRDefault="0009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00000001"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Droid Sans Fallbac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C91BE0" w:rsidRDefault="00A23E2C" w:rsidP="00C91BE0">
    <w:pPr>
      <w:pStyle w:val="a8"/>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6325B3" w:rsidRDefault="00A23E2C" w:rsidP="006325B3">
    <w:pPr>
      <w:pStyle w:val="a8"/>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6325B3" w:rsidRDefault="00A23E2C" w:rsidP="006325B3">
    <w:pPr>
      <w:pStyle w:val="a8"/>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6325B3" w:rsidRDefault="00A23E2C" w:rsidP="006325B3">
    <w:pPr>
      <w:pStyle w:val="a8"/>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3" w:rsidRDefault="00624BE3" w:rsidP="00745ABF">
    <w:pPr>
      <w:pStyle w:val="a8"/>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624BE3" w:rsidRDefault="00624BE3">
    <w:pPr>
      <w:pStyle w:val="a8"/>
      <w:ind w:right="36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E3" w:rsidRPr="001C51E3" w:rsidRDefault="00624BE3" w:rsidP="001C51E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C91BE0" w:rsidRDefault="00A23E2C" w:rsidP="00C91BE0">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Default="00A23E2C" w:rsidP="00A6420A">
    <w:pPr>
      <w:pStyle w:val="a8"/>
    </w:pPr>
  </w:p>
  <w:p w:rsidR="00A6420A" w:rsidRPr="00A6420A" w:rsidRDefault="00A6420A" w:rsidP="00A6420A">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6325B3" w:rsidRDefault="00A23E2C" w:rsidP="006325B3">
    <w:pPr>
      <w:pStyle w:val="a8"/>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6325B3" w:rsidRDefault="00A23E2C" w:rsidP="006325B3">
    <w:pPr>
      <w:pStyle w:val="a8"/>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6325B3" w:rsidRDefault="00A23E2C" w:rsidP="006325B3">
    <w:pPr>
      <w:pStyle w:val="a8"/>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A23E2C" w:rsidRDefault="00A23E2C" w:rsidP="00A23E2C">
    <w:pPr>
      <w:rPr>
        <w:lang w:val="en-US"/>
      </w:rPr>
    </w:pPr>
    <w:r w:rsidRPr="00A23E2C">
      <w:rPr>
        <w:lang w:val="en-US"/>
      </w:rPr>
      <w:t>Y:\ORST\Ppo\ppo751.f23.docx</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6325B3" w:rsidRDefault="00A23E2C" w:rsidP="006325B3">
    <w:pPr>
      <w:pStyle w:val="a8"/>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6325B3" w:rsidRDefault="00A23E2C" w:rsidP="006325B3">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77A" w:rsidRDefault="0009277A">
      <w:r>
        <w:separator/>
      </w:r>
    </w:p>
  </w:footnote>
  <w:footnote w:type="continuationSeparator" w:id="0">
    <w:p w:rsidR="0009277A" w:rsidRDefault="000927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A23E2C" w:rsidRDefault="00A23E2C" w:rsidP="00A23E2C"/>
  <w:p w:rsidR="00A23E2C" w:rsidRPr="00A23E2C" w:rsidRDefault="00A23E2C" w:rsidP="00A23E2C"/>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A23E2C" w:rsidRDefault="00A23E2C" w:rsidP="00A23E2C"/>
  <w:p w:rsidR="00A23E2C" w:rsidRPr="00A23E2C" w:rsidRDefault="00A23E2C" w:rsidP="00A23E2C"/>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A23E2C" w:rsidRDefault="00A23E2C" w:rsidP="00A23E2C"/>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A23E2C" w:rsidRDefault="00A23E2C" w:rsidP="00A23E2C"/>
  <w:p w:rsidR="00A23E2C" w:rsidRPr="00A23E2C" w:rsidRDefault="00A23E2C" w:rsidP="00A23E2C"/>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A23E2C" w:rsidRDefault="00A23E2C" w:rsidP="00A23E2C"/>
  <w:p w:rsidR="00A23E2C" w:rsidRPr="00A23E2C" w:rsidRDefault="00A23E2C" w:rsidP="00A23E2C"/>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A23E2C" w:rsidRDefault="00A23E2C" w:rsidP="00A23E2C"/>
  <w:p w:rsidR="00A23E2C" w:rsidRPr="00A23E2C" w:rsidRDefault="00A23E2C" w:rsidP="00A23E2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A23E2C" w:rsidRDefault="00A23E2C" w:rsidP="00A23E2C"/>
  <w:p w:rsidR="00A23E2C" w:rsidRPr="00A23E2C" w:rsidRDefault="00A23E2C" w:rsidP="00A23E2C"/>
  <w:p w:rsidR="00A23E2C" w:rsidRPr="00A23E2C" w:rsidRDefault="00A23E2C" w:rsidP="00A23E2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A23E2C" w:rsidRDefault="00A23E2C" w:rsidP="00A23E2C"/>
  <w:p w:rsidR="00A23E2C" w:rsidRPr="00A23E2C" w:rsidRDefault="00A23E2C" w:rsidP="00A23E2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A23E2C" w:rsidRDefault="00A23E2C" w:rsidP="00A23E2C"/>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A23E2C" w:rsidRDefault="00A23E2C" w:rsidP="00A23E2C"/>
  <w:p w:rsidR="00A23E2C" w:rsidRPr="00A23E2C" w:rsidRDefault="00A23E2C" w:rsidP="00A23E2C"/>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A23E2C" w:rsidRDefault="00A23E2C" w:rsidP="00A23E2C"/>
  <w:p w:rsidR="00A23E2C" w:rsidRPr="00A23E2C" w:rsidRDefault="00A23E2C" w:rsidP="00A23E2C"/>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A23E2C" w:rsidRDefault="00A23E2C" w:rsidP="00A23E2C">
    <w:r w:rsidRPr="00A23E2C">
      <w:fldChar w:fldCharType="begin"/>
    </w:r>
    <w:r w:rsidRPr="00A23E2C">
      <w:instrText>PAGE \* Arabic</w:instrText>
    </w:r>
    <w:r w:rsidRPr="00A23E2C">
      <w:fldChar w:fldCharType="separate"/>
    </w:r>
    <w:r w:rsidRPr="00A23E2C">
      <w:t>19</w:t>
    </w:r>
    <w:r w:rsidRPr="00A23E2C">
      <w:fldChar w:fldCharType="end"/>
    </w:r>
  </w:p>
  <w:p w:rsidR="00A23E2C" w:rsidRPr="00A23E2C" w:rsidRDefault="00A23E2C" w:rsidP="00A23E2C"/>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A23E2C" w:rsidRDefault="00A23E2C" w:rsidP="00A23E2C"/>
  <w:p w:rsidR="00A23E2C" w:rsidRPr="00A23E2C" w:rsidRDefault="00A23E2C" w:rsidP="00A23E2C"/>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E2C" w:rsidRPr="00A23E2C" w:rsidRDefault="00A23E2C" w:rsidP="00A23E2C">
    <w:r w:rsidRPr="00A23E2C">
      <w:fldChar w:fldCharType="begin"/>
    </w:r>
    <w:r w:rsidRPr="00A23E2C">
      <w:instrText>PAGE \* Arabic</w:instrText>
    </w:r>
    <w:r w:rsidRPr="00A23E2C">
      <w:fldChar w:fldCharType="end"/>
    </w:r>
  </w:p>
  <w:p w:rsidR="00A23E2C" w:rsidRPr="00A23E2C" w:rsidRDefault="00A23E2C" w:rsidP="00A23E2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 o:bullet="t">
        <v:imagedata r:id="rId1" o:title=""/>
      </v:shape>
    </w:pict>
  </w:numPicBullet>
  <w:abstractNum w:abstractNumId="0" w15:restartNumberingAfterBreak="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15:restartNumberingAfterBreak="0">
    <w:nsid w:val="09716C60"/>
    <w:multiLevelType w:val="hybridMultilevel"/>
    <w:tmpl w:val="213C6D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5644701"/>
    <w:multiLevelType w:val="hybridMultilevel"/>
    <w:tmpl w:val="8312E796"/>
    <w:lvl w:ilvl="0" w:tplc="552CDA04">
      <w:start w:val="4"/>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 w15:restartNumberingAfterBreak="0">
    <w:nsid w:val="20F33262"/>
    <w:multiLevelType w:val="hybridMultilevel"/>
    <w:tmpl w:val="F8544B90"/>
    <w:lvl w:ilvl="0" w:tplc="37A62534">
      <w:start w:val="1"/>
      <w:numFmt w:val="bullet"/>
      <w:pStyle w:val="a"/>
      <w:lvlText w:val="-"/>
      <w:lvlJc w:val="left"/>
      <w:pPr>
        <w:tabs>
          <w:tab w:val="num" w:pos="284"/>
        </w:tabs>
      </w:pPr>
      <w:rPr>
        <w:rFonts w:ascii="Verdana" w:hAnsi="Verdan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21C81B88"/>
    <w:multiLevelType w:val="hybridMultilevel"/>
    <w:tmpl w:val="98D495CA"/>
    <w:lvl w:ilvl="0" w:tplc="8EA022B4">
      <w:start w:val="1"/>
      <w:numFmt w:val="decimal"/>
      <w:suff w:val="space"/>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CFB4B8D"/>
    <w:multiLevelType w:val="hybridMultilevel"/>
    <w:tmpl w:val="483C9BC4"/>
    <w:lvl w:ilvl="0" w:tplc="72161CE8">
      <w:start w:val="9"/>
      <w:numFmt w:val="decimal"/>
      <w:suff w:val="space"/>
      <w:lvlText w:val="%1."/>
      <w:lvlJc w:val="left"/>
      <w:pPr>
        <w:ind w:left="1070" w:hanging="360"/>
      </w:pPr>
      <w:rPr>
        <w:rFonts w:cs="Times New Roman" w:hint="default"/>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7" w15:restartNumberingAfterBreak="0">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322D3542"/>
    <w:multiLevelType w:val="hybridMultilevel"/>
    <w:tmpl w:val="DE469DBC"/>
    <w:lvl w:ilvl="0" w:tplc="4F54AFA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15:restartNumberingAfterBreak="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6B6D6A"/>
    <w:multiLevelType w:val="hybridMultilevel"/>
    <w:tmpl w:val="5642AFC2"/>
    <w:lvl w:ilvl="0" w:tplc="31B2C676">
      <w:start w:val="1"/>
      <w:numFmt w:val="decimal"/>
      <w:suff w:val="space"/>
      <w:lvlText w:val="%1."/>
      <w:lvlJc w:val="left"/>
      <w:pPr>
        <w:ind w:left="284" w:firstLine="992"/>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2" w15:restartNumberingAfterBreak="0">
    <w:nsid w:val="42FA4497"/>
    <w:multiLevelType w:val="multilevel"/>
    <w:tmpl w:val="4A421B30"/>
    <w:lvl w:ilvl="0">
      <w:start w:val="1"/>
      <w:numFmt w:val="decimal"/>
      <w:lvlText w:val="%1."/>
      <w:lvlJc w:val="left"/>
      <w:pPr>
        <w:ind w:left="1714" w:hanging="1005"/>
      </w:pPr>
      <w:rPr>
        <w:rFonts w:cs="Times New Roman" w:hint="default"/>
      </w:rPr>
    </w:lvl>
    <w:lvl w:ilvl="1">
      <w:start w:val="1"/>
      <w:numFmt w:val="decimal"/>
      <w:isLgl/>
      <w:lvlText w:val="%1.%2."/>
      <w:lvlJc w:val="left"/>
      <w:pPr>
        <w:ind w:left="1939" w:hanging="1230"/>
      </w:pPr>
      <w:rPr>
        <w:rFonts w:cs="Times New Roman" w:hint="default"/>
      </w:rPr>
    </w:lvl>
    <w:lvl w:ilvl="2">
      <w:start w:val="1"/>
      <w:numFmt w:val="decimal"/>
      <w:isLgl/>
      <w:lvlText w:val="%1.%2.%3."/>
      <w:lvlJc w:val="left"/>
      <w:pPr>
        <w:ind w:left="1939" w:hanging="1230"/>
      </w:pPr>
      <w:rPr>
        <w:rFonts w:cs="Times New Roman" w:hint="default"/>
      </w:rPr>
    </w:lvl>
    <w:lvl w:ilvl="3">
      <w:start w:val="1"/>
      <w:numFmt w:val="decimal"/>
      <w:isLgl/>
      <w:lvlText w:val="%1.%2.%3.%4."/>
      <w:lvlJc w:val="left"/>
      <w:pPr>
        <w:ind w:left="1939" w:hanging="1230"/>
      </w:pPr>
      <w:rPr>
        <w:rFonts w:cs="Times New Roman" w:hint="default"/>
      </w:rPr>
    </w:lvl>
    <w:lvl w:ilvl="4">
      <w:start w:val="1"/>
      <w:numFmt w:val="decimal"/>
      <w:isLgl/>
      <w:lvlText w:val="%1.%2.%3.%4.%5."/>
      <w:lvlJc w:val="left"/>
      <w:pPr>
        <w:ind w:left="1939" w:hanging="123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3" w15:restartNumberingAfterBreak="0">
    <w:nsid w:val="44C03518"/>
    <w:multiLevelType w:val="multilevel"/>
    <w:tmpl w:val="3DE01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15:restartNumberingAfterBreak="0">
    <w:nsid w:val="45DD6C5B"/>
    <w:multiLevelType w:val="multilevel"/>
    <w:tmpl w:val="CFAA6554"/>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 w15:restartNumberingAfterBreak="0">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7" w15:restartNumberingAfterBreak="0">
    <w:nsid w:val="5E4B2FBF"/>
    <w:multiLevelType w:val="hybridMultilevel"/>
    <w:tmpl w:val="6BD67C34"/>
    <w:lvl w:ilvl="0" w:tplc="5A4C85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5ED97040"/>
    <w:multiLevelType w:val="hybridMultilevel"/>
    <w:tmpl w:val="6614681E"/>
    <w:lvl w:ilvl="0" w:tplc="430A62BC">
      <w:start w:val="1"/>
      <w:numFmt w:val="decimal"/>
      <w:lvlText w:val="%1."/>
      <w:lvlJc w:val="left"/>
      <w:pPr>
        <w:ind w:left="1069" w:hanging="360"/>
      </w:pPr>
      <w:rPr>
        <w:rFonts w:eastAsia="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66C31FBD"/>
    <w:multiLevelType w:val="multilevel"/>
    <w:tmpl w:val="2F3EC388"/>
    <w:lvl w:ilvl="0">
      <w:start w:val="1"/>
      <w:numFmt w:val="decimal"/>
      <w:suff w:val="space"/>
      <w:lvlText w:val="%1."/>
      <w:lvlJc w:val="left"/>
      <w:pPr>
        <w:ind w:left="1714" w:hanging="1005"/>
      </w:pPr>
      <w:rPr>
        <w:rFonts w:cs="Times New Roman" w:hint="default"/>
      </w:rPr>
    </w:lvl>
    <w:lvl w:ilvl="1">
      <w:start w:val="1"/>
      <w:numFmt w:val="decimal"/>
      <w:isLgl/>
      <w:suff w:val="space"/>
      <w:lvlText w:val="%1.%2."/>
      <w:lvlJc w:val="left"/>
      <w:pPr>
        <w:ind w:left="1939" w:hanging="1230"/>
      </w:pPr>
      <w:rPr>
        <w:rFonts w:cs="Times New Roman" w:hint="default"/>
      </w:rPr>
    </w:lvl>
    <w:lvl w:ilvl="2">
      <w:start w:val="1"/>
      <w:numFmt w:val="decimal"/>
      <w:isLgl/>
      <w:lvlText w:val="%1.%2.%3."/>
      <w:lvlJc w:val="left"/>
      <w:pPr>
        <w:ind w:left="1939" w:hanging="1230"/>
      </w:pPr>
      <w:rPr>
        <w:rFonts w:cs="Times New Roman" w:hint="default"/>
      </w:rPr>
    </w:lvl>
    <w:lvl w:ilvl="3">
      <w:start w:val="1"/>
      <w:numFmt w:val="decimal"/>
      <w:isLgl/>
      <w:lvlText w:val="%1.%2.%3.%4."/>
      <w:lvlJc w:val="left"/>
      <w:pPr>
        <w:ind w:left="1939" w:hanging="1230"/>
      </w:pPr>
      <w:rPr>
        <w:rFonts w:cs="Times New Roman" w:hint="default"/>
      </w:rPr>
    </w:lvl>
    <w:lvl w:ilvl="4">
      <w:start w:val="1"/>
      <w:numFmt w:val="decimal"/>
      <w:isLgl/>
      <w:lvlText w:val="%1.%2.%3.%4.%5."/>
      <w:lvlJc w:val="left"/>
      <w:pPr>
        <w:ind w:left="1939" w:hanging="123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0" w15:restartNumberingAfterBreak="0">
    <w:nsid w:val="6770097C"/>
    <w:multiLevelType w:val="hybridMultilevel"/>
    <w:tmpl w:val="6A48E7C6"/>
    <w:lvl w:ilvl="0" w:tplc="14927B64">
      <w:start w:val="1"/>
      <w:numFmt w:val="decimal"/>
      <w:lvlText w:val="%1."/>
      <w:lvlJc w:val="left"/>
      <w:pPr>
        <w:tabs>
          <w:tab w:val="num" w:pos="750"/>
        </w:tabs>
        <w:ind w:left="750" w:hanging="390"/>
      </w:pPr>
      <w:rPr>
        <w:rFonts w:cs="Times New Roman" w:hint="default"/>
      </w:rPr>
    </w:lvl>
    <w:lvl w:ilvl="1" w:tplc="0D7461A6">
      <w:numFmt w:val="none"/>
      <w:lvlText w:val=""/>
      <w:lvlJc w:val="left"/>
      <w:pPr>
        <w:tabs>
          <w:tab w:val="num" w:pos="360"/>
        </w:tabs>
      </w:pPr>
      <w:rPr>
        <w:rFonts w:cs="Times New Roman"/>
      </w:rPr>
    </w:lvl>
    <w:lvl w:ilvl="2" w:tplc="70F4A562">
      <w:numFmt w:val="none"/>
      <w:lvlText w:val=""/>
      <w:lvlJc w:val="left"/>
      <w:pPr>
        <w:tabs>
          <w:tab w:val="num" w:pos="360"/>
        </w:tabs>
      </w:pPr>
      <w:rPr>
        <w:rFonts w:cs="Times New Roman"/>
      </w:rPr>
    </w:lvl>
    <w:lvl w:ilvl="3" w:tplc="0E46D6A0">
      <w:numFmt w:val="none"/>
      <w:lvlText w:val=""/>
      <w:lvlJc w:val="left"/>
      <w:pPr>
        <w:tabs>
          <w:tab w:val="num" w:pos="360"/>
        </w:tabs>
      </w:pPr>
      <w:rPr>
        <w:rFonts w:cs="Times New Roman"/>
      </w:rPr>
    </w:lvl>
    <w:lvl w:ilvl="4" w:tplc="363ACFF6">
      <w:numFmt w:val="none"/>
      <w:lvlText w:val=""/>
      <w:lvlJc w:val="left"/>
      <w:pPr>
        <w:tabs>
          <w:tab w:val="num" w:pos="360"/>
        </w:tabs>
      </w:pPr>
      <w:rPr>
        <w:rFonts w:cs="Times New Roman"/>
      </w:rPr>
    </w:lvl>
    <w:lvl w:ilvl="5" w:tplc="BC08293C">
      <w:numFmt w:val="none"/>
      <w:lvlText w:val=""/>
      <w:lvlJc w:val="left"/>
      <w:pPr>
        <w:tabs>
          <w:tab w:val="num" w:pos="360"/>
        </w:tabs>
      </w:pPr>
      <w:rPr>
        <w:rFonts w:cs="Times New Roman"/>
      </w:rPr>
    </w:lvl>
    <w:lvl w:ilvl="6" w:tplc="336C1CF6">
      <w:numFmt w:val="none"/>
      <w:lvlText w:val=""/>
      <w:lvlJc w:val="left"/>
      <w:pPr>
        <w:tabs>
          <w:tab w:val="num" w:pos="360"/>
        </w:tabs>
      </w:pPr>
      <w:rPr>
        <w:rFonts w:cs="Times New Roman"/>
      </w:rPr>
    </w:lvl>
    <w:lvl w:ilvl="7" w:tplc="708E73C8">
      <w:numFmt w:val="none"/>
      <w:lvlText w:val=""/>
      <w:lvlJc w:val="left"/>
      <w:pPr>
        <w:tabs>
          <w:tab w:val="num" w:pos="360"/>
        </w:tabs>
      </w:pPr>
      <w:rPr>
        <w:rFonts w:cs="Times New Roman"/>
      </w:rPr>
    </w:lvl>
    <w:lvl w:ilvl="8" w:tplc="544E98EC">
      <w:numFmt w:val="none"/>
      <w:lvlText w:val=""/>
      <w:lvlJc w:val="left"/>
      <w:pPr>
        <w:tabs>
          <w:tab w:val="num" w:pos="360"/>
        </w:tabs>
      </w:pPr>
      <w:rPr>
        <w:rFonts w:cs="Times New Roman"/>
      </w:rPr>
    </w:lvl>
  </w:abstractNum>
  <w:abstractNum w:abstractNumId="21" w15:restartNumberingAfterBreak="0">
    <w:nsid w:val="67FC0455"/>
    <w:multiLevelType w:val="multilevel"/>
    <w:tmpl w:val="66E2726A"/>
    <w:lvl w:ilvl="0">
      <w:start w:val="1"/>
      <w:numFmt w:val="decimal"/>
      <w:lvlText w:val="%1."/>
      <w:lvlJc w:val="left"/>
      <w:pPr>
        <w:ind w:left="720" w:hanging="360"/>
      </w:pPr>
      <w:rPr>
        <w:rFonts w:cs="Times New Roman" w:hint="default"/>
      </w:rPr>
    </w:lvl>
    <w:lvl w:ilvl="1">
      <w:start w:val="1"/>
      <w:numFmt w:val="decimal"/>
      <w:isLgl/>
      <w:suff w:val="space"/>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15:restartNumberingAfterBreak="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6DAE7D73"/>
    <w:multiLevelType w:val="multilevel"/>
    <w:tmpl w:val="2B081C3E"/>
    <w:lvl w:ilvl="0">
      <w:start w:val="1"/>
      <w:numFmt w:val="decimal"/>
      <w:lvlText w:val="%1."/>
      <w:lvlJc w:val="left"/>
      <w:pPr>
        <w:ind w:left="1714" w:hanging="1005"/>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24" w15:restartNumberingAfterBreak="0">
    <w:nsid w:val="73B6580E"/>
    <w:multiLevelType w:val="multilevel"/>
    <w:tmpl w:val="1090D980"/>
    <w:lvl w:ilvl="0">
      <w:start w:val="1"/>
      <w:numFmt w:val="decimal"/>
      <w:lvlText w:val="%1."/>
      <w:lvlJc w:val="left"/>
      <w:pPr>
        <w:ind w:left="495" w:hanging="495"/>
      </w:pPr>
      <w:rPr>
        <w:rFonts w:cs="Times New Roman" w:hint="default"/>
      </w:rPr>
    </w:lvl>
    <w:lvl w:ilvl="1">
      <w:start w:val="1"/>
      <w:numFmt w:val="decimal"/>
      <w:suff w:val="nothing"/>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5" w15:restartNumberingAfterBreak="0">
    <w:nsid w:val="74843E92"/>
    <w:multiLevelType w:val="multilevel"/>
    <w:tmpl w:val="2B081C3E"/>
    <w:lvl w:ilvl="0">
      <w:start w:val="1"/>
      <w:numFmt w:val="decimal"/>
      <w:lvlText w:val="%1."/>
      <w:lvlJc w:val="left"/>
      <w:pPr>
        <w:ind w:left="1714" w:hanging="1005"/>
      </w:pPr>
      <w:rPr>
        <w:rFonts w:cs="Times New Roman" w:hint="default"/>
      </w:rPr>
    </w:lvl>
    <w:lvl w:ilvl="1" w:tentative="1">
      <w:start w:val="1"/>
      <w:numFmt w:val="lowerLetter"/>
      <w:lvlText w:val="%2."/>
      <w:lvlJc w:val="left"/>
      <w:pPr>
        <w:ind w:left="1789" w:hanging="360"/>
      </w:pPr>
      <w:rPr>
        <w:rFonts w:cs="Times New Roman"/>
      </w:rPr>
    </w:lvl>
    <w:lvl w:ilvl="2" w:tentative="1">
      <w:start w:val="1"/>
      <w:numFmt w:val="lowerRoman"/>
      <w:lvlText w:val="%3."/>
      <w:lvlJc w:val="right"/>
      <w:pPr>
        <w:ind w:left="2509" w:hanging="180"/>
      </w:pPr>
      <w:rPr>
        <w:rFonts w:cs="Times New Roman"/>
      </w:rPr>
    </w:lvl>
    <w:lvl w:ilvl="3" w:tentative="1">
      <w:start w:val="1"/>
      <w:numFmt w:val="decimal"/>
      <w:lvlText w:val="%4."/>
      <w:lvlJc w:val="left"/>
      <w:pPr>
        <w:ind w:left="3229" w:hanging="360"/>
      </w:pPr>
      <w:rPr>
        <w:rFonts w:cs="Times New Roman"/>
      </w:rPr>
    </w:lvl>
    <w:lvl w:ilvl="4" w:tentative="1">
      <w:start w:val="1"/>
      <w:numFmt w:val="lowerLetter"/>
      <w:lvlText w:val="%5."/>
      <w:lvlJc w:val="left"/>
      <w:pPr>
        <w:ind w:left="3949" w:hanging="360"/>
      </w:pPr>
      <w:rPr>
        <w:rFonts w:cs="Times New Roman"/>
      </w:rPr>
    </w:lvl>
    <w:lvl w:ilvl="5" w:tentative="1">
      <w:start w:val="1"/>
      <w:numFmt w:val="lowerRoman"/>
      <w:lvlText w:val="%6."/>
      <w:lvlJc w:val="right"/>
      <w:pPr>
        <w:ind w:left="4669" w:hanging="180"/>
      </w:pPr>
      <w:rPr>
        <w:rFonts w:cs="Times New Roman"/>
      </w:rPr>
    </w:lvl>
    <w:lvl w:ilvl="6" w:tentative="1">
      <w:start w:val="1"/>
      <w:numFmt w:val="decimal"/>
      <w:lvlText w:val="%7."/>
      <w:lvlJc w:val="left"/>
      <w:pPr>
        <w:ind w:left="5389" w:hanging="360"/>
      </w:pPr>
      <w:rPr>
        <w:rFonts w:cs="Times New Roman"/>
      </w:rPr>
    </w:lvl>
    <w:lvl w:ilvl="7" w:tentative="1">
      <w:start w:val="1"/>
      <w:numFmt w:val="lowerLetter"/>
      <w:lvlText w:val="%8."/>
      <w:lvlJc w:val="left"/>
      <w:pPr>
        <w:ind w:left="6109" w:hanging="360"/>
      </w:pPr>
      <w:rPr>
        <w:rFonts w:cs="Times New Roman"/>
      </w:rPr>
    </w:lvl>
    <w:lvl w:ilvl="8" w:tentative="1">
      <w:start w:val="1"/>
      <w:numFmt w:val="lowerRoman"/>
      <w:lvlText w:val="%9."/>
      <w:lvlJc w:val="right"/>
      <w:pPr>
        <w:ind w:left="6829" w:hanging="180"/>
      </w:pPr>
      <w:rPr>
        <w:rFonts w:cs="Times New Roman"/>
      </w:rPr>
    </w:lvl>
  </w:abstractNum>
  <w:abstractNum w:abstractNumId="26" w15:restartNumberingAfterBreak="0">
    <w:nsid w:val="751753AF"/>
    <w:multiLevelType w:val="multilevel"/>
    <w:tmpl w:val="CFAA6554"/>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7" w15:restartNumberingAfterBreak="0">
    <w:nsid w:val="770E38D9"/>
    <w:multiLevelType w:val="hybridMultilevel"/>
    <w:tmpl w:val="5FF826C0"/>
    <w:lvl w:ilvl="0" w:tplc="B6E4F7D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8" w15:restartNumberingAfterBreak="0">
    <w:nsid w:val="79D11945"/>
    <w:multiLevelType w:val="hybridMultilevel"/>
    <w:tmpl w:val="8390A3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7F7E6547"/>
    <w:multiLevelType w:val="hybridMultilevel"/>
    <w:tmpl w:val="64CA2540"/>
    <w:lvl w:ilvl="0" w:tplc="2CEA89B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6"/>
  </w:num>
  <w:num w:numId="7">
    <w:abstractNumId w:val="21"/>
  </w:num>
  <w:num w:numId="8">
    <w:abstractNumId w:val="9"/>
  </w:num>
  <w:num w:numId="9">
    <w:abstractNumId w:val="17"/>
  </w:num>
  <w:num w:numId="10">
    <w:abstractNumId w:val="7"/>
  </w:num>
  <w:num w:numId="11">
    <w:abstractNumId w:val="22"/>
  </w:num>
  <w:num w:numId="12">
    <w:abstractNumId w:val="24"/>
  </w:num>
  <w:num w:numId="13">
    <w:abstractNumId w:val="14"/>
  </w:num>
  <w:num w:numId="14">
    <w:abstractNumId w:val="5"/>
  </w:num>
  <w:num w:numId="15">
    <w:abstractNumId w:val="19"/>
  </w:num>
  <w:num w:numId="16">
    <w:abstractNumId w:val="12"/>
  </w:num>
  <w:num w:numId="17">
    <w:abstractNumId w:val="26"/>
  </w:num>
  <w:num w:numId="18">
    <w:abstractNumId w:val="25"/>
  </w:num>
  <w:num w:numId="19">
    <w:abstractNumId w:val="2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9"/>
  </w:num>
  <w:num w:numId="23">
    <w:abstractNumId w:val="27"/>
  </w:num>
  <w:num w:numId="24">
    <w:abstractNumId w:val="2"/>
  </w:num>
  <w:num w:numId="25">
    <w:abstractNumId w:val="18"/>
  </w:num>
  <w:num w:numId="26">
    <w:abstractNumId w:val="0"/>
  </w:num>
  <w:num w:numId="27">
    <w:abstractNumId w:val="15"/>
  </w:num>
  <w:num w:numId="28">
    <w:abstractNumId w:val="28"/>
  </w:num>
  <w:num w:numId="29">
    <w:abstractNumId w:val="8"/>
  </w:num>
  <w:num w:numId="30">
    <w:abstractNumId w:val="20"/>
  </w:num>
  <w:num w:numId="31">
    <w:abstractNumId w:val="10"/>
  </w:num>
  <w:num w:numId="32">
    <w:abstractNumId w:val="13"/>
  </w:num>
  <w:num w:numId="33">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03"/>
    <w:rsid w:val="00000D36"/>
    <w:rsid w:val="00001D37"/>
    <w:rsid w:val="00002ABA"/>
    <w:rsid w:val="00002EE5"/>
    <w:rsid w:val="000039D0"/>
    <w:rsid w:val="00003B0D"/>
    <w:rsid w:val="0000472C"/>
    <w:rsid w:val="00006455"/>
    <w:rsid w:val="000067D7"/>
    <w:rsid w:val="00011263"/>
    <w:rsid w:val="000119EE"/>
    <w:rsid w:val="00014386"/>
    <w:rsid w:val="00023186"/>
    <w:rsid w:val="00023217"/>
    <w:rsid w:val="0002720E"/>
    <w:rsid w:val="00027E7A"/>
    <w:rsid w:val="00030B2D"/>
    <w:rsid w:val="00042414"/>
    <w:rsid w:val="000437CB"/>
    <w:rsid w:val="00045FCB"/>
    <w:rsid w:val="000472B4"/>
    <w:rsid w:val="00050700"/>
    <w:rsid w:val="0005394B"/>
    <w:rsid w:val="00054741"/>
    <w:rsid w:val="000553CB"/>
    <w:rsid w:val="00055658"/>
    <w:rsid w:val="0006132E"/>
    <w:rsid w:val="00061718"/>
    <w:rsid w:val="00063725"/>
    <w:rsid w:val="00063769"/>
    <w:rsid w:val="00066E25"/>
    <w:rsid w:val="000676E0"/>
    <w:rsid w:val="00072471"/>
    <w:rsid w:val="00073812"/>
    <w:rsid w:val="000740DA"/>
    <w:rsid w:val="00075DDD"/>
    <w:rsid w:val="000813B6"/>
    <w:rsid w:val="000816FE"/>
    <w:rsid w:val="00086561"/>
    <w:rsid w:val="0009172A"/>
    <w:rsid w:val="0009277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3CCA"/>
    <w:rsid w:val="000D53B2"/>
    <w:rsid w:val="000D7050"/>
    <w:rsid w:val="000E1E20"/>
    <w:rsid w:val="000E3EE0"/>
    <w:rsid w:val="000E5178"/>
    <w:rsid w:val="000E53D0"/>
    <w:rsid w:val="000E5F10"/>
    <w:rsid w:val="000F06A4"/>
    <w:rsid w:val="000F591D"/>
    <w:rsid w:val="0010321F"/>
    <w:rsid w:val="00113A5C"/>
    <w:rsid w:val="001157AE"/>
    <w:rsid w:val="001173AF"/>
    <w:rsid w:val="00117A03"/>
    <w:rsid w:val="00123961"/>
    <w:rsid w:val="00125042"/>
    <w:rsid w:val="00126B5B"/>
    <w:rsid w:val="00127FAA"/>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66DDA"/>
    <w:rsid w:val="00170D1D"/>
    <w:rsid w:val="00172258"/>
    <w:rsid w:val="0017408D"/>
    <w:rsid w:val="00176DFC"/>
    <w:rsid w:val="0017770A"/>
    <w:rsid w:val="001801C6"/>
    <w:rsid w:val="00181157"/>
    <w:rsid w:val="00181EFC"/>
    <w:rsid w:val="0018204F"/>
    <w:rsid w:val="00182D40"/>
    <w:rsid w:val="00183757"/>
    <w:rsid w:val="00184E27"/>
    <w:rsid w:val="00185408"/>
    <w:rsid w:val="001869CC"/>
    <w:rsid w:val="0019006B"/>
    <w:rsid w:val="00192156"/>
    <w:rsid w:val="0019306B"/>
    <w:rsid w:val="001947AA"/>
    <w:rsid w:val="001969E4"/>
    <w:rsid w:val="001A0C17"/>
    <w:rsid w:val="001A0CF4"/>
    <w:rsid w:val="001A1B4E"/>
    <w:rsid w:val="001A3036"/>
    <w:rsid w:val="001A49DD"/>
    <w:rsid w:val="001A566E"/>
    <w:rsid w:val="001A6775"/>
    <w:rsid w:val="001A7BFD"/>
    <w:rsid w:val="001B0455"/>
    <w:rsid w:val="001B0E23"/>
    <w:rsid w:val="001B1137"/>
    <w:rsid w:val="001B4A94"/>
    <w:rsid w:val="001B592D"/>
    <w:rsid w:val="001B61C1"/>
    <w:rsid w:val="001C0955"/>
    <w:rsid w:val="001C0AB0"/>
    <w:rsid w:val="001C1398"/>
    <w:rsid w:val="001C51E3"/>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618"/>
    <w:rsid w:val="002041E2"/>
    <w:rsid w:val="00204667"/>
    <w:rsid w:val="002052ED"/>
    <w:rsid w:val="00205934"/>
    <w:rsid w:val="00205E5B"/>
    <w:rsid w:val="00206936"/>
    <w:rsid w:val="00212446"/>
    <w:rsid w:val="00212E41"/>
    <w:rsid w:val="00220F67"/>
    <w:rsid w:val="00223BD0"/>
    <w:rsid w:val="00223FCB"/>
    <w:rsid w:val="00224FA2"/>
    <w:rsid w:val="00225C84"/>
    <w:rsid w:val="00227415"/>
    <w:rsid w:val="00231661"/>
    <w:rsid w:val="00231875"/>
    <w:rsid w:val="00233D0D"/>
    <w:rsid w:val="00234943"/>
    <w:rsid w:val="0024041D"/>
    <w:rsid w:val="0024187C"/>
    <w:rsid w:val="002427E0"/>
    <w:rsid w:val="002428A4"/>
    <w:rsid w:val="002429AF"/>
    <w:rsid w:val="00245698"/>
    <w:rsid w:val="00246968"/>
    <w:rsid w:val="002469A6"/>
    <w:rsid w:val="00246CE3"/>
    <w:rsid w:val="002470B9"/>
    <w:rsid w:val="00253935"/>
    <w:rsid w:val="002550D5"/>
    <w:rsid w:val="00256D1F"/>
    <w:rsid w:val="00257360"/>
    <w:rsid w:val="002627A3"/>
    <w:rsid w:val="0026289C"/>
    <w:rsid w:val="0026768C"/>
    <w:rsid w:val="00271BC8"/>
    <w:rsid w:val="002726C7"/>
    <w:rsid w:val="00272AA7"/>
    <w:rsid w:val="00275CBE"/>
    <w:rsid w:val="0027683B"/>
    <w:rsid w:val="002800FA"/>
    <w:rsid w:val="00284C10"/>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39D1"/>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4A96"/>
    <w:rsid w:val="0033611E"/>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B50"/>
    <w:rsid w:val="00366F53"/>
    <w:rsid w:val="003715EA"/>
    <w:rsid w:val="00372CD6"/>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E07E8"/>
    <w:rsid w:val="003E3DF1"/>
    <w:rsid w:val="003E4655"/>
    <w:rsid w:val="003E70D8"/>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4F5D"/>
    <w:rsid w:val="00446047"/>
    <w:rsid w:val="00450064"/>
    <w:rsid w:val="004511C4"/>
    <w:rsid w:val="0045651B"/>
    <w:rsid w:val="004576CA"/>
    <w:rsid w:val="00463C27"/>
    <w:rsid w:val="004647D8"/>
    <w:rsid w:val="004649E8"/>
    <w:rsid w:val="00465B85"/>
    <w:rsid w:val="00470678"/>
    <w:rsid w:val="00474521"/>
    <w:rsid w:val="00475FC3"/>
    <w:rsid w:val="00476F55"/>
    <w:rsid w:val="004774C0"/>
    <w:rsid w:val="004817D2"/>
    <w:rsid w:val="00481B18"/>
    <w:rsid w:val="00481BD6"/>
    <w:rsid w:val="00484C0C"/>
    <w:rsid w:val="00486B0F"/>
    <w:rsid w:val="004873C7"/>
    <w:rsid w:val="004912A7"/>
    <w:rsid w:val="00492AA0"/>
    <w:rsid w:val="00493629"/>
    <w:rsid w:val="00495955"/>
    <w:rsid w:val="00496401"/>
    <w:rsid w:val="004968A1"/>
    <w:rsid w:val="004A094F"/>
    <w:rsid w:val="004A6DE1"/>
    <w:rsid w:val="004B002B"/>
    <w:rsid w:val="004B0494"/>
    <w:rsid w:val="004B2F07"/>
    <w:rsid w:val="004B452A"/>
    <w:rsid w:val="004B504B"/>
    <w:rsid w:val="004B5BC3"/>
    <w:rsid w:val="004B68D6"/>
    <w:rsid w:val="004B692F"/>
    <w:rsid w:val="004B7D8B"/>
    <w:rsid w:val="004C18B2"/>
    <w:rsid w:val="004C5927"/>
    <w:rsid w:val="004D189D"/>
    <w:rsid w:val="004D1F5B"/>
    <w:rsid w:val="004D240E"/>
    <w:rsid w:val="004D355F"/>
    <w:rsid w:val="004E0A59"/>
    <w:rsid w:val="004E1396"/>
    <w:rsid w:val="004E59F9"/>
    <w:rsid w:val="004E5DC7"/>
    <w:rsid w:val="004E5E68"/>
    <w:rsid w:val="004E643D"/>
    <w:rsid w:val="004F01A9"/>
    <w:rsid w:val="004F0AE6"/>
    <w:rsid w:val="004F0F7E"/>
    <w:rsid w:val="004F125C"/>
    <w:rsid w:val="004F327A"/>
    <w:rsid w:val="004F4CBB"/>
    <w:rsid w:val="0050308A"/>
    <w:rsid w:val="005033F0"/>
    <w:rsid w:val="005067E3"/>
    <w:rsid w:val="0051374A"/>
    <w:rsid w:val="00513A28"/>
    <w:rsid w:val="005148D7"/>
    <w:rsid w:val="00514FF4"/>
    <w:rsid w:val="00523E32"/>
    <w:rsid w:val="00525179"/>
    <w:rsid w:val="005264B3"/>
    <w:rsid w:val="005320E1"/>
    <w:rsid w:val="005324E3"/>
    <w:rsid w:val="00532989"/>
    <w:rsid w:val="00544BB6"/>
    <w:rsid w:val="00545F61"/>
    <w:rsid w:val="00551281"/>
    <w:rsid w:val="005515BB"/>
    <w:rsid w:val="00552B9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B2EC2"/>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5F7EDC"/>
    <w:rsid w:val="006000DD"/>
    <w:rsid w:val="006051DD"/>
    <w:rsid w:val="00605F7A"/>
    <w:rsid w:val="006067F9"/>
    <w:rsid w:val="00607576"/>
    <w:rsid w:val="00607ED1"/>
    <w:rsid w:val="00610632"/>
    <w:rsid w:val="00610AB5"/>
    <w:rsid w:val="00611E80"/>
    <w:rsid w:val="0061271A"/>
    <w:rsid w:val="00613351"/>
    <w:rsid w:val="0061474D"/>
    <w:rsid w:val="00621668"/>
    <w:rsid w:val="006217A5"/>
    <w:rsid w:val="00621FB8"/>
    <w:rsid w:val="0062206B"/>
    <w:rsid w:val="00623B86"/>
    <w:rsid w:val="00624BE3"/>
    <w:rsid w:val="0063093B"/>
    <w:rsid w:val="006314A4"/>
    <w:rsid w:val="00632190"/>
    <w:rsid w:val="006325B3"/>
    <w:rsid w:val="00633558"/>
    <w:rsid w:val="006336A6"/>
    <w:rsid w:val="00633AE5"/>
    <w:rsid w:val="00635463"/>
    <w:rsid w:val="00635709"/>
    <w:rsid w:val="00635986"/>
    <w:rsid w:val="00635AF2"/>
    <w:rsid w:val="00637525"/>
    <w:rsid w:val="00637EAC"/>
    <w:rsid w:val="00640EAB"/>
    <w:rsid w:val="00642D60"/>
    <w:rsid w:val="00644EF9"/>
    <w:rsid w:val="006464BD"/>
    <w:rsid w:val="00646BE6"/>
    <w:rsid w:val="00651DC6"/>
    <w:rsid w:val="006536EC"/>
    <w:rsid w:val="00654460"/>
    <w:rsid w:val="00655655"/>
    <w:rsid w:val="006558C4"/>
    <w:rsid w:val="00655FDF"/>
    <w:rsid w:val="00657C68"/>
    <w:rsid w:val="00662707"/>
    <w:rsid w:val="0066461E"/>
    <w:rsid w:val="00670104"/>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9551A"/>
    <w:rsid w:val="0069657B"/>
    <w:rsid w:val="006A05E5"/>
    <w:rsid w:val="006A06E0"/>
    <w:rsid w:val="006B2FD6"/>
    <w:rsid w:val="006B424C"/>
    <w:rsid w:val="006B451E"/>
    <w:rsid w:val="006B4CA9"/>
    <w:rsid w:val="006C0097"/>
    <w:rsid w:val="006C027F"/>
    <w:rsid w:val="006C1383"/>
    <w:rsid w:val="006C2279"/>
    <w:rsid w:val="006C24FB"/>
    <w:rsid w:val="006C2713"/>
    <w:rsid w:val="006C2D10"/>
    <w:rsid w:val="006C2DC9"/>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E9F"/>
    <w:rsid w:val="007023AC"/>
    <w:rsid w:val="00704376"/>
    <w:rsid w:val="0070464A"/>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5693"/>
    <w:rsid w:val="007668BA"/>
    <w:rsid w:val="00767AD2"/>
    <w:rsid w:val="00770279"/>
    <w:rsid w:val="0077138D"/>
    <w:rsid w:val="00776086"/>
    <w:rsid w:val="00780F3C"/>
    <w:rsid w:val="0078182E"/>
    <w:rsid w:val="00783B99"/>
    <w:rsid w:val="007861D1"/>
    <w:rsid w:val="00787558"/>
    <w:rsid w:val="00787BEE"/>
    <w:rsid w:val="0079144A"/>
    <w:rsid w:val="00793325"/>
    <w:rsid w:val="0079517D"/>
    <w:rsid w:val="00795E41"/>
    <w:rsid w:val="00796C22"/>
    <w:rsid w:val="007A15BA"/>
    <w:rsid w:val="007A4730"/>
    <w:rsid w:val="007A483D"/>
    <w:rsid w:val="007A60D4"/>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1342"/>
    <w:rsid w:val="007D6B56"/>
    <w:rsid w:val="007D7030"/>
    <w:rsid w:val="007E1CE8"/>
    <w:rsid w:val="007E2897"/>
    <w:rsid w:val="007E4B13"/>
    <w:rsid w:val="007E50D8"/>
    <w:rsid w:val="007E6D74"/>
    <w:rsid w:val="007F2324"/>
    <w:rsid w:val="007F31D1"/>
    <w:rsid w:val="007F416F"/>
    <w:rsid w:val="007F6167"/>
    <w:rsid w:val="007F6D07"/>
    <w:rsid w:val="007F7752"/>
    <w:rsid w:val="00805C0B"/>
    <w:rsid w:val="008067EB"/>
    <w:rsid w:val="00806EBC"/>
    <w:rsid w:val="00807445"/>
    <w:rsid w:val="0080770C"/>
    <w:rsid w:val="00811A12"/>
    <w:rsid w:val="00823F9A"/>
    <w:rsid w:val="0082556F"/>
    <w:rsid w:val="00825A1F"/>
    <w:rsid w:val="00825C91"/>
    <w:rsid w:val="00831416"/>
    <w:rsid w:val="00832462"/>
    <w:rsid w:val="00833FD2"/>
    <w:rsid w:val="008344A6"/>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9DB"/>
    <w:rsid w:val="008702DE"/>
    <w:rsid w:val="00870357"/>
    <w:rsid w:val="00870975"/>
    <w:rsid w:val="008734E5"/>
    <w:rsid w:val="00874616"/>
    <w:rsid w:val="00875305"/>
    <w:rsid w:val="008764FF"/>
    <w:rsid w:val="008804BC"/>
    <w:rsid w:val="00882941"/>
    <w:rsid w:val="00883B76"/>
    <w:rsid w:val="00884EBC"/>
    <w:rsid w:val="008851FC"/>
    <w:rsid w:val="0088551E"/>
    <w:rsid w:val="0088573E"/>
    <w:rsid w:val="00885C94"/>
    <w:rsid w:val="0089074D"/>
    <w:rsid w:val="0089134F"/>
    <w:rsid w:val="00892753"/>
    <w:rsid w:val="00893C02"/>
    <w:rsid w:val="00894987"/>
    <w:rsid w:val="008956D9"/>
    <w:rsid w:val="0089689F"/>
    <w:rsid w:val="008A0050"/>
    <w:rsid w:val="008B45EB"/>
    <w:rsid w:val="008B5BB6"/>
    <w:rsid w:val="008B6A4C"/>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585"/>
    <w:rsid w:val="00944C99"/>
    <w:rsid w:val="00945130"/>
    <w:rsid w:val="00946A0F"/>
    <w:rsid w:val="009503CE"/>
    <w:rsid w:val="0095342F"/>
    <w:rsid w:val="009541C5"/>
    <w:rsid w:val="00954296"/>
    <w:rsid w:val="009550E1"/>
    <w:rsid w:val="00956505"/>
    <w:rsid w:val="00956E9A"/>
    <w:rsid w:val="0096595F"/>
    <w:rsid w:val="00965E10"/>
    <w:rsid w:val="009668BA"/>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13CDB"/>
    <w:rsid w:val="00A13E1B"/>
    <w:rsid w:val="00A1639A"/>
    <w:rsid w:val="00A21477"/>
    <w:rsid w:val="00A21D35"/>
    <w:rsid w:val="00A230FB"/>
    <w:rsid w:val="00A23923"/>
    <w:rsid w:val="00A23E2C"/>
    <w:rsid w:val="00A30373"/>
    <w:rsid w:val="00A310ED"/>
    <w:rsid w:val="00A3376F"/>
    <w:rsid w:val="00A40EBA"/>
    <w:rsid w:val="00A40F07"/>
    <w:rsid w:val="00A41955"/>
    <w:rsid w:val="00A44741"/>
    <w:rsid w:val="00A50A80"/>
    <w:rsid w:val="00A54221"/>
    <w:rsid w:val="00A60AE3"/>
    <w:rsid w:val="00A6110A"/>
    <w:rsid w:val="00A615D6"/>
    <w:rsid w:val="00A620ED"/>
    <w:rsid w:val="00A63C6A"/>
    <w:rsid w:val="00A6420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0FE"/>
    <w:rsid w:val="00A9194E"/>
    <w:rsid w:val="00A94EFD"/>
    <w:rsid w:val="00AA0CA0"/>
    <w:rsid w:val="00AA6C3E"/>
    <w:rsid w:val="00AA7B72"/>
    <w:rsid w:val="00AA7EF5"/>
    <w:rsid w:val="00AA7F97"/>
    <w:rsid w:val="00AB09C2"/>
    <w:rsid w:val="00AB0E74"/>
    <w:rsid w:val="00AB15CF"/>
    <w:rsid w:val="00AB2722"/>
    <w:rsid w:val="00AB32C0"/>
    <w:rsid w:val="00AB5B8E"/>
    <w:rsid w:val="00AB67AB"/>
    <w:rsid w:val="00AC06AE"/>
    <w:rsid w:val="00AC230B"/>
    <w:rsid w:val="00AC2596"/>
    <w:rsid w:val="00AC3C4B"/>
    <w:rsid w:val="00AC4B59"/>
    <w:rsid w:val="00AC5297"/>
    <w:rsid w:val="00AC539A"/>
    <w:rsid w:val="00AC67B7"/>
    <w:rsid w:val="00AD1A54"/>
    <w:rsid w:val="00AD2D38"/>
    <w:rsid w:val="00AD400B"/>
    <w:rsid w:val="00AD764C"/>
    <w:rsid w:val="00AD7CB7"/>
    <w:rsid w:val="00AE0AFE"/>
    <w:rsid w:val="00AE34DB"/>
    <w:rsid w:val="00AE6278"/>
    <w:rsid w:val="00AE71DE"/>
    <w:rsid w:val="00AF11ED"/>
    <w:rsid w:val="00AF1AFD"/>
    <w:rsid w:val="00AF1EF7"/>
    <w:rsid w:val="00B01499"/>
    <w:rsid w:val="00B02C14"/>
    <w:rsid w:val="00B03D20"/>
    <w:rsid w:val="00B06C62"/>
    <w:rsid w:val="00B0737D"/>
    <w:rsid w:val="00B07968"/>
    <w:rsid w:val="00B1168A"/>
    <w:rsid w:val="00B12D23"/>
    <w:rsid w:val="00B13CC4"/>
    <w:rsid w:val="00B144DB"/>
    <w:rsid w:val="00B1599B"/>
    <w:rsid w:val="00B17134"/>
    <w:rsid w:val="00B17B83"/>
    <w:rsid w:val="00B17CB2"/>
    <w:rsid w:val="00B22358"/>
    <w:rsid w:val="00B226AF"/>
    <w:rsid w:val="00B2422B"/>
    <w:rsid w:val="00B24BF0"/>
    <w:rsid w:val="00B2517D"/>
    <w:rsid w:val="00B27189"/>
    <w:rsid w:val="00B27979"/>
    <w:rsid w:val="00B30178"/>
    <w:rsid w:val="00B30573"/>
    <w:rsid w:val="00B35428"/>
    <w:rsid w:val="00B36F56"/>
    <w:rsid w:val="00B3775A"/>
    <w:rsid w:val="00B404D9"/>
    <w:rsid w:val="00B41C9A"/>
    <w:rsid w:val="00B43AAB"/>
    <w:rsid w:val="00B4467D"/>
    <w:rsid w:val="00B473A7"/>
    <w:rsid w:val="00B50A10"/>
    <w:rsid w:val="00B53093"/>
    <w:rsid w:val="00B53104"/>
    <w:rsid w:val="00B538A6"/>
    <w:rsid w:val="00B53D94"/>
    <w:rsid w:val="00B5567A"/>
    <w:rsid w:val="00B55DFE"/>
    <w:rsid w:val="00B56AAF"/>
    <w:rsid w:val="00B57297"/>
    <w:rsid w:val="00B57E99"/>
    <w:rsid w:val="00B60AAE"/>
    <w:rsid w:val="00B625CB"/>
    <w:rsid w:val="00B66EFE"/>
    <w:rsid w:val="00B67297"/>
    <w:rsid w:val="00B71856"/>
    <w:rsid w:val="00B735AE"/>
    <w:rsid w:val="00B77947"/>
    <w:rsid w:val="00B83902"/>
    <w:rsid w:val="00B86094"/>
    <w:rsid w:val="00B8655B"/>
    <w:rsid w:val="00B86BBC"/>
    <w:rsid w:val="00B9373A"/>
    <w:rsid w:val="00B941B4"/>
    <w:rsid w:val="00B95A62"/>
    <w:rsid w:val="00B960B2"/>
    <w:rsid w:val="00BA0569"/>
    <w:rsid w:val="00BA0F1D"/>
    <w:rsid w:val="00BA15E7"/>
    <w:rsid w:val="00BA198C"/>
    <w:rsid w:val="00BA2E04"/>
    <w:rsid w:val="00BA37F7"/>
    <w:rsid w:val="00BB4519"/>
    <w:rsid w:val="00BC1412"/>
    <w:rsid w:val="00BC2E2F"/>
    <w:rsid w:val="00BC48A0"/>
    <w:rsid w:val="00BD1D77"/>
    <w:rsid w:val="00BD3295"/>
    <w:rsid w:val="00BD4EA0"/>
    <w:rsid w:val="00BD64F9"/>
    <w:rsid w:val="00BD6FB3"/>
    <w:rsid w:val="00BD7D4A"/>
    <w:rsid w:val="00BD7FCA"/>
    <w:rsid w:val="00BE04BD"/>
    <w:rsid w:val="00BE09C2"/>
    <w:rsid w:val="00BE1101"/>
    <w:rsid w:val="00BE2092"/>
    <w:rsid w:val="00BE2890"/>
    <w:rsid w:val="00BE478A"/>
    <w:rsid w:val="00BE64DC"/>
    <w:rsid w:val="00BF011D"/>
    <w:rsid w:val="00BF0FA3"/>
    <w:rsid w:val="00BF279A"/>
    <w:rsid w:val="00BF3287"/>
    <w:rsid w:val="00BF588D"/>
    <w:rsid w:val="00C01277"/>
    <w:rsid w:val="00C02814"/>
    <w:rsid w:val="00C028F4"/>
    <w:rsid w:val="00C03B16"/>
    <w:rsid w:val="00C10A10"/>
    <w:rsid w:val="00C14496"/>
    <w:rsid w:val="00C171DF"/>
    <w:rsid w:val="00C213F4"/>
    <w:rsid w:val="00C22015"/>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9D9"/>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91BE0"/>
    <w:rsid w:val="00C9734A"/>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463"/>
    <w:rsid w:val="00CE1F8F"/>
    <w:rsid w:val="00CE354A"/>
    <w:rsid w:val="00CE3C40"/>
    <w:rsid w:val="00CE6428"/>
    <w:rsid w:val="00CF026A"/>
    <w:rsid w:val="00CF044E"/>
    <w:rsid w:val="00CF127A"/>
    <w:rsid w:val="00CF2DFE"/>
    <w:rsid w:val="00CF491D"/>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DB4"/>
    <w:rsid w:val="00D47FB8"/>
    <w:rsid w:val="00D50A77"/>
    <w:rsid w:val="00D516A2"/>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A46"/>
    <w:rsid w:val="00D90D75"/>
    <w:rsid w:val="00D922BF"/>
    <w:rsid w:val="00D92319"/>
    <w:rsid w:val="00D92424"/>
    <w:rsid w:val="00D95DC4"/>
    <w:rsid w:val="00D96828"/>
    <w:rsid w:val="00D97896"/>
    <w:rsid w:val="00D97968"/>
    <w:rsid w:val="00DA13BE"/>
    <w:rsid w:val="00DA2FB7"/>
    <w:rsid w:val="00DA43BD"/>
    <w:rsid w:val="00DA6027"/>
    <w:rsid w:val="00DA6DD2"/>
    <w:rsid w:val="00DA79D4"/>
    <w:rsid w:val="00DB0214"/>
    <w:rsid w:val="00DB324C"/>
    <w:rsid w:val="00DB3840"/>
    <w:rsid w:val="00DB5BB9"/>
    <w:rsid w:val="00DB5EE6"/>
    <w:rsid w:val="00DB659F"/>
    <w:rsid w:val="00DB6612"/>
    <w:rsid w:val="00DB6F66"/>
    <w:rsid w:val="00DC006E"/>
    <w:rsid w:val="00DC3865"/>
    <w:rsid w:val="00DC5498"/>
    <w:rsid w:val="00DC5709"/>
    <w:rsid w:val="00DC784C"/>
    <w:rsid w:val="00DD0371"/>
    <w:rsid w:val="00DD0A2B"/>
    <w:rsid w:val="00DD0C84"/>
    <w:rsid w:val="00DD0D69"/>
    <w:rsid w:val="00DD4E14"/>
    <w:rsid w:val="00DD5623"/>
    <w:rsid w:val="00DD5A1C"/>
    <w:rsid w:val="00DD6179"/>
    <w:rsid w:val="00DD7AC6"/>
    <w:rsid w:val="00DE1E1E"/>
    <w:rsid w:val="00DE1E9F"/>
    <w:rsid w:val="00DE3061"/>
    <w:rsid w:val="00DE37C1"/>
    <w:rsid w:val="00DE405F"/>
    <w:rsid w:val="00DE50A8"/>
    <w:rsid w:val="00DE5DB6"/>
    <w:rsid w:val="00DE6CE1"/>
    <w:rsid w:val="00DF0355"/>
    <w:rsid w:val="00DF2E43"/>
    <w:rsid w:val="00DF48D3"/>
    <w:rsid w:val="00DF4916"/>
    <w:rsid w:val="00DF534A"/>
    <w:rsid w:val="00DF74A7"/>
    <w:rsid w:val="00E0189F"/>
    <w:rsid w:val="00E04FB1"/>
    <w:rsid w:val="00E05CC7"/>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C45"/>
    <w:rsid w:val="00EC1A11"/>
    <w:rsid w:val="00EC320B"/>
    <w:rsid w:val="00EC6A85"/>
    <w:rsid w:val="00ED0C64"/>
    <w:rsid w:val="00ED0E32"/>
    <w:rsid w:val="00ED0FB0"/>
    <w:rsid w:val="00ED1FB3"/>
    <w:rsid w:val="00ED3016"/>
    <w:rsid w:val="00ED36A1"/>
    <w:rsid w:val="00ED3CAB"/>
    <w:rsid w:val="00ED550D"/>
    <w:rsid w:val="00ED67BC"/>
    <w:rsid w:val="00ED7184"/>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1CAE"/>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7543"/>
    <w:rsid w:val="00F91295"/>
    <w:rsid w:val="00F916C2"/>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40F8"/>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A3189"/>
  <w15:chartTrackingRefBased/>
  <w15:docId w15:val="{22CEE851-2E4D-4B12-B368-35C0506A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97646"/>
  </w:style>
  <w:style w:type="paragraph" w:styleId="1">
    <w:name w:val="heading 1"/>
    <w:basedOn w:val="a0"/>
    <w:next w:val="a0"/>
    <w:link w:val="10"/>
    <w:uiPriority w:val="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rsid w:val="00F97646"/>
    <w:pPr>
      <w:keepNext/>
      <w:ind w:left="709"/>
      <w:outlineLvl w:val="1"/>
    </w:pPr>
    <w:rPr>
      <w:sz w:val="28"/>
    </w:rPr>
  </w:style>
  <w:style w:type="paragraph" w:styleId="30">
    <w:name w:val="heading 3"/>
    <w:basedOn w:val="a0"/>
    <w:next w:val="a0"/>
    <w:link w:val="31"/>
    <w:uiPriority w:val="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qFormat/>
    <w:rsid w:val="008D0ADE"/>
    <w:pPr>
      <w:keepNext/>
      <w:widowControl w:val="0"/>
      <w:suppressAutoHyphens/>
      <w:spacing w:before="240" w:after="60"/>
      <w:outlineLvl w:val="3"/>
    </w:pPr>
    <w:rPr>
      <w:rFonts w:ascii="Calibri" w:hAnsi="Calibri"/>
      <w:b/>
      <w:sz w:val="28"/>
      <w:lang w:val="x-none" w:eastAsia="x-none"/>
    </w:rPr>
  </w:style>
  <w:style w:type="paragraph" w:styleId="5">
    <w:name w:val="heading 5"/>
    <w:basedOn w:val="Standard"/>
    <w:next w:val="Standard"/>
    <w:link w:val="51"/>
    <w:uiPriority w:val="9"/>
    <w:qFormat/>
    <w:locked/>
    <w:rsid w:val="00A23E2C"/>
    <w:pPr>
      <w:suppressAutoHyphens w:val="0"/>
      <w:autoSpaceDN/>
      <w:spacing w:before="120" w:after="120"/>
      <w:jc w:val="both"/>
      <w:outlineLvl w:val="4"/>
    </w:pPr>
    <w:rPr>
      <w:rFonts w:ascii="XO Thames" w:hAnsi="XO Thames" w:cs="Times New Roman"/>
      <w:b/>
      <w:color w:val="000000"/>
      <w:kern w:val="0"/>
      <w:sz w:val="22"/>
      <w:szCs w:val="20"/>
      <w:u w:color="000000"/>
    </w:rPr>
  </w:style>
  <w:style w:type="paragraph" w:styleId="6">
    <w:name w:val="heading 6"/>
    <w:basedOn w:val="Standard"/>
    <w:next w:val="Standard"/>
    <w:link w:val="60"/>
    <w:uiPriority w:val="9"/>
    <w:qFormat/>
    <w:locked/>
    <w:rsid w:val="00A23E2C"/>
    <w:pPr>
      <w:suppressAutoHyphens w:val="0"/>
      <w:autoSpaceDN/>
      <w:spacing w:line="264" w:lineRule="auto"/>
      <w:ind w:firstLine="709"/>
      <w:jc w:val="both"/>
      <w:outlineLvl w:val="5"/>
    </w:pPr>
    <w:rPr>
      <w:rFonts w:ascii="Times New Roman" w:hAnsi="Times New Roman" w:cs="Times New Roman"/>
      <w:b/>
      <w:color w:val="595959"/>
      <w:spacing w:val="5"/>
      <w:kern w:val="0"/>
      <w:sz w:val="28"/>
      <w:szCs w:val="20"/>
      <w:u w:color="000000"/>
    </w:rPr>
  </w:style>
  <w:style w:type="paragraph" w:styleId="7">
    <w:name w:val="heading 7"/>
    <w:basedOn w:val="a0"/>
    <w:next w:val="a0"/>
    <w:link w:val="70"/>
    <w:qFormat/>
    <w:rsid w:val="008D0ADE"/>
    <w:pPr>
      <w:keepNext/>
      <w:outlineLvl w:val="6"/>
    </w:pPr>
    <w:rPr>
      <w:rFonts w:ascii="Arial" w:hAnsi="Arial"/>
      <w:b/>
      <w:i/>
      <w:sz w:val="22"/>
      <w:lang w:val="x-none" w:eastAsia="x-none"/>
    </w:rPr>
  </w:style>
  <w:style w:type="paragraph" w:styleId="8">
    <w:name w:val="heading 8"/>
    <w:basedOn w:val="Standard"/>
    <w:next w:val="Standard"/>
    <w:link w:val="80"/>
    <w:uiPriority w:val="9"/>
    <w:qFormat/>
    <w:locked/>
    <w:rsid w:val="00A23E2C"/>
    <w:pPr>
      <w:suppressAutoHyphens w:val="0"/>
      <w:autoSpaceDN/>
      <w:ind w:firstLine="709"/>
      <w:jc w:val="both"/>
      <w:outlineLvl w:val="7"/>
    </w:pPr>
    <w:rPr>
      <w:rFonts w:ascii="Times New Roman" w:hAnsi="Times New Roman" w:cs="Times New Roman"/>
      <w:b/>
      <w:color w:val="7F7F7F"/>
      <w:kern w:val="0"/>
      <w:sz w:val="20"/>
      <w:szCs w:val="20"/>
      <w:u w:color="000000"/>
    </w:rPr>
  </w:style>
  <w:style w:type="paragraph" w:styleId="9">
    <w:name w:val="heading 9"/>
    <w:basedOn w:val="Standard"/>
    <w:next w:val="Standard"/>
    <w:link w:val="91"/>
    <w:uiPriority w:val="9"/>
    <w:qFormat/>
    <w:locked/>
    <w:rsid w:val="00A23E2C"/>
    <w:pPr>
      <w:suppressAutoHyphens w:val="0"/>
      <w:autoSpaceDN/>
      <w:spacing w:line="264" w:lineRule="auto"/>
      <w:ind w:firstLine="709"/>
      <w:jc w:val="both"/>
      <w:outlineLvl w:val="8"/>
    </w:pPr>
    <w:rPr>
      <w:rFonts w:ascii="Times New Roman" w:hAnsi="Times New Roman" w:cs="Times New Roman"/>
      <w:b/>
      <w:i/>
      <w:color w:val="7F7F7F"/>
      <w:kern w:val="0"/>
      <w:sz w:val="18"/>
      <w:szCs w:val="20"/>
      <w:u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711703"/>
    <w:rPr>
      <w:rFonts w:ascii="AG Souvenir" w:hAnsi="AG Souvenir" w:cs="Times New Roman"/>
      <w:b/>
      <w:spacing w:val="38"/>
      <w:sz w:val="28"/>
    </w:rPr>
  </w:style>
  <w:style w:type="character" w:customStyle="1" w:styleId="20">
    <w:name w:val="Заголовок 2 Знак"/>
    <w:basedOn w:val="a1"/>
    <w:link w:val="2"/>
    <w:locked/>
    <w:rsid w:val="00711703"/>
    <w:rPr>
      <w:rFonts w:cs="Times New Roman"/>
      <w:sz w:val="28"/>
    </w:rPr>
  </w:style>
  <w:style w:type="character" w:customStyle="1" w:styleId="31">
    <w:name w:val="Заголовок 3 Знак"/>
    <w:basedOn w:val="a1"/>
    <w:link w:val="30"/>
    <w:locked/>
    <w:rsid w:val="00711703"/>
    <w:rPr>
      <w:rFonts w:ascii="Arial" w:hAnsi="Arial" w:cs="Times New Roman"/>
      <w:b/>
      <w:sz w:val="26"/>
      <w:lang w:val="x-none" w:eastAsia="en-US"/>
    </w:rPr>
  </w:style>
  <w:style w:type="character" w:customStyle="1" w:styleId="Heading4Char">
    <w:name w:val="Heading 4 Char"/>
    <w:basedOn w:val="a1"/>
    <w:locked/>
    <w:rsid w:val="00137260"/>
    <w:rPr>
      <w:rFonts w:ascii="Calibri" w:hAnsi="Calibri" w:cs="Times New Roman"/>
      <w:b/>
      <w:sz w:val="28"/>
    </w:rPr>
  </w:style>
  <w:style w:type="character" w:customStyle="1" w:styleId="Heading7Char">
    <w:name w:val="Heading 7 Char"/>
    <w:basedOn w:val="a1"/>
    <w:semiHidden/>
    <w:locked/>
    <w:rsid w:val="00137260"/>
    <w:rPr>
      <w:rFonts w:ascii="Calibri" w:hAnsi="Calibri" w:cs="Times New Roman"/>
      <w:sz w:val="24"/>
    </w:rPr>
  </w:style>
  <w:style w:type="paragraph" w:styleId="a4">
    <w:name w:val="Body Text"/>
    <w:basedOn w:val="a0"/>
    <w:link w:val="a5"/>
    <w:rsid w:val="00F97646"/>
    <w:rPr>
      <w:sz w:val="28"/>
    </w:rPr>
  </w:style>
  <w:style w:type="character" w:customStyle="1" w:styleId="a5">
    <w:name w:val="Основной текст Знак"/>
    <w:basedOn w:val="a1"/>
    <w:link w:val="a4"/>
    <w:locked/>
    <w:rsid w:val="00711703"/>
    <w:rPr>
      <w:rFonts w:cs="Times New Roman"/>
      <w:sz w:val="28"/>
    </w:rPr>
  </w:style>
  <w:style w:type="paragraph" w:styleId="a6">
    <w:name w:val="Body Text Indent"/>
    <w:basedOn w:val="a0"/>
    <w:link w:val="a7"/>
    <w:rsid w:val="00F97646"/>
    <w:pPr>
      <w:ind w:firstLine="709"/>
      <w:jc w:val="both"/>
    </w:pPr>
    <w:rPr>
      <w:sz w:val="28"/>
      <w:lang w:val="x-none" w:eastAsia="x-none"/>
    </w:rPr>
  </w:style>
  <w:style w:type="character" w:customStyle="1" w:styleId="BodyTextIndentChar">
    <w:name w:val="Body Text Indent Char"/>
    <w:basedOn w:val="a1"/>
    <w:locked/>
    <w:rsid w:val="00711703"/>
    <w:rPr>
      <w:rFonts w:ascii="Times New Roman" w:hAnsi="Times New Roman" w:cs="Times New Roman"/>
      <w:sz w:val="20"/>
      <w:lang w:val="x-none" w:eastAsia="ru-RU"/>
    </w:rPr>
  </w:style>
  <w:style w:type="paragraph" w:customStyle="1" w:styleId="Postan">
    <w:name w:val="Postan"/>
    <w:basedOn w:val="a0"/>
    <w:rsid w:val="00F97646"/>
    <w:pPr>
      <w:jc w:val="center"/>
    </w:pPr>
    <w:rPr>
      <w:sz w:val="28"/>
    </w:rPr>
  </w:style>
  <w:style w:type="paragraph" w:styleId="a8">
    <w:name w:val="footer"/>
    <w:aliases w:val="Знак"/>
    <w:basedOn w:val="a0"/>
    <w:link w:val="a9"/>
    <w:rsid w:val="00F97646"/>
    <w:pPr>
      <w:tabs>
        <w:tab w:val="center" w:pos="4153"/>
        <w:tab w:val="right" w:pos="8306"/>
      </w:tabs>
    </w:pPr>
  </w:style>
  <w:style w:type="character" w:customStyle="1" w:styleId="FooterChar">
    <w:name w:val="Footer Char"/>
    <w:aliases w:val="Знак Char"/>
    <w:basedOn w:val="a1"/>
    <w:locked/>
    <w:rsid w:val="008F55C2"/>
    <w:rPr>
      <w:rFonts w:ascii="Times New Roman" w:hAnsi="Times New Roman" w:cs="Times New Roman"/>
      <w:sz w:val="20"/>
    </w:rPr>
  </w:style>
  <w:style w:type="paragraph" w:styleId="aa">
    <w:name w:val="header"/>
    <w:basedOn w:val="a0"/>
    <w:link w:val="ab"/>
    <w:rsid w:val="00F97646"/>
    <w:pPr>
      <w:tabs>
        <w:tab w:val="center" w:pos="4153"/>
        <w:tab w:val="right" w:pos="8306"/>
      </w:tabs>
    </w:pPr>
  </w:style>
  <w:style w:type="character" w:customStyle="1" w:styleId="HeaderChar">
    <w:name w:val="Header Char"/>
    <w:basedOn w:val="a1"/>
    <w:locked/>
    <w:rsid w:val="008F55C2"/>
    <w:rPr>
      <w:rFonts w:ascii="Calibri" w:hAnsi="Calibri" w:cs="Times New Roman"/>
      <w:sz w:val="22"/>
    </w:rPr>
  </w:style>
  <w:style w:type="character" w:styleId="ac">
    <w:name w:val="page number"/>
    <w:basedOn w:val="a1"/>
    <w:rsid w:val="00F97646"/>
    <w:rPr>
      <w:rFonts w:cs="Times New Roman"/>
    </w:rPr>
  </w:style>
  <w:style w:type="character" w:styleId="ad">
    <w:name w:val="Hyperlink"/>
    <w:basedOn w:val="a1"/>
    <w:link w:val="90"/>
    <w:rsid w:val="00711703"/>
    <w:rPr>
      <w:color w:val="0000FF"/>
      <w:u w:val="single"/>
      <w:lang w:val="ru-RU" w:eastAsia="ru-RU" w:bidi="ar-SA"/>
    </w:rPr>
  </w:style>
  <w:style w:type="character" w:styleId="ae">
    <w:name w:val="FollowedHyperlink"/>
    <w:basedOn w:val="a1"/>
    <w:rsid w:val="00711703"/>
    <w:rPr>
      <w:rFonts w:ascii="Times New Roman" w:hAnsi="Times New Roman" w:cs="Times New Roman"/>
      <w:color w:val="800080"/>
      <w:u w:val="single"/>
    </w:rPr>
  </w:style>
  <w:style w:type="character" w:styleId="af">
    <w:name w:val="Emphasis"/>
    <w:basedOn w:val="a1"/>
    <w:qFormat/>
    <w:rsid w:val="00711703"/>
    <w:rPr>
      <w:rFonts w:cs="Times New Roman"/>
      <w:i/>
    </w:rPr>
  </w:style>
  <w:style w:type="paragraph" w:styleId="af0">
    <w:name w:val="Normal (Web)"/>
    <w:basedOn w:val="a0"/>
    <w:rsid w:val="00711703"/>
    <w:pPr>
      <w:spacing w:before="100" w:beforeAutospacing="1" w:after="100" w:afterAutospacing="1"/>
    </w:pPr>
    <w:rPr>
      <w:sz w:val="24"/>
      <w:szCs w:val="24"/>
    </w:rPr>
  </w:style>
  <w:style w:type="character" w:customStyle="1" w:styleId="ab">
    <w:name w:val="Верхний колонтитул Знак"/>
    <w:link w:val="aa"/>
    <w:locked/>
    <w:rsid w:val="00711703"/>
  </w:style>
  <w:style w:type="character" w:customStyle="1" w:styleId="a9">
    <w:name w:val="Нижний колонтитул Знак"/>
    <w:aliases w:val="Знак Знак"/>
    <w:link w:val="a8"/>
    <w:locked/>
    <w:rsid w:val="00711703"/>
  </w:style>
  <w:style w:type="paragraph" w:customStyle="1" w:styleId="af1">
    <w:name w:val="Название"/>
    <w:basedOn w:val="a0"/>
    <w:link w:val="af2"/>
    <w:uiPriority w:val="10"/>
    <w:qFormat/>
    <w:rsid w:val="00711703"/>
    <w:pPr>
      <w:jc w:val="center"/>
    </w:pPr>
    <w:rPr>
      <w:b/>
      <w:sz w:val="28"/>
      <w:szCs w:val="28"/>
    </w:rPr>
  </w:style>
  <w:style w:type="character" w:customStyle="1" w:styleId="af2">
    <w:name w:val="Название Знак"/>
    <w:basedOn w:val="a1"/>
    <w:link w:val="af1"/>
    <w:locked/>
    <w:rsid w:val="00711703"/>
    <w:rPr>
      <w:rFonts w:cs="Times New Roman"/>
      <w:b/>
      <w:sz w:val="28"/>
    </w:rPr>
  </w:style>
  <w:style w:type="character" w:customStyle="1" w:styleId="a7">
    <w:name w:val="Основной текст с отступом Знак"/>
    <w:link w:val="a6"/>
    <w:locked/>
    <w:rsid w:val="00711703"/>
    <w:rPr>
      <w:sz w:val="28"/>
    </w:rPr>
  </w:style>
  <w:style w:type="paragraph" w:styleId="af3">
    <w:name w:val="Balloon Text"/>
    <w:basedOn w:val="a0"/>
    <w:link w:val="af4"/>
    <w:rsid w:val="00711703"/>
    <w:rPr>
      <w:rFonts w:ascii="Tahoma" w:hAnsi="Tahoma"/>
      <w:sz w:val="16"/>
      <w:lang w:val="x-none" w:eastAsia="en-US"/>
    </w:rPr>
  </w:style>
  <w:style w:type="character" w:customStyle="1" w:styleId="BalloonTextChar">
    <w:name w:val="Balloon Text Char"/>
    <w:basedOn w:val="a1"/>
    <w:semiHidden/>
    <w:locked/>
    <w:rsid w:val="008F55C2"/>
    <w:rPr>
      <w:rFonts w:ascii="Tahoma" w:hAnsi="Tahoma" w:cs="Times New Roman"/>
      <w:sz w:val="16"/>
    </w:rPr>
  </w:style>
  <w:style w:type="character" w:customStyle="1" w:styleId="af4">
    <w:name w:val="Текст выноски Знак"/>
    <w:link w:val="af3"/>
    <w:locked/>
    <w:rsid w:val="00711703"/>
    <w:rPr>
      <w:rFonts w:ascii="Tahoma" w:hAnsi="Tahoma"/>
      <w:sz w:val="16"/>
      <w:lang w:val="x-none" w:eastAsia="en-US"/>
    </w:rPr>
  </w:style>
  <w:style w:type="paragraph" w:customStyle="1" w:styleId="11">
    <w:name w:val="Без интервала1"/>
    <w:rsid w:val="00711703"/>
    <w:rPr>
      <w:rFonts w:ascii="Calibri" w:hAnsi="Calibri"/>
      <w:sz w:val="22"/>
      <w:szCs w:val="22"/>
      <w:lang w:eastAsia="en-US"/>
    </w:rPr>
  </w:style>
  <w:style w:type="paragraph" w:customStyle="1" w:styleId="12">
    <w:name w:val="Абзац списка1"/>
    <w:basedOn w:val="a0"/>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locked/>
    <w:rsid w:val="00711703"/>
    <w:rPr>
      <w:rFonts w:ascii="Arial" w:hAnsi="Arial" w:cs="Arial"/>
      <w:lang w:val="ru-RU" w:eastAsia="ru-RU" w:bidi="ar-SA"/>
    </w:rPr>
  </w:style>
  <w:style w:type="paragraph" w:customStyle="1" w:styleId="ConsPlusNormal0">
    <w:name w:val="ConsPlusNormal"/>
    <w:link w:val="ConsPlusNormal"/>
    <w:rsid w:val="00711703"/>
    <w:pPr>
      <w:widowControl w:val="0"/>
      <w:autoSpaceDE w:val="0"/>
      <w:autoSpaceDN w:val="0"/>
      <w:adjustRightInd w:val="0"/>
    </w:pPr>
    <w:rPr>
      <w:rFonts w:ascii="Arial" w:hAnsi="Arial" w:cs="Arial"/>
    </w:rPr>
  </w:style>
  <w:style w:type="paragraph" w:customStyle="1" w:styleId="ConsPlusTitle">
    <w:name w:val="ConsPlusTitle"/>
    <w:rsid w:val="00711703"/>
    <w:pPr>
      <w:widowControl w:val="0"/>
      <w:autoSpaceDE w:val="0"/>
      <w:autoSpaceDN w:val="0"/>
      <w:adjustRightInd w:val="0"/>
    </w:pPr>
    <w:rPr>
      <w:rFonts w:ascii="Arial" w:hAnsi="Arial" w:cs="Arial"/>
      <w:b/>
      <w:bCs/>
    </w:rPr>
  </w:style>
  <w:style w:type="character" w:customStyle="1" w:styleId="af7">
    <w:name w:val="Гипертекстовая ссылка"/>
    <w:rsid w:val="00711703"/>
    <w:rPr>
      <w:color w:val="106BBE"/>
    </w:rPr>
  </w:style>
  <w:style w:type="character" w:customStyle="1" w:styleId="af8">
    <w:name w:val="Цветовое выделение"/>
    <w:rsid w:val="00711703"/>
    <w:rPr>
      <w:b/>
      <w:color w:val="26282F"/>
    </w:rPr>
  </w:style>
  <w:style w:type="table" w:styleId="af9">
    <w:name w:val="Table Grid"/>
    <w:basedOn w:val="a2"/>
    <w:rsid w:val="00711703"/>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locked/>
    <w:rsid w:val="008D0ADE"/>
    <w:rPr>
      <w:rFonts w:ascii="Calibri" w:hAnsi="Calibri"/>
      <w:b/>
      <w:sz w:val="28"/>
    </w:rPr>
  </w:style>
  <w:style w:type="character" w:customStyle="1" w:styleId="70">
    <w:name w:val="Заголовок 7 Знак"/>
    <w:link w:val="7"/>
    <w:locked/>
    <w:rsid w:val="008D0ADE"/>
    <w:rPr>
      <w:rFonts w:ascii="Arial" w:hAnsi="Arial"/>
      <w:b/>
      <w:i/>
      <w:sz w:val="22"/>
    </w:rPr>
  </w:style>
  <w:style w:type="paragraph" w:customStyle="1" w:styleId="14">
    <w:name w:val="Стиль1"/>
    <w:basedOn w:val="af0"/>
    <w:rsid w:val="008D0ADE"/>
    <w:pPr>
      <w:spacing w:before="0" w:beforeAutospacing="0" w:after="0" w:afterAutospacing="0"/>
      <w:ind w:firstLine="709"/>
      <w:jc w:val="both"/>
    </w:pPr>
    <w:rPr>
      <w:sz w:val="28"/>
      <w:szCs w:val="28"/>
    </w:rPr>
  </w:style>
  <w:style w:type="paragraph" w:customStyle="1" w:styleId="21">
    <w:name w:val="Без интервала2"/>
    <w:rsid w:val="008D0ADE"/>
    <w:rPr>
      <w:rFonts w:ascii="Calibri" w:hAnsi="Calibri"/>
      <w:sz w:val="22"/>
      <w:szCs w:val="22"/>
      <w:lang w:eastAsia="en-US"/>
    </w:rPr>
  </w:style>
  <w:style w:type="paragraph" w:customStyle="1" w:styleId="22">
    <w:name w:val="Абзац списка2"/>
    <w:basedOn w:val="a0"/>
    <w:rsid w:val="008D0ADE"/>
    <w:pPr>
      <w:spacing w:after="200" w:line="276" w:lineRule="auto"/>
      <w:ind w:left="720"/>
      <w:contextualSpacing/>
    </w:pPr>
    <w:rPr>
      <w:rFonts w:ascii="Calibri" w:hAnsi="Calibri"/>
      <w:sz w:val="22"/>
      <w:szCs w:val="22"/>
      <w:lang w:eastAsia="en-US"/>
    </w:rPr>
  </w:style>
  <w:style w:type="paragraph" w:customStyle="1" w:styleId="32">
    <w:name w:val="Без интервала3"/>
    <w:link w:val="NoSpacingChar"/>
    <w:rsid w:val="008D0ADE"/>
    <w:rPr>
      <w:rFonts w:ascii="Calibri" w:hAnsi="Calibri"/>
      <w:sz w:val="22"/>
      <w:szCs w:val="22"/>
      <w:lang w:eastAsia="en-US"/>
    </w:rPr>
  </w:style>
  <w:style w:type="paragraph" w:styleId="afa">
    <w:name w:val="Plain Text"/>
    <w:basedOn w:val="a0"/>
    <w:link w:val="afb"/>
    <w:rsid w:val="008D0ADE"/>
    <w:rPr>
      <w:rFonts w:ascii="Courier New" w:hAnsi="Courier New"/>
      <w:lang w:val="x-none" w:eastAsia="x-none"/>
    </w:rPr>
  </w:style>
  <w:style w:type="character" w:customStyle="1" w:styleId="PlainTextChar">
    <w:name w:val="Plain Text Char"/>
    <w:basedOn w:val="a1"/>
    <w:semiHidden/>
    <w:locked/>
    <w:rsid w:val="00137260"/>
    <w:rPr>
      <w:rFonts w:ascii="Courier New" w:hAnsi="Courier New" w:cs="Times New Roman"/>
      <w:sz w:val="20"/>
    </w:rPr>
  </w:style>
  <w:style w:type="character" w:customStyle="1" w:styleId="afb">
    <w:name w:val="Текст Знак"/>
    <w:link w:val="afa"/>
    <w:locked/>
    <w:rsid w:val="008D0ADE"/>
    <w:rPr>
      <w:rFonts w:ascii="Courier New" w:hAnsi="Courier New"/>
    </w:rPr>
  </w:style>
  <w:style w:type="paragraph" w:customStyle="1" w:styleId="afc">
    <w:name w:val="Основной"/>
    <w:basedOn w:val="a0"/>
    <w:rsid w:val="008D0ADE"/>
    <w:pPr>
      <w:widowControl w:val="0"/>
      <w:ind w:firstLine="720"/>
      <w:jc w:val="both"/>
    </w:pPr>
    <w:rPr>
      <w:sz w:val="28"/>
      <w:szCs w:val="28"/>
    </w:rPr>
  </w:style>
  <w:style w:type="paragraph" w:styleId="afd">
    <w:name w:val="Subtitle"/>
    <w:basedOn w:val="a0"/>
    <w:link w:val="afe"/>
    <w:qFormat/>
    <w:rsid w:val="008D0ADE"/>
    <w:pPr>
      <w:jc w:val="center"/>
    </w:pPr>
    <w:rPr>
      <w:sz w:val="28"/>
      <w:u w:val="single"/>
      <w:lang w:val="x-none" w:eastAsia="x-none"/>
    </w:rPr>
  </w:style>
  <w:style w:type="character" w:customStyle="1" w:styleId="SubtitleChar">
    <w:name w:val="Subtitle Char"/>
    <w:basedOn w:val="a1"/>
    <w:locked/>
    <w:rsid w:val="00137260"/>
    <w:rPr>
      <w:rFonts w:ascii="Cambria" w:hAnsi="Cambria" w:cs="Times New Roman"/>
      <w:sz w:val="24"/>
    </w:rPr>
  </w:style>
  <w:style w:type="character" w:customStyle="1" w:styleId="afe">
    <w:name w:val="Подзаголовок Знак"/>
    <w:link w:val="afd"/>
    <w:locked/>
    <w:rsid w:val="008D0ADE"/>
    <w:rPr>
      <w:sz w:val="28"/>
      <w:u w:val="single"/>
    </w:rPr>
  </w:style>
  <w:style w:type="character" w:styleId="aff">
    <w:name w:val="footnote reference"/>
    <w:aliases w:val="Знак сноски 1,Знак сноски-FN,Ciae niinee-FN,Referencia nota al pie"/>
    <w:basedOn w:val="a1"/>
    <w:rsid w:val="008D0ADE"/>
    <w:rPr>
      <w:rFonts w:ascii="Verdana" w:hAnsi="Verdana" w:cs="Times New Roman"/>
      <w:sz w:val="18"/>
      <w:vertAlign w:val="superscript"/>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1"/>
    <w:rsid w:val="008D0ADE"/>
    <w:rPr>
      <w:rFonts w:ascii="Verdana" w:hAnsi="Verdana"/>
      <w:sz w:val="18"/>
      <w:lang w:val="x-none" w:eastAsia="x-none"/>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basedOn w:val="a1"/>
    <w:semiHidden/>
    <w:locked/>
    <w:rsid w:val="00137260"/>
    <w:rPr>
      <w:rFonts w:ascii="Times New Roman" w:hAnsi="Times New Roman" w:cs="Times New Roman"/>
      <w:sz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0"/>
    <w:locked/>
    <w:rsid w:val="008D0ADE"/>
    <w:rPr>
      <w:rFonts w:ascii="Verdana" w:hAnsi="Verdana"/>
      <w:sz w:val="18"/>
    </w:rPr>
  </w:style>
  <w:style w:type="paragraph" w:customStyle="1" w:styleId="15">
    <w:name w:val="Знак1"/>
    <w:basedOn w:val="a0"/>
    <w:rsid w:val="008D0ADE"/>
    <w:pPr>
      <w:spacing w:before="100" w:beforeAutospacing="1" w:after="100" w:afterAutospacing="1"/>
    </w:pPr>
    <w:rPr>
      <w:rFonts w:ascii="Tahoma" w:hAnsi="Tahoma"/>
      <w:lang w:val="en-US" w:eastAsia="en-US"/>
    </w:rPr>
  </w:style>
  <w:style w:type="paragraph" w:styleId="23">
    <w:name w:val="Body Text Indent 2"/>
    <w:basedOn w:val="a0"/>
    <w:link w:val="24"/>
    <w:rsid w:val="008D0ADE"/>
    <w:pPr>
      <w:ind w:firstLine="709"/>
      <w:jc w:val="both"/>
    </w:pPr>
    <w:rPr>
      <w:rFonts w:ascii="Arial" w:hAnsi="Arial"/>
      <w:sz w:val="22"/>
      <w:lang w:val="x-none" w:eastAsia="x-none"/>
    </w:rPr>
  </w:style>
  <w:style w:type="character" w:customStyle="1" w:styleId="BodyTextIndent2Char">
    <w:name w:val="Body Text Indent 2 Char"/>
    <w:basedOn w:val="a1"/>
    <w:semiHidden/>
    <w:locked/>
    <w:rsid w:val="00137260"/>
    <w:rPr>
      <w:rFonts w:ascii="Times New Roman" w:hAnsi="Times New Roman" w:cs="Times New Roman"/>
      <w:sz w:val="20"/>
    </w:rPr>
  </w:style>
  <w:style w:type="character" w:customStyle="1" w:styleId="24">
    <w:name w:val="Основной текст с отступом 2 Знак"/>
    <w:link w:val="23"/>
    <w:locked/>
    <w:rsid w:val="008D0ADE"/>
    <w:rPr>
      <w:rFonts w:ascii="Arial" w:hAnsi="Arial"/>
      <w:sz w:val="22"/>
    </w:rPr>
  </w:style>
  <w:style w:type="paragraph" w:customStyle="1" w:styleId="33">
    <w:name w:val="Абзац списка3"/>
    <w:basedOn w:val="a0"/>
    <w:rsid w:val="008D0ADE"/>
    <w:pPr>
      <w:widowControl w:val="0"/>
      <w:suppressAutoHyphens/>
      <w:ind w:left="720"/>
      <w:contextualSpacing/>
    </w:pPr>
    <w:rPr>
      <w:rFonts w:cs="Tahoma"/>
      <w:sz w:val="28"/>
      <w:szCs w:val="24"/>
    </w:rPr>
  </w:style>
  <w:style w:type="paragraph" w:customStyle="1" w:styleId="ConsNormal">
    <w:name w:val="ConsNormal"/>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color w:val="000000"/>
      <w:sz w:val="24"/>
      <w:szCs w:val="24"/>
      <w:lang w:eastAsia="en-US"/>
    </w:rPr>
  </w:style>
  <w:style w:type="paragraph" w:styleId="25">
    <w:name w:val="Body Text 2"/>
    <w:basedOn w:val="a0"/>
    <w:link w:val="26"/>
    <w:rsid w:val="008D0ADE"/>
    <w:pPr>
      <w:widowControl w:val="0"/>
      <w:suppressAutoHyphens/>
      <w:spacing w:after="120" w:line="480" w:lineRule="auto"/>
    </w:pPr>
    <w:rPr>
      <w:sz w:val="24"/>
      <w:lang w:val="x-none" w:eastAsia="x-none"/>
    </w:rPr>
  </w:style>
  <w:style w:type="character" w:customStyle="1" w:styleId="BodyText2Char">
    <w:name w:val="Body Text 2 Char"/>
    <w:basedOn w:val="a1"/>
    <w:semiHidden/>
    <w:locked/>
    <w:rsid w:val="00137260"/>
    <w:rPr>
      <w:rFonts w:ascii="Times New Roman" w:hAnsi="Times New Roman" w:cs="Times New Roman"/>
      <w:sz w:val="20"/>
    </w:rPr>
  </w:style>
  <w:style w:type="character" w:customStyle="1" w:styleId="26">
    <w:name w:val="Основной текст 2 Знак"/>
    <w:link w:val="25"/>
    <w:locked/>
    <w:rsid w:val="008D0ADE"/>
    <w:rPr>
      <w:rFonts w:eastAsia="Times New Roman"/>
      <w:sz w:val="24"/>
    </w:rPr>
  </w:style>
  <w:style w:type="paragraph" w:customStyle="1" w:styleId="TableContents">
    <w:name w:val="Table Contents"/>
    <w:basedOn w:val="a0"/>
    <w:rsid w:val="008D0ADE"/>
    <w:pPr>
      <w:widowControl w:val="0"/>
    </w:pPr>
    <w:rPr>
      <w:sz w:val="24"/>
      <w:szCs w:val="24"/>
      <w:lang w:eastAsia="ar-SA"/>
    </w:rPr>
  </w:style>
  <w:style w:type="character" w:styleId="aff2">
    <w:name w:val="Strong"/>
    <w:basedOn w:val="a1"/>
    <w:qFormat/>
    <w:rsid w:val="008D0ADE"/>
    <w:rPr>
      <w:rFonts w:cs="Times New Roman"/>
      <w:b/>
    </w:rPr>
  </w:style>
  <w:style w:type="paragraph" w:customStyle="1" w:styleId="aff3">
    <w:name w:val="Содержимое таблицы"/>
    <w:basedOn w:val="a0"/>
    <w:rsid w:val="008D0ADE"/>
    <w:pPr>
      <w:widowControl w:val="0"/>
      <w:suppressLineNumbers/>
      <w:suppressAutoHyphens/>
    </w:pPr>
    <w:rPr>
      <w:kern w:val="1"/>
      <w:sz w:val="24"/>
      <w:szCs w:val="24"/>
    </w:rPr>
  </w:style>
  <w:style w:type="paragraph" w:customStyle="1" w:styleId="style12">
    <w:name w:val="style12"/>
    <w:basedOn w:val="a0"/>
    <w:rsid w:val="008D0ADE"/>
    <w:pPr>
      <w:spacing w:before="24" w:after="24"/>
    </w:pPr>
    <w:rPr>
      <w:sz w:val="24"/>
      <w:szCs w:val="24"/>
    </w:rPr>
  </w:style>
  <w:style w:type="paragraph" w:customStyle="1" w:styleId="style4">
    <w:name w:val="style4"/>
    <w:basedOn w:val="a0"/>
    <w:rsid w:val="008D0ADE"/>
    <w:pPr>
      <w:spacing w:before="24" w:after="24"/>
    </w:pPr>
    <w:rPr>
      <w:sz w:val="24"/>
      <w:szCs w:val="24"/>
    </w:rPr>
  </w:style>
  <w:style w:type="paragraph" w:customStyle="1" w:styleId="210">
    <w:name w:val="Основной текст 21"/>
    <w:basedOn w:val="a0"/>
    <w:rsid w:val="008D0ADE"/>
    <w:pPr>
      <w:widowControl w:val="0"/>
      <w:suppressAutoHyphens/>
      <w:spacing w:after="120" w:line="480" w:lineRule="auto"/>
    </w:pPr>
    <w:rPr>
      <w:rFonts w:cs="Tahoma"/>
      <w:sz w:val="28"/>
      <w:szCs w:val="24"/>
    </w:rPr>
  </w:style>
  <w:style w:type="character" w:customStyle="1" w:styleId="aff4">
    <w:name w:val="Символ сноски"/>
    <w:rsid w:val="008D0ADE"/>
    <w:rPr>
      <w:rFonts w:ascii="Verdana" w:hAnsi="Verdana"/>
      <w:sz w:val="18"/>
      <w:vertAlign w:val="superscript"/>
    </w:rPr>
  </w:style>
  <w:style w:type="paragraph" w:customStyle="1" w:styleId="Style40">
    <w:name w:val="Style4"/>
    <w:basedOn w:val="a0"/>
    <w:rsid w:val="008D0ADE"/>
    <w:pPr>
      <w:widowControl w:val="0"/>
      <w:autoSpaceDE w:val="0"/>
      <w:autoSpaceDN w:val="0"/>
      <w:adjustRightInd w:val="0"/>
    </w:pPr>
    <w:rPr>
      <w:rFonts w:ascii="Sylfaen" w:hAnsi="Sylfaen"/>
      <w:sz w:val="24"/>
      <w:szCs w:val="24"/>
    </w:rPr>
  </w:style>
  <w:style w:type="character" w:customStyle="1" w:styleId="b-serp-urlitem1">
    <w:name w:val="b-serp-url__item1"/>
    <w:rsid w:val="008D0ADE"/>
  </w:style>
  <w:style w:type="paragraph" w:customStyle="1" w:styleId="Web">
    <w:name w:val="Обычный (Web)"/>
    <w:basedOn w:val="a0"/>
    <w:rsid w:val="008D0ADE"/>
    <w:pPr>
      <w:widowControl w:val="0"/>
    </w:pPr>
    <w:rPr>
      <w:sz w:val="24"/>
      <w:szCs w:val="24"/>
      <w:lang w:eastAsia="ar-SA"/>
    </w:rPr>
  </w:style>
  <w:style w:type="paragraph" w:styleId="34">
    <w:name w:val="Body Text Indent 3"/>
    <w:basedOn w:val="a0"/>
    <w:link w:val="35"/>
    <w:rsid w:val="008D0ADE"/>
    <w:pPr>
      <w:spacing w:after="120"/>
      <w:ind w:left="283"/>
    </w:pPr>
    <w:rPr>
      <w:sz w:val="16"/>
      <w:lang w:val="x-none" w:eastAsia="x-none"/>
    </w:rPr>
  </w:style>
  <w:style w:type="character" w:customStyle="1" w:styleId="BodyTextIndent3Char">
    <w:name w:val="Body Text Indent 3 Char"/>
    <w:basedOn w:val="a1"/>
    <w:locked/>
    <w:rsid w:val="00137260"/>
    <w:rPr>
      <w:rFonts w:ascii="Times New Roman" w:hAnsi="Times New Roman" w:cs="Times New Roman"/>
      <w:sz w:val="16"/>
    </w:rPr>
  </w:style>
  <w:style w:type="character" w:customStyle="1" w:styleId="35">
    <w:name w:val="Основной текст с отступом 3 Знак"/>
    <w:link w:val="34"/>
    <w:locked/>
    <w:rsid w:val="008D0ADE"/>
    <w:rPr>
      <w:sz w:val="16"/>
    </w:rPr>
  </w:style>
  <w:style w:type="paragraph" w:customStyle="1" w:styleId="aff5">
    <w:name w:val="Отчетный"/>
    <w:basedOn w:val="a0"/>
    <w:rsid w:val="008D0ADE"/>
    <w:pPr>
      <w:spacing w:after="120" w:line="360" w:lineRule="auto"/>
      <w:ind w:firstLine="720"/>
      <w:jc w:val="both"/>
    </w:pPr>
    <w:rPr>
      <w:sz w:val="26"/>
    </w:rPr>
  </w:style>
  <w:style w:type="paragraph" w:customStyle="1" w:styleId="ConsNonformat">
    <w:name w:val="ConsNonformat"/>
    <w:rsid w:val="008D0ADE"/>
    <w:rPr>
      <w:rFonts w:ascii="Courier New" w:hAnsi="Courier New"/>
    </w:rPr>
  </w:style>
  <w:style w:type="paragraph" w:customStyle="1" w:styleId="ConsPlusNonformat">
    <w:name w:val="ConsPlusNonformat"/>
    <w:rsid w:val="008D0ADE"/>
    <w:pPr>
      <w:widowControl w:val="0"/>
      <w:autoSpaceDE w:val="0"/>
      <w:autoSpaceDN w:val="0"/>
      <w:adjustRightInd w:val="0"/>
    </w:pPr>
    <w:rPr>
      <w:rFonts w:ascii="Courier New" w:hAnsi="Courier New" w:cs="Courier New"/>
    </w:rPr>
  </w:style>
  <w:style w:type="character" w:styleId="HTML">
    <w:name w:val="HTML Cite"/>
    <w:basedOn w:val="a1"/>
    <w:rsid w:val="008D0ADE"/>
    <w:rPr>
      <w:rFonts w:cs="Times New Roman"/>
      <w:color w:val="009933"/>
    </w:rPr>
  </w:style>
  <w:style w:type="paragraph" w:customStyle="1" w:styleId="aff6">
    <w:name w:val="Знак Знак Знак Знак Знак Знак Знак Знак Знак Знак"/>
    <w:basedOn w:val="a0"/>
    <w:rsid w:val="008D0ADE"/>
    <w:pPr>
      <w:spacing w:before="100" w:beforeAutospacing="1" w:after="100" w:afterAutospacing="1"/>
    </w:pPr>
    <w:rPr>
      <w:rFonts w:ascii="Tahoma" w:hAnsi="Tahoma"/>
      <w:lang w:val="en-US" w:eastAsia="en-US"/>
    </w:rPr>
  </w:style>
  <w:style w:type="character" w:styleId="aff7">
    <w:name w:val="endnote reference"/>
    <w:basedOn w:val="a1"/>
    <w:rsid w:val="008D0ADE"/>
    <w:rPr>
      <w:rFonts w:cs="Times New Roman"/>
      <w:vertAlign w:val="superscript"/>
    </w:rPr>
  </w:style>
  <w:style w:type="paragraph" w:customStyle="1" w:styleId="a">
    <w:name w:val="АсписокГаля"/>
    <w:basedOn w:val="a0"/>
    <w:rsid w:val="008D0ADE"/>
    <w:pPr>
      <w:numPr>
        <w:numId w:val="3"/>
      </w:numPr>
      <w:autoSpaceDE w:val="0"/>
      <w:autoSpaceDN w:val="0"/>
      <w:adjustRightInd w:val="0"/>
      <w:jc w:val="both"/>
    </w:pPr>
    <w:rPr>
      <w:bCs/>
      <w:sz w:val="28"/>
      <w:szCs w:val="28"/>
    </w:rPr>
  </w:style>
  <w:style w:type="paragraph" w:customStyle="1" w:styleId="aff8">
    <w:name w:val="Таблица"/>
    <w:basedOn w:val="aff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rPr>
  </w:style>
  <w:style w:type="paragraph" w:styleId="aff9">
    <w:name w:val="Message Header"/>
    <w:basedOn w:val="a0"/>
    <w:link w:val="affa"/>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lang w:val="x-none" w:eastAsia="x-none"/>
    </w:rPr>
  </w:style>
  <w:style w:type="character" w:customStyle="1" w:styleId="MessageHeaderChar">
    <w:name w:val="Message Header Char"/>
    <w:basedOn w:val="a1"/>
    <w:semiHidden/>
    <w:locked/>
    <w:rsid w:val="00137260"/>
    <w:rPr>
      <w:rFonts w:ascii="Cambria" w:hAnsi="Cambria" w:cs="Times New Roman"/>
      <w:sz w:val="24"/>
      <w:shd w:val="pct20" w:color="auto" w:fill="auto"/>
    </w:rPr>
  </w:style>
  <w:style w:type="character" w:customStyle="1" w:styleId="affa">
    <w:name w:val="Шапка Знак"/>
    <w:link w:val="aff9"/>
    <w:locked/>
    <w:rsid w:val="008D0ADE"/>
    <w:rPr>
      <w:rFonts w:ascii="Cambria" w:hAnsi="Cambria"/>
      <w:sz w:val="24"/>
      <w:shd w:val="pct20" w:color="auto" w:fill="auto"/>
    </w:rPr>
  </w:style>
  <w:style w:type="paragraph" w:customStyle="1" w:styleId="16">
    <w:name w:val="Текст1"/>
    <w:basedOn w:val="a0"/>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rsid w:val="00137260"/>
  </w:style>
  <w:style w:type="character" w:customStyle="1" w:styleId="17">
    <w:name w:val="Нижний колонтитул Знак1"/>
    <w:aliases w:val="Знак Знак1"/>
    <w:rsid w:val="00137260"/>
  </w:style>
  <w:style w:type="paragraph" w:customStyle="1" w:styleId="36">
    <w:name w:val="Без интервала3"/>
    <w:rsid w:val="00137260"/>
    <w:rPr>
      <w:rFonts w:ascii="Calibri" w:hAnsi="Calibri"/>
      <w:sz w:val="22"/>
      <w:szCs w:val="22"/>
      <w:lang w:eastAsia="en-US"/>
    </w:rPr>
  </w:style>
  <w:style w:type="paragraph" w:customStyle="1" w:styleId="37">
    <w:name w:val="Абзац списка3"/>
    <w:basedOn w:val="a0"/>
    <w:rsid w:val="00137260"/>
    <w:pPr>
      <w:widowControl w:val="0"/>
      <w:suppressAutoHyphens/>
      <w:ind w:left="720"/>
      <w:contextualSpacing/>
    </w:pPr>
    <w:rPr>
      <w:rFonts w:cs="Tahoma"/>
      <w:sz w:val="28"/>
      <w:szCs w:val="24"/>
    </w:rPr>
  </w:style>
  <w:style w:type="character" w:customStyle="1" w:styleId="130">
    <w:name w:val="Знак Знак13"/>
    <w:rsid w:val="00137260"/>
    <w:rPr>
      <w:rFonts w:ascii="Arial" w:hAnsi="Arial"/>
      <w:b/>
      <w:sz w:val="26"/>
      <w:lang w:val="x-none" w:eastAsia="en-US"/>
    </w:rPr>
  </w:style>
  <w:style w:type="character" w:customStyle="1" w:styleId="150">
    <w:name w:val="Знак Знак15"/>
    <w:rsid w:val="00137260"/>
    <w:rPr>
      <w:rFonts w:ascii="AG Souvenir" w:hAnsi="AG Souvenir"/>
      <w:b/>
      <w:spacing w:val="38"/>
      <w:sz w:val="28"/>
    </w:rPr>
  </w:style>
  <w:style w:type="character" w:customStyle="1" w:styleId="140">
    <w:name w:val="Знак Знак14"/>
    <w:rsid w:val="00137260"/>
    <w:rPr>
      <w:sz w:val="28"/>
    </w:rPr>
  </w:style>
  <w:style w:type="character" w:customStyle="1" w:styleId="81">
    <w:name w:val="Знак Знак8"/>
    <w:rsid w:val="00137260"/>
  </w:style>
  <w:style w:type="character" w:customStyle="1" w:styleId="affb">
    <w:name w:val="Знак Знак Знак"/>
    <w:rsid w:val="00137260"/>
  </w:style>
  <w:style w:type="character" w:customStyle="1" w:styleId="71">
    <w:name w:val="Знак Знак7"/>
    <w:rsid w:val="00137260"/>
    <w:rPr>
      <w:b/>
      <w:sz w:val="28"/>
    </w:rPr>
  </w:style>
  <w:style w:type="character" w:customStyle="1" w:styleId="100">
    <w:name w:val="Знак Знак10"/>
    <w:rsid w:val="00137260"/>
    <w:rPr>
      <w:sz w:val="28"/>
    </w:rPr>
  </w:style>
  <w:style w:type="character" w:customStyle="1" w:styleId="92">
    <w:name w:val="Знак Знак9"/>
    <w:rsid w:val="00137260"/>
    <w:rPr>
      <w:sz w:val="28"/>
    </w:rPr>
  </w:style>
  <w:style w:type="character" w:customStyle="1" w:styleId="61">
    <w:name w:val="Знак Знак6"/>
    <w:rsid w:val="00137260"/>
    <w:rPr>
      <w:rFonts w:ascii="Tahoma" w:hAnsi="Tahoma"/>
      <w:sz w:val="16"/>
      <w:lang w:val="x-none" w:eastAsia="en-US"/>
    </w:rPr>
  </w:style>
  <w:style w:type="paragraph" w:customStyle="1" w:styleId="subheader">
    <w:name w:val="subheader"/>
    <w:basedOn w:val="a0"/>
    <w:rsid w:val="008F55C2"/>
    <w:pPr>
      <w:spacing w:before="150" w:after="75"/>
    </w:pPr>
    <w:rPr>
      <w:rFonts w:ascii="Arial" w:hAnsi="Arial" w:cs="Arial"/>
      <w:b/>
      <w:bCs/>
      <w:color w:val="000000"/>
      <w:sz w:val="18"/>
      <w:szCs w:val="18"/>
    </w:rPr>
  </w:style>
  <w:style w:type="paragraph" w:customStyle="1" w:styleId="affc">
    <w:name w:val="Знак Знак Знак Знак"/>
    <w:basedOn w:val="a0"/>
    <w:rsid w:val="008F55C2"/>
    <w:pPr>
      <w:spacing w:after="160" w:line="240" w:lineRule="exact"/>
    </w:pPr>
    <w:rPr>
      <w:rFonts w:ascii="Verdana" w:hAnsi="Verdana"/>
      <w:lang w:val="en-US" w:eastAsia="en-US"/>
    </w:rPr>
  </w:style>
  <w:style w:type="paragraph" w:customStyle="1" w:styleId="ListParagraph1">
    <w:name w:val="List Paragraph1"/>
    <w:basedOn w:val="a0"/>
    <w:rsid w:val="008F55C2"/>
    <w:pPr>
      <w:spacing w:after="200" w:line="276" w:lineRule="auto"/>
      <w:ind w:left="720"/>
      <w:contextualSpacing/>
    </w:pPr>
    <w:rPr>
      <w:rFonts w:ascii="Calibri" w:hAnsi="Calibri"/>
      <w:sz w:val="22"/>
      <w:szCs w:val="22"/>
      <w:lang w:eastAsia="en-US"/>
    </w:rPr>
  </w:style>
  <w:style w:type="character" w:customStyle="1" w:styleId="affd">
    <w:name w:val="Таблица текст Знак"/>
    <w:link w:val="affe"/>
    <w:locked/>
    <w:rsid w:val="008F55C2"/>
    <w:rPr>
      <w:sz w:val="24"/>
    </w:rPr>
  </w:style>
  <w:style w:type="paragraph" w:customStyle="1" w:styleId="affe">
    <w:name w:val="Таблица текст"/>
    <w:basedOn w:val="a0"/>
    <w:link w:val="affd"/>
    <w:rsid w:val="008F55C2"/>
    <w:pPr>
      <w:spacing w:before="40" w:after="40"/>
      <w:ind w:left="57" w:right="57"/>
    </w:pPr>
    <w:rPr>
      <w:sz w:val="24"/>
      <w:lang w:val="x-none" w:eastAsia="x-none"/>
    </w:rPr>
  </w:style>
  <w:style w:type="paragraph" w:customStyle="1" w:styleId="110">
    <w:name w:val="Знак11"/>
    <w:basedOn w:val="a0"/>
    <w:rsid w:val="008F55C2"/>
    <w:pPr>
      <w:spacing w:before="100" w:beforeAutospacing="1" w:after="100" w:afterAutospacing="1"/>
    </w:pPr>
    <w:rPr>
      <w:rFonts w:ascii="Tahoma" w:hAnsi="Tahoma"/>
      <w:lang w:val="en-US" w:eastAsia="en-US"/>
    </w:rPr>
  </w:style>
  <w:style w:type="paragraph" w:customStyle="1" w:styleId="Standard">
    <w:name w:val="Standard"/>
    <w:rsid w:val="008F55C2"/>
    <w:pPr>
      <w:widowControl w:val="0"/>
      <w:suppressAutoHyphens/>
      <w:autoSpaceDN w:val="0"/>
    </w:pPr>
    <w:rPr>
      <w:rFonts w:ascii="Arial" w:hAnsi="Arial" w:cs="Tahoma"/>
      <w:kern w:val="3"/>
      <w:sz w:val="24"/>
      <w:szCs w:val="24"/>
    </w:rPr>
  </w:style>
  <w:style w:type="paragraph" w:customStyle="1" w:styleId="afff">
    <w:name w:val="Глава"/>
    <w:basedOn w:val="a0"/>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0">
    <w:name w:val="Стиль"/>
    <w:rsid w:val="008F55C2"/>
    <w:pPr>
      <w:widowControl w:val="0"/>
      <w:suppressAutoHyphens/>
      <w:autoSpaceDE w:val="0"/>
    </w:pPr>
    <w:rPr>
      <w:sz w:val="24"/>
      <w:szCs w:val="24"/>
      <w:lang w:eastAsia="ar-SA"/>
    </w:rPr>
  </w:style>
  <w:style w:type="paragraph" w:customStyle="1" w:styleId="xl65">
    <w:name w:val="xl65"/>
    <w:basedOn w:val="a0"/>
    <w:rsid w:val="008F55C2"/>
    <w:pPr>
      <w:spacing w:before="100" w:beforeAutospacing="1" w:after="100" w:afterAutospacing="1"/>
    </w:pPr>
    <w:rPr>
      <w:sz w:val="24"/>
      <w:szCs w:val="24"/>
    </w:rPr>
  </w:style>
  <w:style w:type="paragraph" w:customStyle="1" w:styleId="xl66">
    <w:name w:val="xl66"/>
    <w:basedOn w:val="a0"/>
    <w:rsid w:val="008F55C2"/>
    <w:pPr>
      <w:spacing w:before="100" w:beforeAutospacing="1" w:after="100" w:afterAutospacing="1"/>
      <w:jc w:val="center"/>
    </w:pPr>
    <w:rPr>
      <w:sz w:val="24"/>
      <w:szCs w:val="24"/>
    </w:rPr>
  </w:style>
  <w:style w:type="paragraph" w:customStyle="1" w:styleId="xl67">
    <w:name w:val="xl6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rsid w:val="008F55C2"/>
    <w:pPr>
      <w:pBdr>
        <w:right w:val="single" w:sz="4" w:space="0" w:color="auto"/>
      </w:pBdr>
      <w:spacing w:before="100" w:beforeAutospacing="1" w:after="100" w:afterAutospacing="1"/>
    </w:pPr>
    <w:rPr>
      <w:sz w:val="24"/>
      <w:szCs w:val="24"/>
    </w:rPr>
  </w:style>
  <w:style w:type="paragraph" w:customStyle="1" w:styleId="xl70">
    <w:name w:val="xl70"/>
    <w:basedOn w:val="a0"/>
    <w:rsid w:val="008F55C2"/>
    <w:pPr>
      <w:spacing w:before="100" w:beforeAutospacing="1" w:after="100" w:afterAutospacing="1"/>
      <w:jc w:val="center"/>
    </w:pPr>
    <w:rPr>
      <w:sz w:val="24"/>
      <w:szCs w:val="24"/>
    </w:rPr>
  </w:style>
  <w:style w:type="paragraph" w:customStyle="1" w:styleId="xl71">
    <w:name w:val="xl71"/>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rsid w:val="008F55C2"/>
    <w:pPr>
      <w:pBdr>
        <w:right w:val="single" w:sz="4" w:space="0" w:color="auto"/>
      </w:pBdr>
      <w:spacing w:before="100" w:beforeAutospacing="1" w:after="100" w:afterAutospacing="1"/>
    </w:pPr>
    <w:rPr>
      <w:sz w:val="24"/>
      <w:szCs w:val="24"/>
    </w:rPr>
  </w:style>
  <w:style w:type="paragraph" w:customStyle="1" w:styleId="xl76">
    <w:name w:val="xl7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rsid w:val="008F55C2"/>
    <w:pPr>
      <w:pBdr>
        <w:left w:val="single" w:sz="4" w:space="0" w:color="auto"/>
      </w:pBdr>
      <w:spacing w:before="100" w:beforeAutospacing="1" w:after="100" w:afterAutospacing="1"/>
    </w:pPr>
    <w:rPr>
      <w:sz w:val="24"/>
      <w:szCs w:val="24"/>
    </w:rPr>
  </w:style>
  <w:style w:type="paragraph" w:customStyle="1" w:styleId="xl85">
    <w:name w:val="xl85"/>
    <w:basedOn w:val="a0"/>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rsid w:val="008F55C2"/>
    <w:pPr>
      <w:pBdr>
        <w:right w:val="single" w:sz="4" w:space="0" w:color="auto"/>
      </w:pBdr>
      <w:spacing w:before="100" w:beforeAutospacing="1" w:after="100" w:afterAutospacing="1"/>
    </w:pPr>
    <w:rPr>
      <w:sz w:val="24"/>
      <w:szCs w:val="24"/>
    </w:rPr>
  </w:style>
  <w:style w:type="paragraph" w:customStyle="1" w:styleId="xl87">
    <w:name w:val="xl87"/>
    <w:basedOn w:val="a0"/>
    <w:rsid w:val="008F55C2"/>
    <w:pPr>
      <w:spacing w:before="100" w:beforeAutospacing="1" w:after="100" w:afterAutospacing="1"/>
    </w:pPr>
    <w:rPr>
      <w:sz w:val="24"/>
      <w:szCs w:val="24"/>
    </w:rPr>
  </w:style>
  <w:style w:type="paragraph" w:customStyle="1" w:styleId="xl88">
    <w:name w:val="xl88"/>
    <w:basedOn w:val="a0"/>
    <w:rsid w:val="008F55C2"/>
    <w:pPr>
      <w:pBdr>
        <w:left w:val="single" w:sz="4" w:space="0" w:color="auto"/>
      </w:pBdr>
      <w:spacing w:before="100" w:beforeAutospacing="1" w:after="100" w:afterAutospacing="1"/>
    </w:pPr>
    <w:rPr>
      <w:sz w:val="24"/>
      <w:szCs w:val="24"/>
    </w:rPr>
  </w:style>
  <w:style w:type="paragraph" w:customStyle="1" w:styleId="xl89">
    <w:name w:val="xl89"/>
    <w:basedOn w:val="a0"/>
    <w:rsid w:val="008F55C2"/>
    <w:pPr>
      <w:pBdr>
        <w:left w:val="single" w:sz="4" w:space="0" w:color="auto"/>
      </w:pBdr>
      <w:spacing w:before="100" w:beforeAutospacing="1" w:after="100" w:afterAutospacing="1"/>
    </w:pPr>
    <w:rPr>
      <w:sz w:val="24"/>
      <w:szCs w:val="24"/>
    </w:rPr>
  </w:style>
  <w:style w:type="paragraph" w:customStyle="1" w:styleId="xl90">
    <w:name w:val="xl90"/>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rsid w:val="008F55C2"/>
    <w:pPr>
      <w:pBdr>
        <w:right w:val="single" w:sz="4" w:space="0" w:color="auto"/>
      </w:pBdr>
      <w:spacing w:before="100" w:beforeAutospacing="1" w:after="100" w:afterAutospacing="1"/>
    </w:pPr>
    <w:rPr>
      <w:sz w:val="24"/>
      <w:szCs w:val="24"/>
    </w:rPr>
  </w:style>
  <w:style w:type="paragraph" w:customStyle="1" w:styleId="xl111">
    <w:name w:val="xl111"/>
    <w:basedOn w:val="a0"/>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rsid w:val="008F55C2"/>
    <w:pPr>
      <w:pBdr>
        <w:left w:val="single" w:sz="4" w:space="0" w:color="auto"/>
      </w:pBdr>
      <w:spacing w:before="100" w:beforeAutospacing="1" w:after="100" w:afterAutospacing="1"/>
    </w:pPr>
    <w:rPr>
      <w:sz w:val="24"/>
      <w:szCs w:val="24"/>
    </w:rPr>
  </w:style>
  <w:style w:type="paragraph" w:customStyle="1" w:styleId="xl114">
    <w:name w:val="xl114"/>
    <w:basedOn w:val="a0"/>
    <w:rsid w:val="008F55C2"/>
    <w:pPr>
      <w:pBdr>
        <w:right w:val="single" w:sz="4" w:space="0" w:color="auto"/>
      </w:pBdr>
      <w:spacing w:before="100" w:beforeAutospacing="1" w:after="100" w:afterAutospacing="1"/>
    </w:pPr>
    <w:rPr>
      <w:sz w:val="24"/>
      <w:szCs w:val="24"/>
    </w:rPr>
  </w:style>
  <w:style w:type="paragraph" w:customStyle="1" w:styleId="xl115">
    <w:name w:val="xl115"/>
    <w:basedOn w:val="a0"/>
    <w:rsid w:val="008F55C2"/>
    <w:pPr>
      <w:spacing w:before="100" w:beforeAutospacing="1" w:after="100" w:afterAutospacing="1"/>
      <w:jc w:val="center"/>
    </w:pPr>
    <w:rPr>
      <w:sz w:val="24"/>
      <w:szCs w:val="24"/>
    </w:rPr>
  </w:style>
  <w:style w:type="paragraph" w:customStyle="1" w:styleId="xl116">
    <w:name w:val="xl116"/>
    <w:basedOn w:val="a0"/>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rsid w:val="008F55C2"/>
    <w:pPr>
      <w:spacing w:before="100" w:beforeAutospacing="1" w:after="100" w:afterAutospacing="1"/>
    </w:pPr>
    <w:rPr>
      <w:sz w:val="24"/>
      <w:szCs w:val="24"/>
    </w:rPr>
  </w:style>
  <w:style w:type="paragraph" w:customStyle="1" w:styleId="xl120">
    <w:name w:val="xl120"/>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rsid w:val="008F55C2"/>
    <w:pPr>
      <w:spacing w:before="100" w:beforeAutospacing="1" w:after="100" w:afterAutospacing="1"/>
    </w:pPr>
    <w:rPr>
      <w:rFonts w:ascii="Tahoma" w:hAnsi="Tahoma"/>
      <w:lang w:val="en-US" w:eastAsia="en-US"/>
    </w:rPr>
  </w:style>
  <w:style w:type="paragraph" w:customStyle="1" w:styleId="111">
    <w:name w:val="Без интервала11"/>
    <w:rsid w:val="008F55C2"/>
    <w:rPr>
      <w:rFonts w:ascii="Calibri" w:hAnsi="Calibri"/>
      <w:sz w:val="22"/>
      <w:szCs w:val="22"/>
      <w:lang w:eastAsia="en-US"/>
    </w:rPr>
  </w:style>
  <w:style w:type="paragraph" w:customStyle="1" w:styleId="120">
    <w:name w:val="Без интервала12"/>
    <w:rsid w:val="008F55C2"/>
    <w:rPr>
      <w:rFonts w:ascii="Calibri" w:hAnsi="Calibri"/>
      <w:sz w:val="22"/>
      <w:szCs w:val="22"/>
      <w:lang w:eastAsia="en-US"/>
    </w:rPr>
  </w:style>
  <w:style w:type="paragraph" w:customStyle="1" w:styleId="default0">
    <w:name w:val="default"/>
    <w:basedOn w:val="a0"/>
    <w:rsid w:val="008F55C2"/>
    <w:pPr>
      <w:spacing w:before="100" w:beforeAutospacing="1" w:after="100" w:afterAutospacing="1"/>
    </w:pPr>
    <w:rPr>
      <w:sz w:val="24"/>
      <w:szCs w:val="24"/>
    </w:rPr>
  </w:style>
  <w:style w:type="paragraph" w:customStyle="1" w:styleId="TableParagraph">
    <w:name w:val="Table Paragraph"/>
    <w:basedOn w:val="a0"/>
    <w:rsid w:val="008F55C2"/>
    <w:pPr>
      <w:widowControl w:val="0"/>
      <w:suppressAutoHyphens/>
    </w:pPr>
    <w:rPr>
      <w:rFonts w:eastAsia="SimSun" w:cs="Mangal"/>
      <w:kern w:val="2"/>
      <w:sz w:val="24"/>
      <w:szCs w:val="24"/>
      <w:lang w:eastAsia="hi-IN" w:bidi="hi-IN"/>
    </w:rPr>
  </w:style>
  <w:style w:type="paragraph" w:customStyle="1" w:styleId="41">
    <w:name w:val="Без интервала4"/>
    <w:rsid w:val="008F55C2"/>
    <w:rPr>
      <w:rFonts w:ascii="Calibri" w:hAnsi="Calibri"/>
      <w:sz w:val="22"/>
      <w:szCs w:val="22"/>
      <w:lang w:eastAsia="en-US"/>
    </w:rPr>
  </w:style>
  <w:style w:type="paragraph" w:customStyle="1" w:styleId="42">
    <w:name w:val="Абзац списка4"/>
    <w:basedOn w:val="a0"/>
    <w:rsid w:val="008F55C2"/>
    <w:pPr>
      <w:widowControl w:val="0"/>
      <w:suppressAutoHyphens/>
      <w:ind w:left="720"/>
      <w:contextualSpacing/>
    </w:pPr>
    <w:rPr>
      <w:rFonts w:cs="Tahoma"/>
      <w:sz w:val="28"/>
      <w:szCs w:val="24"/>
    </w:rPr>
  </w:style>
  <w:style w:type="character" w:styleId="afff1">
    <w:name w:val="line number"/>
    <w:basedOn w:val="a1"/>
    <w:rsid w:val="008F55C2"/>
    <w:rPr>
      <w:rFonts w:ascii="Times New Roman" w:hAnsi="Times New Roman" w:cs="Times New Roman"/>
    </w:rPr>
  </w:style>
  <w:style w:type="character" w:customStyle="1" w:styleId="FooterChar2">
    <w:name w:val="Footer Char2"/>
    <w:aliases w:val="Знак Char2"/>
    <w:semiHidden/>
    <w:locked/>
    <w:rsid w:val="008F55C2"/>
    <w:rPr>
      <w:rFonts w:ascii="Times New Roman" w:hAnsi="Times New Roman"/>
      <w:sz w:val="20"/>
    </w:rPr>
  </w:style>
  <w:style w:type="character" w:customStyle="1" w:styleId="FontStyle21">
    <w:name w:val="Font Style21"/>
    <w:rsid w:val="008F55C2"/>
    <w:rPr>
      <w:rFonts w:ascii="Times New Roman" w:hAnsi="Times New Roman"/>
      <w:sz w:val="26"/>
    </w:rPr>
  </w:style>
  <w:style w:type="character" w:customStyle="1" w:styleId="apple-converted-space">
    <w:name w:val="apple-converted-space"/>
    <w:rsid w:val="008F55C2"/>
  </w:style>
  <w:style w:type="character" w:customStyle="1" w:styleId="28">
    <w:name w:val="Знак Знак2"/>
    <w:locked/>
    <w:rsid w:val="008F55C2"/>
    <w:rPr>
      <w:rFonts w:ascii="Cambria" w:hAnsi="Cambria"/>
      <w:b/>
      <w:kern w:val="32"/>
      <w:sz w:val="32"/>
      <w:lang w:val="ru-RU" w:eastAsia="ru-RU"/>
    </w:rPr>
  </w:style>
  <w:style w:type="character" w:customStyle="1" w:styleId="610">
    <w:name w:val="Знак Знак61"/>
    <w:locked/>
    <w:rsid w:val="008F55C2"/>
    <w:rPr>
      <w:sz w:val="28"/>
    </w:rPr>
  </w:style>
  <w:style w:type="character" w:customStyle="1" w:styleId="Heading4Char1">
    <w:name w:val="Heading 4 Char1"/>
    <w:semiHidden/>
    <w:locked/>
    <w:rsid w:val="008F55C2"/>
    <w:rPr>
      <w:rFonts w:ascii="Calibri" w:hAnsi="Calibri"/>
      <w:b/>
      <w:sz w:val="28"/>
    </w:rPr>
  </w:style>
  <w:style w:type="character" w:customStyle="1" w:styleId="PlainTextChar1">
    <w:name w:val="Plain Text Char1"/>
    <w:locked/>
    <w:rsid w:val="008F55C2"/>
    <w:rPr>
      <w:rFonts w:ascii="Courier New" w:hAnsi="Courier New"/>
    </w:rPr>
  </w:style>
  <w:style w:type="character" w:customStyle="1" w:styleId="131">
    <w:name w:val="Знак Знак131"/>
    <w:rsid w:val="008F55C2"/>
    <w:rPr>
      <w:rFonts w:ascii="Arial" w:hAnsi="Arial"/>
      <w:b/>
      <w:sz w:val="26"/>
      <w:lang w:val="x-none" w:eastAsia="en-US"/>
    </w:rPr>
  </w:style>
  <w:style w:type="character" w:customStyle="1" w:styleId="151">
    <w:name w:val="Знак Знак151"/>
    <w:rsid w:val="008F55C2"/>
    <w:rPr>
      <w:rFonts w:ascii="AG Souvenir" w:hAnsi="AG Souvenir"/>
      <w:b/>
      <w:spacing w:val="38"/>
      <w:sz w:val="28"/>
    </w:rPr>
  </w:style>
  <w:style w:type="character" w:customStyle="1" w:styleId="141">
    <w:name w:val="Знак Знак141"/>
    <w:rsid w:val="008F55C2"/>
    <w:rPr>
      <w:sz w:val="28"/>
    </w:rPr>
  </w:style>
  <w:style w:type="character" w:customStyle="1" w:styleId="810">
    <w:name w:val="Знак Знак81"/>
    <w:rsid w:val="008F55C2"/>
  </w:style>
  <w:style w:type="character" w:customStyle="1" w:styleId="18">
    <w:name w:val="Знак Знак Знак1"/>
    <w:rsid w:val="008F55C2"/>
  </w:style>
  <w:style w:type="character" w:customStyle="1" w:styleId="710">
    <w:name w:val="Знак Знак71"/>
    <w:rsid w:val="008F55C2"/>
    <w:rPr>
      <w:b/>
      <w:sz w:val="28"/>
    </w:rPr>
  </w:style>
  <w:style w:type="character" w:customStyle="1" w:styleId="101">
    <w:name w:val="Знак Знак101"/>
    <w:rsid w:val="008F55C2"/>
    <w:rPr>
      <w:sz w:val="28"/>
    </w:rPr>
  </w:style>
  <w:style w:type="character" w:customStyle="1" w:styleId="910">
    <w:name w:val="Знак Знак91"/>
    <w:rsid w:val="008F55C2"/>
    <w:rPr>
      <w:sz w:val="28"/>
    </w:rPr>
  </w:style>
  <w:style w:type="character" w:customStyle="1" w:styleId="121">
    <w:name w:val="Знак Знак12"/>
    <w:rsid w:val="008F55C2"/>
    <w:rPr>
      <w:rFonts w:ascii="Calibri" w:hAnsi="Calibri"/>
      <w:b/>
      <w:sz w:val="28"/>
    </w:rPr>
  </w:style>
  <w:style w:type="character" w:customStyle="1" w:styleId="112">
    <w:name w:val="Знак Знак11"/>
    <w:rsid w:val="008F55C2"/>
    <w:rPr>
      <w:rFonts w:ascii="Arial" w:hAnsi="Arial"/>
      <w:b/>
      <w:i/>
      <w:sz w:val="22"/>
    </w:rPr>
  </w:style>
  <w:style w:type="character" w:customStyle="1" w:styleId="50">
    <w:name w:val="Знак Знак5"/>
    <w:rsid w:val="008F55C2"/>
    <w:rPr>
      <w:rFonts w:ascii="Courier New" w:hAnsi="Courier New"/>
    </w:rPr>
  </w:style>
  <w:style w:type="character" w:customStyle="1" w:styleId="43">
    <w:name w:val="Знак Знак4"/>
    <w:rsid w:val="008F55C2"/>
    <w:rPr>
      <w:sz w:val="28"/>
      <w:u w:val="single"/>
    </w:rPr>
  </w:style>
  <w:style w:type="character" w:customStyle="1" w:styleId="38">
    <w:name w:val="Знак Знак3"/>
    <w:rsid w:val="008F55C2"/>
    <w:rPr>
      <w:rFonts w:ascii="Arial" w:hAnsi="Arial"/>
      <w:sz w:val="22"/>
    </w:rPr>
  </w:style>
  <w:style w:type="character" w:customStyle="1" w:styleId="160">
    <w:name w:val="Знак Знак16"/>
    <w:rsid w:val="008F55C2"/>
    <w:rPr>
      <w:sz w:val="16"/>
    </w:rPr>
  </w:style>
  <w:style w:type="paragraph" w:styleId="afff2">
    <w:name w:val="caption"/>
    <w:basedOn w:val="a0"/>
    <w:next w:val="a0"/>
    <w:qFormat/>
    <w:rsid w:val="00F06C1B"/>
    <w:pPr>
      <w:spacing w:after="200"/>
    </w:pPr>
    <w:rPr>
      <w:b/>
      <w:bCs/>
      <w:color w:val="4F81BD"/>
      <w:sz w:val="18"/>
      <w:szCs w:val="18"/>
    </w:rPr>
  </w:style>
  <w:style w:type="paragraph" w:customStyle="1" w:styleId="19">
    <w:name w:val="Рецензия1"/>
    <w:hidden/>
    <w:semiHidden/>
    <w:rsid w:val="00ED3CAB"/>
  </w:style>
  <w:style w:type="table" w:customStyle="1" w:styleId="29">
    <w:name w:val="Сетка таблицы2"/>
    <w:rsid w:val="00A04E9D"/>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rsid w:val="008C2984"/>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3">
    <w:name w:val="Основной текст_"/>
    <w:basedOn w:val="a1"/>
    <w:rsid w:val="00ED0E32"/>
    <w:rPr>
      <w:rFonts w:cs="Times New Roman"/>
      <w:sz w:val="28"/>
      <w:lang w:val="ru-RU" w:eastAsia="ru-RU" w:bidi="ar-SA"/>
    </w:rPr>
  </w:style>
  <w:style w:type="numbering" w:customStyle="1" w:styleId="3">
    <w:name w:val="Уровень 3"/>
    <w:rsid w:val="00584B68"/>
    <w:pPr>
      <w:numPr>
        <w:numId w:val="6"/>
      </w:numPr>
    </w:pPr>
  </w:style>
  <w:style w:type="character" w:customStyle="1" w:styleId="NoSpacingChar">
    <w:name w:val="No Spacing Char"/>
    <w:basedOn w:val="a1"/>
    <w:link w:val="32"/>
    <w:locked/>
    <w:rsid w:val="00BA198C"/>
    <w:rPr>
      <w:rFonts w:ascii="Calibri" w:hAnsi="Calibri"/>
      <w:sz w:val="22"/>
      <w:szCs w:val="22"/>
      <w:lang w:val="ru-RU" w:eastAsia="en-US" w:bidi="ar-SA"/>
    </w:rPr>
  </w:style>
  <w:style w:type="character" w:customStyle="1" w:styleId="52">
    <w:name w:val="Заголовок 5 Знак"/>
    <w:basedOn w:val="a1"/>
    <w:rsid w:val="00A23E2C"/>
    <w:rPr>
      <w:rFonts w:ascii="Calibri" w:eastAsia="Times New Roman" w:hAnsi="Calibri" w:cs="Times New Roman"/>
      <w:b/>
      <w:bCs/>
      <w:i/>
      <w:iCs/>
      <w:sz w:val="26"/>
      <w:szCs w:val="26"/>
    </w:rPr>
  </w:style>
  <w:style w:type="character" w:customStyle="1" w:styleId="60">
    <w:name w:val="Заголовок 6 Знак"/>
    <w:basedOn w:val="a1"/>
    <w:link w:val="6"/>
    <w:uiPriority w:val="9"/>
    <w:rsid w:val="00A23E2C"/>
    <w:rPr>
      <w:b/>
      <w:color w:val="595959"/>
      <w:spacing w:val="5"/>
      <w:sz w:val="28"/>
      <w:u w:color="000000"/>
    </w:rPr>
  </w:style>
  <w:style w:type="character" w:customStyle="1" w:styleId="80">
    <w:name w:val="Заголовок 8 Знак"/>
    <w:basedOn w:val="a1"/>
    <w:link w:val="8"/>
    <w:uiPriority w:val="9"/>
    <w:rsid w:val="00A23E2C"/>
    <w:rPr>
      <w:b/>
      <w:color w:val="7F7F7F"/>
      <w:u w:color="000000"/>
    </w:rPr>
  </w:style>
  <w:style w:type="character" w:customStyle="1" w:styleId="93">
    <w:name w:val="Заголовок 9 Знак"/>
    <w:basedOn w:val="a1"/>
    <w:rsid w:val="00A23E2C"/>
    <w:rPr>
      <w:rFonts w:ascii="Cambria" w:eastAsia="Times New Roman" w:hAnsi="Cambria" w:cs="Times New Roman"/>
      <w:sz w:val="22"/>
      <w:szCs w:val="22"/>
    </w:rPr>
  </w:style>
  <w:style w:type="paragraph" w:customStyle="1" w:styleId="72">
    <w:name w:val="Гиперссылка7"/>
    <w:rsid w:val="00A23E2C"/>
    <w:pPr>
      <w:widowControl w:val="0"/>
    </w:pPr>
    <w:rPr>
      <w:color w:val="0000FF"/>
      <w:u w:val="single" w:color="000000"/>
    </w:rPr>
  </w:style>
  <w:style w:type="paragraph" w:customStyle="1" w:styleId="53">
    <w:name w:val="Гиперссылка5"/>
    <w:rsid w:val="00A23E2C"/>
    <w:pPr>
      <w:widowControl w:val="0"/>
    </w:pPr>
    <w:rPr>
      <w:color w:val="0000FF"/>
      <w:u w:val="single" w:color="000000"/>
    </w:rPr>
  </w:style>
  <w:style w:type="paragraph" w:customStyle="1" w:styleId="122">
    <w:name w:val="Основной шрифт абзаца12"/>
    <w:rsid w:val="00A23E2C"/>
    <w:pPr>
      <w:widowControl w:val="0"/>
    </w:pPr>
    <w:rPr>
      <w:color w:val="000000"/>
      <w:u w:color="000000"/>
    </w:rPr>
  </w:style>
  <w:style w:type="paragraph" w:styleId="2a">
    <w:name w:val="toc 2"/>
    <w:basedOn w:val="Standard"/>
    <w:next w:val="Standard"/>
    <w:link w:val="2b"/>
    <w:uiPriority w:val="39"/>
    <w:locked/>
    <w:rsid w:val="00A23E2C"/>
    <w:pPr>
      <w:suppressAutoHyphens w:val="0"/>
      <w:autoSpaceDN/>
      <w:ind w:left="200"/>
    </w:pPr>
    <w:rPr>
      <w:rFonts w:ascii="XO Thames" w:hAnsi="XO Thames" w:cs="Times New Roman"/>
      <w:color w:val="000000"/>
      <w:kern w:val="0"/>
      <w:sz w:val="28"/>
      <w:szCs w:val="20"/>
      <w:u w:color="000000"/>
    </w:rPr>
  </w:style>
  <w:style w:type="character" w:customStyle="1" w:styleId="2b">
    <w:name w:val="Оглавление 2 Знак"/>
    <w:link w:val="2a"/>
    <w:uiPriority w:val="39"/>
    <w:rsid w:val="00A23E2C"/>
    <w:rPr>
      <w:rFonts w:ascii="XO Thames" w:hAnsi="XO Thames"/>
      <w:color w:val="000000"/>
      <w:sz w:val="28"/>
      <w:u w:color="000000"/>
    </w:rPr>
  </w:style>
  <w:style w:type="paragraph" w:customStyle="1" w:styleId="212">
    <w:name w:val="Основной текст с отступом 2 Знак1"/>
    <w:basedOn w:val="1b"/>
    <w:rsid w:val="00A23E2C"/>
  </w:style>
  <w:style w:type="paragraph" w:customStyle="1" w:styleId="44">
    <w:name w:val="Основной шрифт абзаца4"/>
    <w:rsid w:val="00A23E2C"/>
    <w:pPr>
      <w:widowControl w:val="0"/>
    </w:pPr>
    <w:rPr>
      <w:color w:val="000000"/>
      <w:u w:color="000000"/>
    </w:rPr>
  </w:style>
  <w:style w:type="paragraph" w:customStyle="1" w:styleId="94">
    <w:name w:val="Основной шрифт абзаца9"/>
    <w:rsid w:val="00A23E2C"/>
    <w:pPr>
      <w:widowControl w:val="0"/>
    </w:pPr>
    <w:rPr>
      <w:color w:val="000000"/>
      <w:u w:color="000000"/>
    </w:rPr>
  </w:style>
  <w:style w:type="paragraph" w:styleId="45">
    <w:name w:val="toc 4"/>
    <w:basedOn w:val="Standard"/>
    <w:next w:val="Standard"/>
    <w:link w:val="46"/>
    <w:uiPriority w:val="39"/>
    <w:locked/>
    <w:rsid w:val="00A23E2C"/>
    <w:pPr>
      <w:suppressAutoHyphens w:val="0"/>
      <w:autoSpaceDN/>
      <w:ind w:left="600"/>
    </w:pPr>
    <w:rPr>
      <w:rFonts w:ascii="XO Thames" w:hAnsi="XO Thames" w:cs="Times New Roman"/>
      <w:color w:val="000000"/>
      <w:kern w:val="0"/>
      <w:sz w:val="28"/>
      <w:szCs w:val="20"/>
      <w:u w:color="000000"/>
    </w:rPr>
  </w:style>
  <w:style w:type="character" w:customStyle="1" w:styleId="46">
    <w:name w:val="Оглавление 4 Знак"/>
    <w:link w:val="45"/>
    <w:uiPriority w:val="39"/>
    <w:rsid w:val="00A23E2C"/>
    <w:rPr>
      <w:rFonts w:ascii="XO Thames" w:hAnsi="XO Thames"/>
      <w:color w:val="000000"/>
      <w:sz w:val="28"/>
      <w:u w:color="000000"/>
    </w:rPr>
  </w:style>
  <w:style w:type="paragraph" w:customStyle="1" w:styleId="afff4">
    <w:name w:val="Таб_текст"/>
    <w:basedOn w:val="afff5"/>
    <w:rsid w:val="00A23E2C"/>
    <w:pPr>
      <w:jc w:val="left"/>
    </w:pPr>
    <w:rPr>
      <w:sz w:val="24"/>
    </w:rPr>
  </w:style>
  <w:style w:type="paragraph" w:customStyle="1" w:styleId="310">
    <w:name w:val="Заголовок 3 Знак1"/>
    <w:rsid w:val="00A23E2C"/>
    <w:pPr>
      <w:widowControl w:val="0"/>
    </w:pPr>
    <w:rPr>
      <w:rFonts w:ascii="Cambria" w:hAnsi="Cambria"/>
      <w:b/>
      <w:color w:val="4F81BD"/>
      <w:u w:color="000000"/>
    </w:rPr>
  </w:style>
  <w:style w:type="paragraph" w:customStyle="1" w:styleId="2c">
    <w:name w:val="Гиперссылка2"/>
    <w:rsid w:val="00A23E2C"/>
    <w:pPr>
      <w:widowControl w:val="0"/>
    </w:pPr>
    <w:rPr>
      <w:color w:val="0000FF"/>
      <w:u w:val="single" w:color="000000"/>
    </w:rPr>
  </w:style>
  <w:style w:type="paragraph" w:customStyle="1" w:styleId="62">
    <w:name w:val="Гиперссылка6"/>
    <w:rsid w:val="00A23E2C"/>
    <w:pPr>
      <w:widowControl w:val="0"/>
    </w:pPr>
    <w:rPr>
      <w:color w:val="0000FF"/>
      <w:u w:val="single" w:color="000000"/>
    </w:rPr>
  </w:style>
  <w:style w:type="paragraph" w:customStyle="1" w:styleId="54">
    <w:name w:val="Основной шрифт абзаца5"/>
    <w:rsid w:val="00A23E2C"/>
    <w:pPr>
      <w:widowControl w:val="0"/>
    </w:pPr>
    <w:rPr>
      <w:color w:val="000000"/>
      <w:u w:color="000000"/>
    </w:rPr>
  </w:style>
  <w:style w:type="paragraph" w:styleId="63">
    <w:name w:val="toc 6"/>
    <w:basedOn w:val="Standard"/>
    <w:next w:val="Standard"/>
    <w:link w:val="64"/>
    <w:uiPriority w:val="39"/>
    <w:locked/>
    <w:rsid w:val="00A23E2C"/>
    <w:pPr>
      <w:suppressAutoHyphens w:val="0"/>
      <w:autoSpaceDN/>
      <w:ind w:left="1000"/>
    </w:pPr>
    <w:rPr>
      <w:rFonts w:ascii="XO Thames" w:hAnsi="XO Thames" w:cs="Times New Roman"/>
      <w:color w:val="000000"/>
      <w:kern w:val="0"/>
      <w:sz w:val="28"/>
      <w:szCs w:val="20"/>
      <w:u w:color="000000"/>
    </w:rPr>
  </w:style>
  <w:style w:type="character" w:customStyle="1" w:styleId="64">
    <w:name w:val="Оглавление 6 Знак"/>
    <w:link w:val="63"/>
    <w:uiPriority w:val="39"/>
    <w:rsid w:val="00A23E2C"/>
    <w:rPr>
      <w:rFonts w:ascii="XO Thames" w:hAnsi="XO Thames"/>
      <w:color w:val="000000"/>
      <w:sz w:val="28"/>
      <w:u w:color="000000"/>
    </w:rPr>
  </w:style>
  <w:style w:type="paragraph" w:styleId="73">
    <w:name w:val="toc 7"/>
    <w:basedOn w:val="Standard"/>
    <w:next w:val="Standard"/>
    <w:link w:val="74"/>
    <w:uiPriority w:val="39"/>
    <w:locked/>
    <w:rsid w:val="00A23E2C"/>
    <w:pPr>
      <w:suppressAutoHyphens w:val="0"/>
      <w:autoSpaceDN/>
      <w:ind w:left="1200"/>
    </w:pPr>
    <w:rPr>
      <w:rFonts w:ascii="XO Thames" w:hAnsi="XO Thames" w:cs="Times New Roman"/>
      <w:color w:val="000000"/>
      <w:kern w:val="0"/>
      <w:sz w:val="28"/>
      <w:szCs w:val="20"/>
      <w:u w:color="000000"/>
    </w:rPr>
  </w:style>
  <w:style w:type="character" w:customStyle="1" w:styleId="74">
    <w:name w:val="Оглавление 7 Знак"/>
    <w:link w:val="73"/>
    <w:uiPriority w:val="39"/>
    <w:rsid w:val="00A23E2C"/>
    <w:rPr>
      <w:rFonts w:ascii="XO Thames" w:hAnsi="XO Thames"/>
      <w:color w:val="000000"/>
      <w:sz w:val="28"/>
      <w:u w:color="000000"/>
    </w:rPr>
  </w:style>
  <w:style w:type="paragraph" w:customStyle="1" w:styleId="39">
    <w:name w:val="Знак3"/>
    <w:basedOn w:val="Standard"/>
    <w:rsid w:val="00A23E2C"/>
    <w:pPr>
      <w:suppressAutoHyphens w:val="0"/>
      <w:autoSpaceDN/>
    </w:pPr>
    <w:rPr>
      <w:rFonts w:ascii="Tahoma" w:hAnsi="Tahoma" w:cs="Times New Roman"/>
      <w:color w:val="000000"/>
      <w:kern w:val="0"/>
      <w:sz w:val="20"/>
      <w:szCs w:val="20"/>
      <w:u w:color="000000"/>
    </w:rPr>
  </w:style>
  <w:style w:type="paragraph" w:customStyle="1" w:styleId="msonormal0">
    <w:name w:val="msonormal"/>
    <w:basedOn w:val="Standard"/>
    <w:rsid w:val="00A23E2C"/>
    <w:pPr>
      <w:suppressAutoHyphens w:val="0"/>
      <w:autoSpaceDN/>
    </w:pPr>
    <w:rPr>
      <w:rFonts w:ascii="Times New Roman" w:hAnsi="Times New Roman" w:cs="Times New Roman"/>
      <w:color w:val="000000"/>
      <w:kern w:val="0"/>
      <w:szCs w:val="20"/>
      <w:u w:color="000000"/>
    </w:rPr>
  </w:style>
  <w:style w:type="paragraph" w:customStyle="1" w:styleId="3a">
    <w:name w:val="Основной шрифт абзаца3"/>
    <w:rsid w:val="00A23E2C"/>
    <w:pPr>
      <w:widowControl w:val="0"/>
    </w:pPr>
    <w:rPr>
      <w:color w:val="000000"/>
      <w:u w:color="000000"/>
    </w:rPr>
  </w:style>
  <w:style w:type="paragraph" w:customStyle="1" w:styleId="811">
    <w:name w:val="Заголовок 81"/>
    <w:basedOn w:val="Standard"/>
    <w:next w:val="Standard"/>
    <w:rsid w:val="00A23E2C"/>
    <w:pPr>
      <w:suppressAutoHyphens w:val="0"/>
      <w:autoSpaceDN/>
      <w:ind w:firstLine="709"/>
      <w:jc w:val="both"/>
      <w:outlineLvl w:val="7"/>
    </w:pPr>
    <w:rPr>
      <w:rFonts w:ascii="Times New Roman" w:hAnsi="Times New Roman" w:cs="Times New Roman"/>
      <w:b/>
      <w:color w:val="7F7F7F"/>
      <w:kern w:val="0"/>
      <w:sz w:val="20"/>
      <w:szCs w:val="20"/>
      <w:u w:color="000000"/>
    </w:rPr>
  </w:style>
  <w:style w:type="paragraph" w:customStyle="1" w:styleId="82">
    <w:name w:val="Гиперссылка8"/>
    <w:rsid w:val="00A23E2C"/>
    <w:pPr>
      <w:widowControl w:val="0"/>
    </w:pPr>
    <w:rPr>
      <w:color w:val="0000FF"/>
      <w:u w:val="single" w:color="000000"/>
    </w:rPr>
  </w:style>
  <w:style w:type="paragraph" w:customStyle="1" w:styleId="47">
    <w:name w:val="Гиперссылка4"/>
    <w:rsid w:val="00A23E2C"/>
    <w:pPr>
      <w:widowControl w:val="0"/>
    </w:pPr>
    <w:rPr>
      <w:color w:val="0000FF"/>
      <w:u w:val="single" w:color="000000"/>
    </w:rPr>
  </w:style>
  <w:style w:type="paragraph" w:customStyle="1" w:styleId="311">
    <w:name w:val="Заголовок 31"/>
    <w:basedOn w:val="Standard"/>
    <w:rsid w:val="00A23E2C"/>
    <w:pPr>
      <w:suppressAutoHyphens w:val="0"/>
      <w:autoSpaceDN/>
    </w:pPr>
    <w:rPr>
      <w:rFonts w:ascii="XO Thames" w:hAnsi="XO Thames" w:cs="Times New Roman"/>
      <w:b/>
      <w:color w:val="000000"/>
      <w:kern w:val="0"/>
      <w:sz w:val="26"/>
      <w:szCs w:val="20"/>
      <w:u w:color="000000"/>
    </w:rPr>
  </w:style>
  <w:style w:type="paragraph" w:customStyle="1" w:styleId="2d">
    <w:name w:val="Основной шрифт абзаца2"/>
    <w:rsid w:val="00A23E2C"/>
    <w:pPr>
      <w:widowControl w:val="0"/>
    </w:pPr>
    <w:rPr>
      <w:color w:val="000000"/>
      <w:u w:color="000000"/>
    </w:rPr>
  </w:style>
  <w:style w:type="paragraph" w:customStyle="1" w:styleId="1c">
    <w:name w:val="Просмотренная гиперссылка1"/>
    <w:rsid w:val="00A23E2C"/>
    <w:pPr>
      <w:widowControl w:val="0"/>
    </w:pPr>
    <w:rPr>
      <w:color w:val="800080"/>
      <w:u w:val="single" w:color="000000"/>
    </w:rPr>
  </w:style>
  <w:style w:type="paragraph" w:customStyle="1" w:styleId="1b">
    <w:name w:val="Основной шрифт абзаца1"/>
    <w:rsid w:val="00A23E2C"/>
    <w:pPr>
      <w:widowControl w:val="0"/>
    </w:pPr>
    <w:rPr>
      <w:color w:val="000000"/>
      <w:u w:color="000000"/>
    </w:rPr>
  </w:style>
  <w:style w:type="paragraph" w:customStyle="1" w:styleId="Endnote">
    <w:name w:val="Endnote"/>
    <w:basedOn w:val="Standard"/>
    <w:rsid w:val="00A23E2C"/>
    <w:pPr>
      <w:suppressAutoHyphens w:val="0"/>
      <w:autoSpaceDN/>
      <w:ind w:firstLine="709"/>
      <w:jc w:val="both"/>
    </w:pPr>
    <w:rPr>
      <w:rFonts w:ascii="Times New Roman" w:hAnsi="Times New Roman" w:cs="Times New Roman"/>
      <w:color w:val="000000"/>
      <w:kern w:val="0"/>
      <w:sz w:val="28"/>
      <w:szCs w:val="20"/>
      <w:u w:color="000000"/>
    </w:rPr>
  </w:style>
  <w:style w:type="paragraph" w:customStyle="1" w:styleId="1d">
    <w:name w:val="Выделенная цитата1"/>
    <w:basedOn w:val="Standard"/>
    <w:next w:val="Standard"/>
    <w:rsid w:val="00A23E2C"/>
    <w:pPr>
      <w:suppressAutoHyphens w:val="0"/>
      <w:autoSpaceDN/>
      <w:spacing w:before="200" w:after="280" w:line="276" w:lineRule="auto"/>
      <w:ind w:left="936" w:right="936" w:firstLine="709"/>
      <w:jc w:val="both"/>
    </w:pPr>
    <w:rPr>
      <w:rFonts w:ascii="Times New Roman" w:hAnsi="Times New Roman" w:cs="Times New Roman"/>
      <w:b/>
      <w:i/>
      <w:color w:val="4F81BD"/>
      <w:kern w:val="0"/>
      <w:sz w:val="20"/>
      <w:szCs w:val="20"/>
      <w:u w:color="000000"/>
    </w:rPr>
  </w:style>
  <w:style w:type="paragraph" w:customStyle="1" w:styleId="paragraphleftindent">
    <w:name w:val="paragraph_left_indent"/>
    <w:basedOn w:val="Standard"/>
    <w:rsid w:val="00A23E2C"/>
    <w:pPr>
      <w:suppressAutoHyphens w:val="0"/>
      <w:autoSpaceDN/>
      <w:jc w:val="right"/>
    </w:pPr>
    <w:rPr>
      <w:rFonts w:ascii="Times New Roman" w:hAnsi="Times New Roman" w:cs="Times New Roman"/>
      <w:color w:val="000000"/>
      <w:kern w:val="0"/>
      <w:szCs w:val="20"/>
      <w:u w:color="000000"/>
    </w:rPr>
  </w:style>
  <w:style w:type="paragraph" w:customStyle="1" w:styleId="75">
    <w:name w:val="Основной шрифт абзаца7"/>
    <w:rsid w:val="00A23E2C"/>
    <w:pPr>
      <w:widowControl w:val="0"/>
    </w:pPr>
    <w:rPr>
      <w:color w:val="000000"/>
      <w:u w:color="000000"/>
    </w:rPr>
  </w:style>
  <w:style w:type="paragraph" w:customStyle="1" w:styleId="1e">
    <w:name w:val="Текст Знак1"/>
    <w:rsid w:val="00A23E2C"/>
    <w:pPr>
      <w:widowControl w:val="0"/>
    </w:pPr>
    <w:rPr>
      <w:rFonts w:ascii="Consolas" w:hAnsi="Consolas"/>
      <w:color w:val="000000"/>
      <w:sz w:val="21"/>
      <w:u w:color="000000"/>
    </w:rPr>
  </w:style>
  <w:style w:type="paragraph" w:customStyle="1" w:styleId="2e">
    <w:name w:val="Основной текст (2)"/>
    <w:basedOn w:val="Standard"/>
    <w:rsid w:val="00A23E2C"/>
    <w:pPr>
      <w:suppressAutoHyphens w:val="0"/>
      <w:autoSpaceDN/>
      <w:spacing w:before="360" w:after="900" w:line="0" w:lineRule="atLeast"/>
      <w:ind w:firstLine="567"/>
      <w:jc w:val="center"/>
    </w:pPr>
    <w:rPr>
      <w:rFonts w:ascii="Times New Roman" w:hAnsi="Times New Roman" w:cs="Times New Roman"/>
      <w:color w:val="000000"/>
      <w:kern w:val="0"/>
      <w:sz w:val="26"/>
      <w:szCs w:val="20"/>
      <w:u w:color="000000"/>
    </w:rPr>
  </w:style>
  <w:style w:type="paragraph" w:customStyle="1" w:styleId="65">
    <w:name w:val="Основной шрифт абзаца6"/>
    <w:rsid w:val="00A23E2C"/>
    <w:pPr>
      <w:widowControl w:val="0"/>
    </w:pPr>
    <w:rPr>
      <w:color w:val="000000"/>
      <w:u w:color="000000"/>
    </w:rPr>
  </w:style>
  <w:style w:type="paragraph" w:customStyle="1" w:styleId="55">
    <w:name w:val="Знак5"/>
    <w:basedOn w:val="Standard"/>
    <w:rsid w:val="00A23E2C"/>
    <w:pPr>
      <w:suppressAutoHyphens w:val="0"/>
      <w:autoSpaceDN/>
    </w:pPr>
    <w:rPr>
      <w:rFonts w:ascii="Tahoma" w:hAnsi="Tahoma" w:cs="Times New Roman"/>
      <w:color w:val="000000"/>
      <w:kern w:val="0"/>
      <w:sz w:val="20"/>
      <w:szCs w:val="20"/>
      <w:u w:color="000000"/>
    </w:rPr>
  </w:style>
  <w:style w:type="paragraph" w:customStyle="1" w:styleId="1f">
    <w:name w:val="Заголовок1"/>
    <w:basedOn w:val="Standard"/>
    <w:rsid w:val="00A23E2C"/>
    <w:pPr>
      <w:suppressAutoHyphens w:val="0"/>
      <w:autoSpaceDN/>
    </w:pPr>
    <w:rPr>
      <w:rFonts w:ascii="XO Thames" w:hAnsi="XO Thames" w:cs="Times New Roman"/>
      <w:b/>
      <w:caps/>
      <w:color w:val="000000"/>
      <w:kern w:val="0"/>
      <w:sz w:val="40"/>
      <w:szCs w:val="20"/>
      <w:u w:color="000000"/>
    </w:rPr>
  </w:style>
  <w:style w:type="paragraph" w:customStyle="1" w:styleId="1f0">
    <w:name w:val="Основной текст Знак1"/>
    <w:rsid w:val="00A23E2C"/>
    <w:pPr>
      <w:widowControl w:val="0"/>
    </w:pPr>
    <w:rPr>
      <w:color w:val="000000"/>
      <w:sz w:val="28"/>
      <w:u w:color="000000"/>
    </w:rPr>
  </w:style>
  <w:style w:type="paragraph" w:customStyle="1" w:styleId="s16">
    <w:name w:val="s_16"/>
    <w:basedOn w:val="Standard"/>
    <w:rsid w:val="00A23E2C"/>
    <w:pPr>
      <w:suppressAutoHyphens w:val="0"/>
      <w:autoSpaceDN/>
    </w:pPr>
    <w:rPr>
      <w:rFonts w:ascii="Times New Roman" w:hAnsi="Times New Roman" w:cs="Times New Roman"/>
      <w:color w:val="000000"/>
      <w:kern w:val="0"/>
      <w:szCs w:val="20"/>
      <w:u w:color="000000"/>
    </w:rPr>
  </w:style>
  <w:style w:type="paragraph" w:customStyle="1" w:styleId="213">
    <w:name w:val="Заголовок 21"/>
    <w:basedOn w:val="Standard"/>
    <w:rsid w:val="00A23E2C"/>
    <w:pPr>
      <w:suppressAutoHyphens w:val="0"/>
      <w:autoSpaceDN/>
    </w:pPr>
    <w:rPr>
      <w:rFonts w:ascii="XO Thames" w:hAnsi="XO Thames" w:cs="Times New Roman"/>
      <w:b/>
      <w:color w:val="000000"/>
      <w:kern w:val="0"/>
      <w:sz w:val="28"/>
      <w:szCs w:val="20"/>
      <w:u w:color="000000"/>
    </w:rPr>
  </w:style>
  <w:style w:type="character" w:customStyle="1" w:styleId="91">
    <w:name w:val="Заголовок 9 Знак1"/>
    <w:link w:val="9"/>
    <w:uiPriority w:val="9"/>
    <w:rsid w:val="00A23E2C"/>
    <w:rPr>
      <w:b/>
      <w:i/>
      <w:color w:val="7F7F7F"/>
      <w:sz w:val="18"/>
      <w:u w:color="000000"/>
    </w:rPr>
  </w:style>
  <w:style w:type="paragraph" w:customStyle="1" w:styleId="1f1">
    <w:name w:val="Тема примечания Знак1"/>
    <w:rsid w:val="00A23E2C"/>
    <w:pPr>
      <w:widowControl w:val="0"/>
    </w:pPr>
    <w:rPr>
      <w:b/>
      <w:color w:val="000000"/>
      <w:u w:color="000000"/>
    </w:rPr>
  </w:style>
  <w:style w:type="paragraph" w:customStyle="1" w:styleId="410">
    <w:name w:val="Заголовок 41"/>
    <w:basedOn w:val="Standard"/>
    <w:rsid w:val="00A23E2C"/>
    <w:pPr>
      <w:suppressAutoHyphens w:val="0"/>
      <w:autoSpaceDN/>
    </w:pPr>
    <w:rPr>
      <w:rFonts w:ascii="XO Thames" w:hAnsi="XO Thames" w:cs="Times New Roman"/>
      <w:b/>
      <w:color w:val="000000"/>
      <w:kern w:val="0"/>
      <w:szCs w:val="20"/>
      <w:u w:color="000000"/>
    </w:rPr>
  </w:style>
  <w:style w:type="paragraph" w:customStyle="1" w:styleId="1f2">
    <w:name w:val="Гиперссылка1"/>
    <w:rsid w:val="00A23E2C"/>
    <w:pPr>
      <w:widowControl w:val="0"/>
    </w:pPr>
    <w:rPr>
      <w:color w:val="0000FF"/>
      <w:u w:val="single" w:color="000000"/>
    </w:rPr>
  </w:style>
  <w:style w:type="paragraph" w:customStyle="1" w:styleId="afff6">
    <w:name w:val="Таб_заг"/>
    <w:basedOn w:val="afff5"/>
    <w:rsid w:val="00A23E2C"/>
    <w:pPr>
      <w:jc w:val="center"/>
    </w:pPr>
    <w:rPr>
      <w:sz w:val="24"/>
    </w:rPr>
  </w:style>
  <w:style w:type="paragraph" w:customStyle="1" w:styleId="1f3">
    <w:name w:val="Номер страницы1"/>
    <w:basedOn w:val="1b"/>
    <w:rsid w:val="00A23E2C"/>
  </w:style>
  <w:style w:type="paragraph" w:customStyle="1" w:styleId="1f4">
    <w:name w:val="Подзаголовок1"/>
    <w:basedOn w:val="Standard"/>
    <w:rsid w:val="00A23E2C"/>
    <w:pPr>
      <w:suppressAutoHyphens w:val="0"/>
      <w:autoSpaceDN/>
    </w:pPr>
    <w:rPr>
      <w:rFonts w:ascii="XO Thames" w:hAnsi="XO Thames" w:cs="Times New Roman"/>
      <w:i/>
      <w:color w:val="000000"/>
      <w:kern w:val="0"/>
      <w:szCs w:val="20"/>
      <w:u w:color="000000"/>
    </w:rPr>
  </w:style>
  <w:style w:type="paragraph" w:customStyle="1" w:styleId="3b">
    <w:name w:val="Гиперссылка3"/>
    <w:rsid w:val="00A23E2C"/>
    <w:pPr>
      <w:widowControl w:val="0"/>
    </w:pPr>
    <w:rPr>
      <w:color w:val="0000FF"/>
      <w:u w:val="single" w:color="000000"/>
    </w:rPr>
  </w:style>
  <w:style w:type="paragraph" w:customStyle="1" w:styleId="1f5">
    <w:name w:val="Название книги1"/>
    <w:rsid w:val="00A23E2C"/>
    <w:pPr>
      <w:widowControl w:val="0"/>
    </w:pPr>
    <w:rPr>
      <w:i/>
      <w:smallCaps/>
      <w:color w:val="000000"/>
      <w:spacing w:val="5"/>
      <w:u w:color="000000"/>
    </w:rPr>
  </w:style>
  <w:style w:type="paragraph" w:customStyle="1" w:styleId="1f6">
    <w:name w:val="Текст концевой сноски Знак1"/>
    <w:basedOn w:val="1b"/>
    <w:rsid w:val="00A23E2C"/>
  </w:style>
  <w:style w:type="paragraph" w:customStyle="1" w:styleId="102">
    <w:name w:val="Основной шрифт абзаца10"/>
    <w:rsid w:val="00A23E2C"/>
    <w:pPr>
      <w:widowControl w:val="0"/>
    </w:pPr>
    <w:rPr>
      <w:color w:val="000000"/>
      <w:u w:color="000000"/>
    </w:rPr>
  </w:style>
  <w:style w:type="paragraph" w:customStyle="1" w:styleId="142">
    <w:name w:val="Обычный + 14 пт"/>
    <w:basedOn w:val="a6"/>
    <w:rsid w:val="00A23E2C"/>
    <w:pPr>
      <w:widowControl w:val="0"/>
      <w:ind w:firstLine="601"/>
    </w:pPr>
    <w:rPr>
      <w:color w:val="000000"/>
      <w:u w:color="000000"/>
      <w:lang w:val="ru-RU" w:eastAsia="ru-RU"/>
    </w:rPr>
  </w:style>
  <w:style w:type="paragraph" w:customStyle="1" w:styleId="Heading1Char">
    <w:name w:val="Heading 1 Char"/>
    <w:rsid w:val="00A23E2C"/>
    <w:pPr>
      <w:widowControl w:val="0"/>
    </w:pPr>
    <w:rPr>
      <w:rFonts w:ascii="Calibri" w:hAnsi="Calibri"/>
      <w:b/>
      <w:color w:val="000000"/>
      <w:sz w:val="28"/>
      <w:u w:color="000000"/>
    </w:rPr>
  </w:style>
  <w:style w:type="paragraph" w:customStyle="1" w:styleId="48">
    <w:name w:val="Знак4"/>
    <w:basedOn w:val="Standard"/>
    <w:rsid w:val="00A23E2C"/>
    <w:pPr>
      <w:suppressAutoHyphens w:val="0"/>
      <w:autoSpaceDN/>
    </w:pPr>
    <w:rPr>
      <w:rFonts w:ascii="Tahoma" w:hAnsi="Tahoma" w:cs="Times New Roman"/>
      <w:color w:val="000000"/>
      <w:kern w:val="0"/>
      <w:sz w:val="20"/>
      <w:szCs w:val="20"/>
      <w:u w:color="000000"/>
    </w:rPr>
  </w:style>
  <w:style w:type="paragraph" w:customStyle="1" w:styleId="312">
    <w:name w:val="Основной текст с отступом 3 Знак1"/>
    <w:rsid w:val="00A23E2C"/>
    <w:pPr>
      <w:widowControl w:val="0"/>
    </w:pPr>
    <w:rPr>
      <w:color w:val="000000"/>
      <w:sz w:val="16"/>
      <w:u w:color="000000"/>
    </w:rPr>
  </w:style>
  <w:style w:type="paragraph" w:styleId="afff7">
    <w:name w:val="List Paragraph"/>
    <w:basedOn w:val="Standard"/>
    <w:link w:val="afff8"/>
    <w:rsid w:val="00A23E2C"/>
    <w:pPr>
      <w:suppressAutoHyphens w:val="0"/>
      <w:autoSpaceDN/>
      <w:spacing w:after="200" w:line="276" w:lineRule="auto"/>
      <w:ind w:left="720"/>
    </w:pPr>
    <w:rPr>
      <w:rFonts w:ascii="Calibri" w:hAnsi="Calibri" w:cs="Times New Roman"/>
      <w:color w:val="000000"/>
      <w:kern w:val="0"/>
      <w:sz w:val="22"/>
      <w:szCs w:val="20"/>
      <w:u w:color="000000"/>
    </w:rPr>
  </w:style>
  <w:style w:type="character" w:customStyle="1" w:styleId="afff8">
    <w:name w:val="Абзац списка Знак"/>
    <w:link w:val="afff7"/>
    <w:rsid w:val="00A23E2C"/>
    <w:rPr>
      <w:rFonts w:ascii="Calibri" w:hAnsi="Calibri"/>
      <w:color w:val="000000"/>
      <w:sz w:val="22"/>
      <w:u w:color="000000"/>
    </w:rPr>
  </w:style>
  <w:style w:type="paragraph" w:customStyle="1" w:styleId="extended-textfull">
    <w:name w:val="extended-text__full"/>
    <w:rsid w:val="00A23E2C"/>
    <w:pPr>
      <w:widowControl w:val="0"/>
    </w:pPr>
    <w:rPr>
      <w:color w:val="000000"/>
      <w:u w:color="000000"/>
    </w:rPr>
  </w:style>
  <w:style w:type="paragraph" w:customStyle="1" w:styleId="HTML1">
    <w:name w:val="Стандартный HTML Знак1"/>
    <w:rsid w:val="00A23E2C"/>
    <w:pPr>
      <w:widowControl w:val="0"/>
    </w:pPr>
    <w:rPr>
      <w:rFonts w:ascii="Consolas" w:hAnsi="Consolas"/>
      <w:color w:val="000000"/>
      <w:u w:color="000000"/>
    </w:rPr>
  </w:style>
  <w:style w:type="paragraph" w:customStyle="1" w:styleId="1f7">
    <w:name w:val="Сильная ссылка1"/>
    <w:rsid w:val="00A23E2C"/>
    <w:pPr>
      <w:widowControl w:val="0"/>
    </w:pPr>
    <w:rPr>
      <w:b/>
      <w:smallCaps/>
      <w:color w:val="000000"/>
      <w:u w:color="000000"/>
    </w:rPr>
  </w:style>
  <w:style w:type="paragraph" w:styleId="3c">
    <w:name w:val="toc 3"/>
    <w:basedOn w:val="Standard"/>
    <w:next w:val="Standard"/>
    <w:link w:val="3d"/>
    <w:uiPriority w:val="39"/>
    <w:locked/>
    <w:rsid w:val="00A23E2C"/>
    <w:pPr>
      <w:suppressAutoHyphens w:val="0"/>
      <w:autoSpaceDN/>
      <w:ind w:left="400"/>
    </w:pPr>
    <w:rPr>
      <w:rFonts w:ascii="XO Thames" w:hAnsi="XO Thames" w:cs="Times New Roman"/>
      <w:color w:val="000000"/>
      <w:kern w:val="0"/>
      <w:sz w:val="28"/>
      <w:szCs w:val="20"/>
      <w:u w:color="000000"/>
    </w:rPr>
  </w:style>
  <w:style w:type="character" w:customStyle="1" w:styleId="3d">
    <w:name w:val="Оглавление 3 Знак"/>
    <w:link w:val="3c"/>
    <w:uiPriority w:val="39"/>
    <w:rsid w:val="00A23E2C"/>
    <w:rPr>
      <w:rFonts w:ascii="XO Thames" w:hAnsi="XO Thames"/>
      <w:color w:val="000000"/>
      <w:sz w:val="28"/>
      <w:u w:color="000000"/>
    </w:rPr>
  </w:style>
  <w:style w:type="paragraph" w:customStyle="1" w:styleId="132">
    <w:name w:val="Основной шрифт абзаца13"/>
    <w:rsid w:val="00A23E2C"/>
    <w:pPr>
      <w:widowControl w:val="0"/>
    </w:pPr>
    <w:rPr>
      <w:color w:val="000000"/>
      <w:u w:color="000000"/>
    </w:rPr>
  </w:style>
  <w:style w:type="paragraph" w:customStyle="1" w:styleId="textdefault">
    <w:name w:val="text_default"/>
    <w:rsid w:val="00A23E2C"/>
    <w:pPr>
      <w:widowControl w:val="0"/>
    </w:pPr>
    <w:rPr>
      <w:rFonts w:ascii="Verdana" w:hAnsi="Verdana"/>
      <w:color w:val="5E6466"/>
      <w:sz w:val="18"/>
      <w:u w:color="000000"/>
    </w:rPr>
  </w:style>
  <w:style w:type="paragraph" w:customStyle="1" w:styleId="113">
    <w:name w:val="Заголовок 11"/>
    <w:basedOn w:val="Standard"/>
    <w:rsid w:val="00A23E2C"/>
    <w:pPr>
      <w:suppressAutoHyphens w:val="0"/>
      <w:autoSpaceDN/>
    </w:pPr>
    <w:rPr>
      <w:rFonts w:ascii="XO Thames" w:hAnsi="XO Thames" w:cs="Times New Roman"/>
      <w:b/>
      <w:color w:val="000000"/>
      <w:kern w:val="0"/>
      <w:sz w:val="32"/>
      <w:szCs w:val="20"/>
      <w:u w:color="000000"/>
    </w:rPr>
  </w:style>
  <w:style w:type="paragraph" w:customStyle="1" w:styleId="1f8">
    <w:name w:val="Строгий1"/>
    <w:rsid w:val="00A23E2C"/>
    <w:pPr>
      <w:widowControl w:val="0"/>
    </w:pPr>
    <w:rPr>
      <w:b/>
      <w:color w:val="000000"/>
      <w:u w:color="000000"/>
    </w:rPr>
  </w:style>
  <w:style w:type="paragraph" w:styleId="2f">
    <w:name w:val="Quote"/>
    <w:basedOn w:val="Standard"/>
    <w:next w:val="Standard"/>
    <w:link w:val="2f0"/>
    <w:rsid w:val="00A23E2C"/>
    <w:pPr>
      <w:suppressAutoHyphens w:val="0"/>
      <w:autoSpaceDN/>
      <w:ind w:firstLine="709"/>
      <w:jc w:val="both"/>
    </w:pPr>
    <w:rPr>
      <w:rFonts w:ascii="Times New Roman" w:hAnsi="Times New Roman" w:cs="Times New Roman"/>
      <w:i/>
      <w:color w:val="000000"/>
      <w:kern w:val="0"/>
      <w:sz w:val="28"/>
      <w:szCs w:val="20"/>
      <w:u w:color="000000"/>
    </w:rPr>
  </w:style>
  <w:style w:type="character" w:customStyle="1" w:styleId="2f0">
    <w:name w:val="Цитата 2 Знак"/>
    <w:basedOn w:val="a1"/>
    <w:link w:val="2f"/>
    <w:rsid w:val="00A23E2C"/>
    <w:rPr>
      <w:i/>
      <w:color w:val="000000"/>
      <w:sz w:val="28"/>
      <w:u w:color="000000"/>
    </w:rPr>
  </w:style>
  <w:style w:type="paragraph" w:customStyle="1" w:styleId="Heading3Char">
    <w:name w:val="Heading 3 Char"/>
    <w:rsid w:val="00A23E2C"/>
    <w:pPr>
      <w:widowControl w:val="0"/>
    </w:pPr>
    <w:rPr>
      <w:rFonts w:ascii="Calibri" w:hAnsi="Calibri"/>
      <w:b/>
      <w:color w:val="000000"/>
      <w:sz w:val="28"/>
      <w:u w:color="000000"/>
    </w:rPr>
  </w:style>
  <w:style w:type="paragraph" w:customStyle="1" w:styleId="HTMLPreformattedChar">
    <w:name w:val="HTML Preformatted Char"/>
    <w:rsid w:val="00A23E2C"/>
    <w:pPr>
      <w:widowControl w:val="0"/>
    </w:pPr>
    <w:rPr>
      <w:rFonts w:ascii="Courier New" w:hAnsi="Courier New"/>
      <w:color w:val="000000"/>
      <w:u w:color="000000"/>
    </w:rPr>
  </w:style>
  <w:style w:type="paragraph" w:customStyle="1" w:styleId="2f1">
    <w:name w:val="Обычный2"/>
    <w:rsid w:val="00A23E2C"/>
    <w:pPr>
      <w:widowControl w:val="0"/>
    </w:pPr>
    <w:rPr>
      <w:color w:val="000000"/>
      <w:u w:color="000000"/>
    </w:rPr>
  </w:style>
  <w:style w:type="paragraph" w:customStyle="1" w:styleId="76">
    <w:name w:val="Абзац списка7"/>
    <w:basedOn w:val="Standard"/>
    <w:rsid w:val="00A23E2C"/>
    <w:pPr>
      <w:suppressAutoHyphens w:val="0"/>
      <w:autoSpaceDN/>
      <w:spacing w:after="200" w:line="276" w:lineRule="auto"/>
      <w:ind w:left="720"/>
    </w:pPr>
    <w:rPr>
      <w:rFonts w:ascii="Calibri" w:hAnsi="Calibri" w:cs="Times New Roman"/>
      <w:color w:val="000000"/>
      <w:kern w:val="0"/>
      <w:sz w:val="22"/>
      <w:szCs w:val="20"/>
      <w:u w:color="000000"/>
    </w:rPr>
  </w:style>
  <w:style w:type="character" w:customStyle="1" w:styleId="51">
    <w:name w:val="Заголовок 5 Знак1"/>
    <w:link w:val="5"/>
    <w:uiPriority w:val="9"/>
    <w:rsid w:val="00A23E2C"/>
    <w:rPr>
      <w:rFonts w:ascii="XO Thames" w:hAnsi="XO Thames"/>
      <w:b/>
      <w:color w:val="000000"/>
      <w:sz w:val="22"/>
      <w:u w:color="000000"/>
    </w:rPr>
  </w:style>
  <w:style w:type="paragraph" w:customStyle="1" w:styleId="66">
    <w:name w:val="Абзац списка6"/>
    <w:basedOn w:val="Standard"/>
    <w:rsid w:val="00A23E2C"/>
    <w:pPr>
      <w:suppressAutoHyphens w:val="0"/>
      <w:autoSpaceDN/>
      <w:spacing w:after="200" w:line="276" w:lineRule="auto"/>
      <w:ind w:left="720"/>
    </w:pPr>
    <w:rPr>
      <w:rFonts w:ascii="Calibri" w:hAnsi="Calibri" w:cs="Times New Roman"/>
      <w:color w:val="000000"/>
      <w:kern w:val="0"/>
      <w:sz w:val="22"/>
      <w:szCs w:val="20"/>
      <w:u w:color="000000"/>
    </w:rPr>
  </w:style>
  <w:style w:type="paragraph" w:customStyle="1" w:styleId="Heading2Char">
    <w:name w:val="Heading 2 Char"/>
    <w:rsid w:val="00A23E2C"/>
    <w:pPr>
      <w:widowControl w:val="0"/>
    </w:pPr>
    <w:rPr>
      <w:rFonts w:ascii="Calibri" w:hAnsi="Calibri"/>
      <w:color w:val="000000"/>
      <w:sz w:val="28"/>
      <w:u w:color="000000"/>
    </w:rPr>
  </w:style>
  <w:style w:type="paragraph" w:customStyle="1" w:styleId="313">
    <w:name w:val="Основной текст 3 Знак1"/>
    <w:rsid w:val="00A23E2C"/>
    <w:pPr>
      <w:widowControl w:val="0"/>
    </w:pPr>
    <w:rPr>
      <w:color w:val="000000"/>
      <w:sz w:val="16"/>
      <w:u w:color="000000"/>
    </w:rPr>
  </w:style>
  <w:style w:type="paragraph" w:customStyle="1" w:styleId="510">
    <w:name w:val="Заголовок 51"/>
    <w:basedOn w:val="Standard"/>
    <w:rsid w:val="00A23E2C"/>
    <w:pPr>
      <w:suppressAutoHyphens w:val="0"/>
      <w:autoSpaceDN/>
    </w:pPr>
    <w:rPr>
      <w:rFonts w:ascii="XO Thames" w:hAnsi="XO Thames" w:cs="Times New Roman"/>
      <w:b/>
      <w:color w:val="000000"/>
      <w:kern w:val="0"/>
      <w:sz w:val="22"/>
      <w:szCs w:val="20"/>
      <w:u w:color="000000"/>
    </w:rPr>
  </w:style>
  <w:style w:type="character" w:customStyle="1" w:styleId="114">
    <w:name w:val="Заголовок 1 Знак1"/>
    <w:rsid w:val="00A23E2C"/>
    <w:rPr>
      <w:rFonts w:ascii="XO Thames" w:hAnsi="XO Thames"/>
      <w:b/>
      <w:sz w:val="32"/>
    </w:rPr>
  </w:style>
  <w:style w:type="paragraph" w:styleId="afff9">
    <w:name w:val="Intense Quote"/>
    <w:basedOn w:val="Standard"/>
    <w:next w:val="Standard"/>
    <w:link w:val="afffa"/>
    <w:rsid w:val="00A23E2C"/>
    <w:pPr>
      <w:suppressAutoHyphens w:val="0"/>
      <w:autoSpaceDN/>
      <w:spacing w:before="240" w:after="240" w:line="300" w:lineRule="auto"/>
      <w:ind w:left="1152" w:right="1152" w:firstLine="709"/>
      <w:jc w:val="both"/>
    </w:pPr>
    <w:rPr>
      <w:rFonts w:ascii="Times New Roman" w:hAnsi="Times New Roman" w:cs="Times New Roman"/>
      <w:i/>
      <w:color w:val="000000"/>
      <w:kern w:val="0"/>
      <w:sz w:val="28"/>
      <w:szCs w:val="20"/>
      <w:u w:color="000000"/>
    </w:rPr>
  </w:style>
  <w:style w:type="character" w:customStyle="1" w:styleId="afffa">
    <w:name w:val="Выделенная цитата Знак"/>
    <w:basedOn w:val="a1"/>
    <w:link w:val="afff9"/>
    <w:rsid w:val="00A23E2C"/>
    <w:rPr>
      <w:i/>
      <w:color w:val="000000"/>
      <w:sz w:val="28"/>
      <w:u w:color="000000"/>
    </w:rPr>
  </w:style>
  <w:style w:type="paragraph" w:customStyle="1" w:styleId="115">
    <w:name w:val="Гиперссылка11"/>
    <w:rsid w:val="00A23E2C"/>
    <w:pPr>
      <w:widowControl w:val="0"/>
    </w:pPr>
    <w:rPr>
      <w:color w:val="0000FF"/>
      <w:u w:val="single" w:color="000000"/>
    </w:rPr>
  </w:style>
  <w:style w:type="paragraph" w:customStyle="1" w:styleId="90">
    <w:name w:val="Гиперссылка9"/>
    <w:link w:val="ad"/>
    <w:rsid w:val="00A23E2C"/>
    <w:pPr>
      <w:widowControl w:val="0"/>
    </w:pPr>
    <w:rPr>
      <w:color w:val="0000FF"/>
      <w:u w:val="single"/>
    </w:rPr>
  </w:style>
  <w:style w:type="paragraph" w:customStyle="1" w:styleId="Footnote">
    <w:name w:val="Footnote"/>
    <w:basedOn w:val="Standard"/>
    <w:rsid w:val="00A23E2C"/>
    <w:pPr>
      <w:suppressAutoHyphens w:val="0"/>
      <w:autoSpaceDN/>
    </w:pPr>
    <w:rPr>
      <w:rFonts w:cs="Times New Roman"/>
      <w:color w:val="000000"/>
      <w:kern w:val="0"/>
      <w:sz w:val="20"/>
      <w:szCs w:val="20"/>
      <w:u w:color="000000"/>
    </w:rPr>
  </w:style>
  <w:style w:type="paragraph" w:styleId="1f9">
    <w:name w:val="toc 1"/>
    <w:basedOn w:val="Standard"/>
    <w:next w:val="Standard"/>
    <w:link w:val="1fa"/>
    <w:uiPriority w:val="39"/>
    <w:locked/>
    <w:rsid w:val="00A23E2C"/>
    <w:pPr>
      <w:suppressAutoHyphens w:val="0"/>
      <w:autoSpaceDN/>
    </w:pPr>
    <w:rPr>
      <w:rFonts w:ascii="XO Thames" w:hAnsi="XO Thames" w:cs="Times New Roman"/>
      <w:b/>
      <w:color w:val="000000"/>
      <w:kern w:val="0"/>
      <w:sz w:val="28"/>
      <w:szCs w:val="20"/>
      <w:u w:color="000000"/>
    </w:rPr>
  </w:style>
  <w:style w:type="character" w:customStyle="1" w:styleId="1fa">
    <w:name w:val="Оглавление 1 Знак"/>
    <w:link w:val="1f9"/>
    <w:uiPriority w:val="39"/>
    <w:rsid w:val="00A23E2C"/>
    <w:rPr>
      <w:rFonts w:ascii="XO Thames" w:hAnsi="XO Thames"/>
      <w:b/>
      <w:color w:val="000000"/>
      <w:sz w:val="28"/>
      <w:u w:color="000000"/>
    </w:rPr>
  </w:style>
  <w:style w:type="paragraph" w:customStyle="1" w:styleId="116">
    <w:name w:val="Основной шрифт абзаца11"/>
    <w:rsid w:val="00A23E2C"/>
    <w:pPr>
      <w:widowControl w:val="0"/>
    </w:pPr>
    <w:rPr>
      <w:color w:val="000000"/>
      <w:u w:color="000000"/>
    </w:rPr>
  </w:style>
  <w:style w:type="paragraph" w:customStyle="1" w:styleId="HeaderandFooter">
    <w:name w:val="Header and Footer"/>
    <w:rsid w:val="00A23E2C"/>
    <w:pPr>
      <w:widowControl w:val="0"/>
      <w:jc w:val="both"/>
    </w:pPr>
    <w:rPr>
      <w:rFonts w:ascii="XO Thames" w:hAnsi="XO Thames"/>
      <w:color w:val="000000"/>
      <w:u w:color="000000"/>
    </w:rPr>
  </w:style>
  <w:style w:type="paragraph" w:customStyle="1" w:styleId="1fb">
    <w:name w:val="Выделение1"/>
    <w:rsid w:val="00A23E2C"/>
    <w:pPr>
      <w:widowControl w:val="0"/>
    </w:pPr>
    <w:rPr>
      <w:b/>
      <w:i/>
      <w:color w:val="000000"/>
      <w:spacing w:val="10"/>
      <w:u w:color="000000"/>
    </w:rPr>
  </w:style>
  <w:style w:type="paragraph" w:customStyle="1" w:styleId="1fc">
    <w:name w:val="Слабая ссылка1"/>
    <w:rsid w:val="00A23E2C"/>
    <w:pPr>
      <w:widowControl w:val="0"/>
    </w:pPr>
    <w:rPr>
      <w:smallCaps/>
      <w:color w:val="000000"/>
      <w:u w:color="000000"/>
    </w:rPr>
  </w:style>
  <w:style w:type="paragraph" w:customStyle="1" w:styleId="BodyTextChar">
    <w:name w:val="Body Text Char"/>
    <w:rsid w:val="00A23E2C"/>
    <w:pPr>
      <w:widowControl w:val="0"/>
    </w:pPr>
    <w:rPr>
      <w:rFonts w:ascii="Calibri" w:hAnsi="Calibri"/>
      <w:color w:val="000000"/>
      <w:sz w:val="24"/>
      <w:u w:color="000000"/>
    </w:rPr>
  </w:style>
  <w:style w:type="paragraph" w:customStyle="1" w:styleId="afffb">
    <w:name w:val="Заголовок Знак"/>
    <w:rsid w:val="00A23E2C"/>
    <w:pPr>
      <w:widowControl w:val="0"/>
    </w:pPr>
    <w:rPr>
      <w:rFonts w:ascii="Cambria" w:hAnsi="Cambria"/>
      <w:color w:val="000000"/>
      <w:spacing w:val="-10"/>
      <w:sz w:val="56"/>
      <w:u w:color="000000"/>
    </w:rPr>
  </w:style>
  <w:style w:type="paragraph" w:customStyle="1" w:styleId="83">
    <w:name w:val="Основной шрифт абзаца8"/>
    <w:rsid w:val="00A23E2C"/>
    <w:pPr>
      <w:widowControl w:val="0"/>
    </w:pPr>
    <w:rPr>
      <w:color w:val="000000"/>
      <w:u w:color="000000"/>
    </w:rPr>
  </w:style>
  <w:style w:type="paragraph" w:styleId="95">
    <w:name w:val="toc 9"/>
    <w:basedOn w:val="Standard"/>
    <w:next w:val="Standard"/>
    <w:link w:val="96"/>
    <w:uiPriority w:val="39"/>
    <w:locked/>
    <w:rsid w:val="00A23E2C"/>
    <w:pPr>
      <w:suppressAutoHyphens w:val="0"/>
      <w:autoSpaceDN/>
      <w:ind w:left="1600"/>
    </w:pPr>
    <w:rPr>
      <w:rFonts w:ascii="XO Thames" w:hAnsi="XO Thames" w:cs="Times New Roman"/>
      <w:color w:val="000000"/>
      <w:kern w:val="0"/>
      <w:sz w:val="28"/>
      <w:szCs w:val="20"/>
      <w:u w:color="000000"/>
    </w:rPr>
  </w:style>
  <w:style w:type="character" w:customStyle="1" w:styleId="96">
    <w:name w:val="Оглавление 9 Знак"/>
    <w:link w:val="95"/>
    <w:uiPriority w:val="39"/>
    <w:rsid w:val="00A23E2C"/>
    <w:rPr>
      <w:rFonts w:ascii="XO Thames" w:hAnsi="XO Thames"/>
      <w:color w:val="000000"/>
      <w:sz w:val="28"/>
      <w:u w:color="000000"/>
    </w:rPr>
  </w:style>
  <w:style w:type="paragraph" w:customStyle="1" w:styleId="s1">
    <w:name w:val="s_1"/>
    <w:basedOn w:val="Standard"/>
    <w:rsid w:val="00A23E2C"/>
    <w:pPr>
      <w:suppressAutoHyphens w:val="0"/>
      <w:autoSpaceDN/>
    </w:pPr>
    <w:rPr>
      <w:rFonts w:ascii="Times New Roman" w:hAnsi="Times New Roman" w:cs="Times New Roman"/>
      <w:color w:val="000000"/>
      <w:kern w:val="0"/>
      <w:szCs w:val="20"/>
      <w:u w:color="000000"/>
    </w:rPr>
  </w:style>
  <w:style w:type="paragraph" w:styleId="afffc">
    <w:name w:val="Body Text First Indent"/>
    <w:basedOn w:val="Standard"/>
    <w:link w:val="afffd"/>
    <w:locked/>
    <w:rsid w:val="00A23E2C"/>
    <w:pPr>
      <w:suppressAutoHyphens w:val="0"/>
      <w:autoSpaceDN/>
      <w:ind w:firstLine="210"/>
    </w:pPr>
    <w:rPr>
      <w:rFonts w:cs="Times New Roman"/>
      <w:color w:val="000000"/>
      <w:kern w:val="0"/>
      <w:sz w:val="20"/>
      <w:szCs w:val="20"/>
      <w:u w:color="000000"/>
    </w:rPr>
  </w:style>
  <w:style w:type="character" w:customStyle="1" w:styleId="afffd">
    <w:name w:val="Красная строка Знак"/>
    <w:basedOn w:val="a5"/>
    <w:link w:val="afffc"/>
    <w:rsid w:val="00A23E2C"/>
    <w:rPr>
      <w:rFonts w:ascii="Arial" w:hAnsi="Arial" w:cs="Times New Roman"/>
      <w:color w:val="000000"/>
      <w:sz w:val="28"/>
      <w:u w:color="000000"/>
    </w:rPr>
  </w:style>
  <w:style w:type="paragraph" w:styleId="afffe">
    <w:name w:val="annotation text"/>
    <w:basedOn w:val="a0"/>
    <w:link w:val="affff"/>
    <w:locked/>
    <w:rsid w:val="00A23E2C"/>
  </w:style>
  <w:style w:type="character" w:customStyle="1" w:styleId="affff">
    <w:name w:val="Текст примечания Знак"/>
    <w:basedOn w:val="a1"/>
    <w:link w:val="afffe"/>
    <w:rsid w:val="00A23E2C"/>
  </w:style>
  <w:style w:type="paragraph" w:styleId="affff0">
    <w:name w:val="annotation subject"/>
    <w:basedOn w:val="afffe"/>
    <w:next w:val="afffe"/>
    <w:link w:val="affff1"/>
    <w:locked/>
    <w:rsid w:val="00A23E2C"/>
    <w:pPr>
      <w:widowControl w:val="0"/>
      <w:spacing w:after="200"/>
      <w:ind w:firstLine="709"/>
      <w:jc w:val="both"/>
    </w:pPr>
    <w:rPr>
      <w:b/>
      <w:color w:val="000000"/>
      <w:sz w:val="28"/>
      <w:u w:color="000000"/>
    </w:rPr>
  </w:style>
  <w:style w:type="character" w:customStyle="1" w:styleId="affff1">
    <w:name w:val="Тема примечания Знак"/>
    <w:basedOn w:val="affff"/>
    <w:link w:val="affff0"/>
    <w:rsid w:val="00A23E2C"/>
    <w:rPr>
      <w:b/>
      <w:color w:val="000000"/>
      <w:sz w:val="28"/>
      <w:u w:color="000000"/>
    </w:rPr>
  </w:style>
  <w:style w:type="paragraph" w:customStyle="1" w:styleId="BodyTextIndent3Char1">
    <w:name w:val="Body Text Indent 3 Char1"/>
    <w:rsid w:val="00A23E2C"/>
    <w:pPr>
      <w:widowControl w:val="0"/>
    </w:pPr>
    <w:rPr>
      <w:color w:val="000000"/>
      <w:sz w:val="16"/>
      <w:u w:color="000000"/>
    </w:rPr>
  </w:style>
  <w:style w:type="paragraph" w:styleId="HTML0">
    <w:name w:val="HTML Preformatted"/>
    <w:basedOn w:val="Standard"/>
    <w:link w:val="HTML2"/>
    <w:locked/>
    <w:rsid w:val="00A23E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firstLine="709"/>
      <w:jc w:val="both"/>
    </w:pPr>
    <w:rPr>
      <w:rFonts w:ascii="Courier New" w:hAnsi="Courier New" w:cs="Times New Roman"/>
      <w:color w:val="000000"/>
      <w:kern w:val="0"/>
      <w:sz w:val="28"/>
      <w:szCs w:val="20"/>
      <w:u w:color="000000"/>
    </w:rPr>
  </w:style>
  <w:style w:type="character" w:customStyle="1" w:styleId="HTML2">
    <w:name w:val="Стандартный HTML Знак"/>
    <w:basedOn w:val="a1"/>
    <w:link w:val="HTML0"/>
    <w:rsid w:val="00A23E2C"/>
    <w:rPr>
      <w:rFonts w:ascii="Courier New" w:hAnsi="Courier New"/>
      <w:color w:val="000000"/>
      <w:sz w:val="28"/>
      <w:u w:color="000000"/>
    </w:rPr>
  </w:style>
  <w:style w:type="paragraph" w:styleId="84">
    <w:name w:val="toc 8"/>
    <w:basedOn w:val="Standard"/>
    <w:next w:val="Standard"/>
    <w:link w:val="85"/>
    <w:uiPriority w:val="39"/>
    <w:locked/>
    <w:rsid w:val="00A23E2C"/>
    <w:pPr>
      <w:suppressAutoHyphens w:val="0"/>
      <w:autoSpaceDN/>
      <w:ind w:left="1400"/>
    </w:pPr>
    <w:rPr>
      <w:rFonts w:ascii="XO Thames" w:hAnsi="XO Thames" w:cs="Times New Roman"/>
      <w:color w:val="000000"/>
      <w:kern w:val="0"/>
      <w:sz w:val="28"/>
      <w:szCs w:val="20"/>
      <w:u w:color="000000"/>
    </w:rPr>
  </w:style>
  <w:style w:type="character" w:customStyle="1" w:styleId="85">
    <w:name w:val="Оглавление 8 Знак"/>
    <w:link w:val="84"/>
    <w:uiPriority w:val="39"/>
    <w:rsid w:val="00A23E2C"/>
    <w:rPr>
      <w:rFonts w:ascii="XO Thames" w:hAnsi="XO Thames"/>
      <w:color w:val="000000"/>
      <w:sz w:val="28"/>
      <w:u w:color="000000"/>
    </w:rPr>
  </w:style>
  <w:style w:type="paragraph" w:customStyle="1" w:styleId="Heading5Char">
    <w:name w:val="Heading 5 Char"/>
    <w:rsid w:val="00A23E2C"/>
    <w:pPr>
      <w:widowControl w:val="0"/>
    </w:pPr>
    <w:rPr>
      <w:rFonts w:ascii="Cambria" w:hAnsi="Cambria"/>
      <w:color w:val="243F60"/>
      <w:u w:color="000000"/>
    </w:rPr>
  </w:style>
  <w:style w:type="paragraph" w:customStyle="1" w:styleId="1fd">
    <w:name w:val="Красная строка Знак1"/>
    <w:rsid w:val="00A23E2C"/>
    <w:pPr>
      <w:widowControl w:val="0"/>
    </w:pPr>
    <w:rPr>
      <w:color w:val="000000"/>
      <w:sz w:val="28"/>
      <w:u w:color="000000"/>
    </w:rPr>
  </w:style>
  <w:style w:type="paragraph" w:styleId="affff2">
    <w:name w:val="Document Map"/>
    <w:basedOn w:val="Standard"/>
    <w:link w:val="affff3"/>
    <w:locked/>
    <w:rsid w:val="00A23E2C"/>
    <w:pPr>
      <w:suppressAutoHyphens w:val="0"/>
      <w:autoSpaceDN/>
      <w:ind w:firstLine="709"/>
      <w:jc w:val="both"/>
    </w:pPr>
    <w:rPr>
      <w:rFonts w:ascii="Tahoma" w:hAnsi="Tahoma" w:cs="Times New Roman"/>
      <w:color w:val="000000"/>
      <w:kern w:val="0"/>
      <w:sz w:val="28"/>
      <w:szCs w:val="20"/>
      <w:u w:color="000000"/>
    </w:rPr>
  </w:style>
  <w:style w:type="character" w:customStyle="1" w:styleId="affff3">
    <w:name w:val="Схема документа Знак"/>
    <w:basedOn w:val="a1"/>
    <w:link w:val="affff2"/>
    <w:rsid w:val="00A23E2C"/>
    <w:rPr>
      <w:rFonts w:ascii="Tahoma" w:hAnsi="Tahoma"/>
      <w:color w:val="000000"/>
      <w:sz w:val="28"/>
      <w:u w:color="000000"/>
    </w:rPr>
  </w:style>
  <w:style w:type="paragraph" w:customStyle="1" w:styleId="103">
    <w:name w:val="Гиперссылка10"/>
    <w:rsid w:val="00A23E2C"/>
    <w:pPr>
      <w:widowControl w:val="0"/>
    </w:pPr>
    <w:rPr>
      <w:color w:val="0000FF"/>
      <w:u w:val="single" w:color="000000"/>
    </w:rPr>
  </w:style>
  <w:style w:type="paragraph" w:customStyle="1" w:styleId="56">
    <w:name w:val="Абзац списка5"/>
    <w:basedOn w:val="Standard"/>
    <w:rsid w:val="00A23E2C"/>
    <w:pPr>
      <w:suppressAutoHyphens w:val="0"/>
      <w:autoSpaceDN/>
      <w:spacing w:after="200" w:line="276" w:lineRule="auto"/>
      <w:ind w:left="720"/>
    </w:pPr>
    <w:rPr>
      <w:rFonts w:ascii="Calibri" w:hAnsi="Calibri" w:cs="Times New Roman"/>
      <w:color w:val="000000"/>
      <w:kern w:val="0"/>
      <w:sz w:val="22"/>
      <w:szCs w:val="20"/>
      <w:u w:color="000000"/>
    </w:rPr>
  </w:style>
  <w:style w:type="paragraph" w:customStyle="1" w:styleId="1fe">
    <w:name w:val="Основной текст1"/>
    <w:basedOn w:val="Standard"/>
    <w:rsid w:val="00A23E2C"/>
    <w:pPr>
      <w:suppressAutoHyphens w:val="0"/>
      <w:autoSpaceDN/>
      <w:spacing w:before="600" w:line="278" w:lineRule="exact"/>
      <w:jc w:val="center"/>
    </w:pPr>
    <w:rPr>
      <w:rFonts w:ascii="Times New Roman" w:hAnsi="Times New Roman" w:cs="Times New Roman"/>
      <w:b/>
      <w:color w:val="000000"/>
      <w:spacing w:val="-3"/>
      <w:kern w:val="0"/>
      <w:sz w:val="20"/>
      <w:szCs w:val="20"/>
      <w:u w:color="000000"/>
    </w:rPr>
  </w:style>
  <w:style w:type="paragraph" w:styleId="57">
    <w:name w:val="toc 5"/>
    <w:basedOn w:val="Standard"/>
    <w:next w:val="Standard"/>
    <w:link w:val="58"/>
    <w:uiPriority w:val="39"/>
    <w:locked/>
    <w:rsid w:val="00A23E2C"/>
    <w:pPr>
      <w:suppressAutoHyphens w:val="0"/>
      <w:autoSpaceDN/>
      <w:ind w:left="800"/>
    </w:pPr>
    <w:rPr>
      <w:rFonts w:ascii="XO Thames" w:hAnsi="XO Thames" w:cs="Times New Roman"/>
      <w:color w:val="000000"/>
      <w:kern w:val="0"/>
      <w:sz w:val="28"/>
      <w:szCs w:val="20"/>
      <w:u w:color="000000"/>
    </w:rPr>
  </w:style>
  <w:style w:type="character" w:customStyle="1" w:styleId="58">
    <w:name w:val="Оглавление 5 Знак"/>
    <w:link w:val="57"/>
    <w:uiPriority w:val="39"/>
    <w:rsid w:val="00A23E2C"/>
    <w:rPr>
      <w:rFonts w:ascii="XO Thames" w:hAnsi="XO Thames"/>
      <w:color w:val="000000"/>
      <w:sz w:val="28"/>
      <w:u w:color="000000"/>
    </w:rPr>
  </w:style>
  <w:style w:type="paragraph" w:customStyle="1" w:styleId="1ff">
    <w:name w:val="Схема документа Знак1"/>
    <w:rsid w:val="00A23E2C"/>
    <w:pPr>
      <w:widowControl w:val="0"/>
    </w:pPr>
    <w:rPr>
      <w:rFonts w:ascii="Tahoma" w:hAnsi="Tahoma"/>
      <w:color w:val="000000"/>
      <w:sz w:val="16"/>
      <w:u w:color="000000"/>
    </w:rPr>
  </w:style>
  <w:style w:type="paragraph" w:customStyle="1" w:styleId="123">
    <w:name w:val="Гиперссылка12"/>
    <w:rsid w:val="00A23E2C"/>
    <w:pPr>
      <w:widowControl w:val="0"/>
    </w:pPr>
    <w:rPr>
      <w:color w:val="0000FF"/>
      <w:u w:val="single" w:color="000000"/>
    </w:rPr>
  </w:style>
  <w:style w:type="paragraph" w:styleId="afff5">
    <w:name w:val="No Spacing"/>
    <w:basedOn w:val="Standard"/>
    <w:link w:val="affff4"/>
    <w:rsid w:val="00A23E2C"/>
    <w:pPr>
      <w:suppressAutoHyphens w:val="0"/>
      <w:autoSpaceDN/>
      <w:jc w:val="both"/>
    </w:pPr>
    <w:rPr>
      <w:rFonts w:ascii="Times New Roman" w:hAnsi="Times New Roman" w:cs="Times New Roman"/>
      <w:color w:val="000000"/>
      <w:kern w:val="0"/>
      <w:sz w:val="28"/>
      <w:szCs w:val="20"/>
      <w:u w:color="000000"/>
    </w:rPr>
  </w:style>
  <w:style w:type="character" w:customStyle="1" w:styleId="affff4">
    <w:name w:val="Без интервала Знак"/>
    <w:link w:val="afff5"/>
    <w:rsid w:val="00A23E2C"/>
    <w:rPr>
      <w:color w:val="000000"/>
      <w:sz w:val="28"/>
      <w:u w:color="000000"/>
    </w:rPr>
  </w:style>
  <w:style w:type="paragraph" w:customStyle="1" w:styleId="1ff0">
    <w:name w:val="Текст примечания Знак1"/>
    <w:basedOn w:val="1b"/>
    <w:rsid w:val="00A23E2C"/>
  </w:style>
  <w:style w:type="paragraph" w:customStyle="1" w:styleId="blk">
    <w:name w:val="blk"/>
    <w:rsid w:val="00A23E2C"/>
    <w:pPr>
      <w:widowControl w:val="0"/>
    </w:pPr>
    <w:rPr>
      <w:color w:val="000000"/>
      <w:u w:color="000000"/>
    </w:rPr>
  </w:style>
  <w:style w:type="paragraph" w:customStyle="1" w:styleId="a30">
    <w:name w:val="a3"/>
    <w:basedOn w:val="Standard"/>
    <w:rsid w:val="00A23E2C"/>
    <w:pPr>
      <w:suppressAutoHyphens w:val="0"/>
      <w:autoSpaceDN/>
      <w:spacing w:before="64" w:after="64"/>
    </w:pPr>
    <w:rPr>
      <w:rFonts w:cs="Times New Roman"/>
      <w:color w:val="000000"/>
      <w:kern w:val="0"/>
      <w:sz w:val="20"/>
      <w:szCs w:val="20"/>
      <w:u w:color="000000"/>
    </w:rPr>
  </w:style>
  <w:style w:type="character" w:customStyle="1" w:styleId="214">
    <w:name w:val="Заголовок 2 Знак1"/>
    <w:rsid w:val="00A23E2C"/>
    <w:rPr>
      <w:rFonts w:ascii="XO Thames" w:hAnsi="XO Thames"/>
      <w:b/>
      <w:sz w:val="28"/>
    </w:rPr>
  </w:style>
  <w:style w:type="paragraph" w:customStyle="1" w:styleId="2f2">
    <w:name w:val="Знак2"/>
    <w:basedOn w:val="Standard"/>
    <w:rsid w:val="00A23E2C"/>
    <w:pPr>
      <w:suppressAutoHyphens w:val="0"/>
      <w:autoSpaceDN/>
    </w:pPr>
    <w:rPr>
      <w:rFonts w:ascii="Tahoma" w:hAnsi="Tahoma" w:cs="Times New Roman"/>
      <w:color w:val="000000"/>
      <w:kern w:val="0"/>
      <w:sz w:val="20"/>
      <w:szCs w:val="20"/>
      <w:u w:color="000000"/>
    </w:rPr>
  </w:style>
  <w:style w:type="paragraph" w:customStyle="1" w:styleId="215">
    <w:name w:val="Основной текст 2 Знак1"/>
    <w:basedOn w:val="1b"/>
    <w:rsid w:val="00A23E2C"/>
  </w:style>
  <w:style w:type="paragraph" w:customStyle="1" w:styleId="1ff1">
    <w:name w:val="Слабое выделение1"/>
    <w:rsid w:val="00A23E2C"/>
    <w:pPr>
      <w:widowControl w:val="0"/>
    </w:pPr>
    <w:rPr>
      <w:i/>
      <w:color w:val="000000"/>
      <w:u w:color="000000"/>
    </w:rPr>
  </w:style>
  <w:style w:type="paragraph" w:customStyle="1" w:styleId="216">
    <w:name w:val="Цитата 21"/>
    <w:basedOn w:val="Standard"/>
    <w:next w:val="Standard"/>
    <w:rsid w:val="00A23E2C"/>
    <w:pPr>
      <w:suppressAutoHyphens w:val="0"/>
      <w:autoSpaceDN/>
      <w:spacing w:after="200" w:line="276" w:lineRule="auto"/>
      <w:ind w:firstLine="709"/>
      <w:jc w:val="both"/>
    </w:pPr>
    <w:rPr>
      <w:rFonts w:ascii="Times New Roman" w:hAnsi="Times New Roman" w:cs="Times New Roman"/>
      <w:i/>
      <w:color w:val="000000"/>
      <w:kern w:val="0"/>
      <w:sz w:val="20"/>
      <w:szCs w:val="20"/>
      <w:u w:color="000000"/>
    </w:rPr>
  </w:style>
  <w:style w:type="paragraph" w:customStyle="1" w:styleId="1ff2">
    <w:name w:val="Сильное выделение1"/>
    <w:rsid w:val="00A23E2C"/>
    <w:pPr>
      <w:widowControl w:val="0"/>
    </w:pPr>
    <w:rPr>
      <w:b/>
      <w:i/>
      <w:color w:val="000000"/>
      <w:u w:color="000000"/>
    </w:rPr>
  </w:style>
  <w:style w:type="paragraph" w:styleId="3e">
    <w:name w:val="Body Text 3"/>
    <w:basedOn w:val="Standard"/>
    <w:link w:val="3f"/>
    <w:locked/>
    <w:rsid w:val="00A23E2C"/>
    <w:pPr>
      <w:suppressAutoHyphens w:val="0"/>
      <w:autoSpaceDN/>
      <w:spacing w:after="120"/>
    </w:pPr>
    <w:rPr>
      <w:rFonts w:ascii="Times New Roman" w:hAnsi="Times New Roman" w:cs="Times New Roman"/>
      <w:color w:val="000000"/>
      <w:kern w:val="0"/>
      <w:sz w:val="16"/>
      <w:szCs w:val="20"/>
      <w:u w:color="000000"/>
    </w:rPr>
  </w:style>
  <w:style w:type="character" w:customStyle="1" w:styleId="3f">
    <w:name w:val="Основной текст 3 Знак"/>
    <w:basedOn w:val="a1"/>
    <w:link w:val="3e"/>
    <w:rsid w:val="00A23E2C"/>
    <w:rPr>
      <w:color w:val="000000"/>
      <w:sz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footer" Target="footer11.xml"/><Relationship Id="rId35" Type="http://schemas.openxmlformats.org/officeDocument/2006/relationships/footer" Target="footer1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89A9-22F7-410E-BD3B-B177BACE1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3896</Words>
  <Characters>22213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Ростовская область</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Гаврильченко</dc:creator>
  <cp:keywords/>
  <cp:lastModifiedBy>Z</cp:lastModifiedBy>
  <cp:revision>4</cp:revision>
  <cp:lastPrinted>2024-11-14T05:23:00Z</cp:lastPrinted>
  <dcterms:created xsi:type="dcterms:W3CDTF">2024-11-13T08:20:00Z</dcterms:created>
  <dcterms:modified xsi:type="dcterms:W3CDTF">2024-11-14T05:25:00Z</dcterms:modified>
</cp:coreProperties>
</file>