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57F0C" w:rsidRPr="00E63568" w:rsidRDefault="00C57F0C" w:rsidP="00451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3568">
        <w:rPr>
          <w:rFonts w:ascii="Times New Roman" w:hAnsi="Times New Roman" w:cs="Times New Roman"/>
          <w:sz w:val="28"/>
          <w:szCs w:val="28"/>
        </w:rPr>
        <w:t>Российская  Федерация</w:t>
      </w:r>
    </w:p>
    <w:p w:rsidR="00C57F0C" w:rsidRPr="00E63568" w:rsidRDefault="00C57F0C" w:rsidP="00451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 xml:space="preserve">  Ростовская  область </w:t>
      </w:r>
    </w:p>
    <w:p w:rsidR="00C57F0C" w:rsidRPr="00E63568" w:rsidRDefault="00C57F0C" w:rsidP="00451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>Сальский район</w:t>
      </w:r>
    </w:p>
    <w:p w:rsidR="00C57F0C" w:rsidRPr="00E63568" w:rsidRDefault="00C57F0C" w:rsidP="00451D2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 xml:space="preserve">   </w:t>
      </w:r>
      <w:r w:rsidRPr="00E63568">
        <w:rPr>
          <w:rFonts w:ascii="Times New Roman" w:hAnsi="Times New Roman" w:cs="Times New Roman"/>
          <w:b/>
          <w:sz w:val="28"/>
          <w:szCs w:val="28"/>
        </w:rPr>
        <w:t>СОБРАНИЕ  ДЕПУТАТОВ</w:t>
      </w:r>
    </w:p>
    <w:p w:rsidR="00C57F0C" w:rsidRPr="00E63568" w:rsidRDefault="00C57F0C" w:rsidP="00451D21">
      <w:pPr>
        <w:spacing w:after="0" w:line="240" w:lineRule="auto"/>
        <w:jc w:val="center"/>
      </w:pPr>
      <w:r w:rsidRPr="00E63568">
        <w:rPr>
          <w:rFonts w:ascii="Times New Roman" w:hAnsi="Times New Roman" w:cs="Times New Roman"/>
          <w:b/>
          <w:color w:val="000000"/>
          <w:sz w:val="28"/>
          <w:szCs w:val="28"/>
        </w:rPr>
        <w:t>Манычского сельского поселения</w:t>
      </w:r>
    </w:p>
    <w:p w:rsidR="00C57F0C" w:rsidRPr="00E63568" w:rsidRDefault="0077326B" w:rsidP="00451D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26B">
        <w:rPr>
          <w:noProof/>
          <w:lang w:eastAsia="ru-RU"/>
        </w:rPr>
        <w:pict>
          <v:line id="_x0000_s1026" style="position:absolute;left:0;text-align:left;z-index:251657728" from="-10.35pt,8.75pt" to="500.4pt,8.75pt" strokecolor="#bfbfbf" strokeweight="1.41mm">
            <v:stroke color2="#404040" joinstyle="miter" endcap="square"/>
          </v:line>
        </w:pict>
      </w:r>
      <w:r w:rsidR="00C57F0C" w:rsidRPr="00E63568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3A609D" w:rsidRDefault="00BF10F9" w:rsidP="003A609D">
      <w:pPr>
        <w:pStyle w:val="a7"/>
        <w:spacing w:after="0"/>
        <w:jc w:val="center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 xml:space="preserve"> </w:t>
      </w:r>
      <w:r w:rsidR="003A609D">
        <w:rPr>
          <w:color w:val="000000"/>
          <w:sz w:val="27"/>
          <w:szCs w:val="27"/>
          <w:lang w:eastAsia="ru-RU"/>
        </w:rPr>
        <w:t>РЕШЕНИ</w:t>
      </w:r>
      <w:r w:rsidR="000A6BEC">
        <w:rPr>
          <w:color w:val="000000"/>
          <w:sz w:val="27"/>
          <w:szCs w:val="27"/>
          <w:lang w:eastAsia="ru-RU"/>
        </w:rPr>
        <w:t>Е</w:t>
      </w:r>
    </w:p>
    <w:p w:rsidR="003F24DA" w:rsidRDefault="003F24DA" w:rsidP="003F24DA">
      <w:pPr>
        <w:pStyle w:val="a7"/>
        <w:spacing w:after="0"/>
        <w:rPr>
          <w:color w:val="000000"/>
          <w:sz w:val="27"/>
          <w:szCs w:val="27"/>
          <w:lang w:eastAsia="ru-RU"/>
        </w:rPr>
      </w:pPr>
      <w:r w:rsidRPr="00EA28E1">
        <w:rPr>
          <w:color w:val="000000"/>
          <w:sz w:val="27"/>
          <w:szCs w:val="27"/>
          <w:lang w:eastAsia="ru-RU"/>
        </w:rPr>
        <w:t xml:space="preserve">О внесении изменений в решение </w:t>
      </w:r>
    </w:p>
    <w:p w:rsidR="003F24DA" w:rsidRDefault="003F24DA" w:rsidP="003F24DA">
      <w:pPr>
        <w:pStyle w:val="a7"/>
        <w:spacing w:after="0"/>
        <w:rPr>
          <w:color w:val="000000"/>
          <w:sz w:val="27"/>
          <w:szCs w:val="27"/>
          <w:lang w:eastAsia="ru-RU"/>
        </w:rPr>
      </w:pPr>
      <w:r w:rsidRPr="00EA28E1">
        <w:rPr>
          <w:color w:val="000000"/>
          <w:sz w:val="27"/>
          <w:szCs w:val="27"/>
          <w:lang w:eastAsia="ru-RU"/>
        </w:rPr>
        <w:t xml:space="preserve">Собрания депутатов </w:t>
      </w:r>
      <w:r>
        <w:rPr>
          <w:color w:val="000000"/>
          <w:sz w:val="27"/>
          <w:szCs w:val="27"/>
          <w:lang w:eastAsia="ru-RU"/>
        </w:rPr>
        <w:t>Манычского</w:t>
      </w:r>
    </w:p>
    <w:p w:rsidR="003F24DA" w:rsidRDefault="003F24DA" w:rsidP="003F24DA">
      <w:pPr>
        <w:pStyle w:val="a7"/>
        <w:spacing w:after="0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 xml:space="preserve"> </w:t>
      </w:r>
      <w:r w:rsidRPr="00EA28E1">
        <w:rPr>
          <w:color w:val="000000"/>
          <w:sz w:val="27"/>
          <w:szCs w:val="27"/>
          <w:lang w:eastAsia="ru-RU"/>
        </w:rPr>
        <w:t xml:space="preserve">сельского поселения от </w:t>
      </w:r>
      <w:r>
        <w:rPr>
          <w:color w:val="000000"/>
          <w:sz w:val="27"/>
          <w:szCs w:val="27"/>
          <w:lang w:eastAsia="ru-RU"/>
        </w:rPr>
        <w:t>2</w:t>
      </w:r>
      <w:r w:rsidR="00BD5266">
        <w:rPr>
          <w:color w:val="000000"/>
          <w:sz w:val="27"/>
          <w:szCs w:val="27"/>
          <w:lang w:eastAsia="ru-RU"/>
        </w:rPr>
        <w:t>7</w:t>
      </w:r>
      <w:r w:rsidRPr="00EA28E1">
        <w:rPr>
          <w:color w:val="000000"/>
          <w:sz w:val="27"/>
          <w:szCs w:val="27"/>
          <w:lang w:eastAsia="ru-RU"/>
        </w:rPr>
        <w:t>.12.20</w:t>
      </w:r>
      <w:r>
        <w:rPr>
          <w:color w:val="000000"/>
          <w:sz w:val="27"/>
          <w:szCs w:val="27"/>
          <w:lang w:eastAsia="ru-RU"/>
        </w:rPr>
        <w:t>2</w:t>
      </w:r>
      <w:r w:rsidR="00BD5266">
        <w:rPr>
          <w:color w:val="000000"/>
          <w:sz w:val="27"/>
          <w:szCs w:val="27"/>
          <w:lang w:eastAsia="ru-RU"/>
        </w:rPr>
        <w:t>2</w:t>
      </w:r>
      <w:r w:rsidRPr="00EA28E1">
        <w:rPr>
          <w:color w:val="000000"/>
          <w:sz w:val="27"/>
          <w:szCs w:val="27"/>
          <w:lang w:eastAsia="ru-RU"/>
        </w:rPr>
        <w:t xml:space="preserve"> № </w:t>
      </w:r>
      <w:r w:rsidR="00BD5266">
        <w:rPr>
          <w:color w:val="000000"/>
          <w:sz w:val="27"/>
          <w:szCs w:val="27"/>
          <w:lang w:eastAsia="ru-RU"/>
        </w:rPr>
        <w:t>67</w:t>
      </w:r>
    </w:p>
    <w:p w:rsidR="003F24DA" w:rsidRPr="00E63568" w:rsidRDefault="003F24DA" w:rsidP="003F24DA">
      <w:pPr>
        <w:pStyle w:val="a7"/>
        <w:spacing w:after="0"/>
        <w:rPr>
          <w:sz w:val="28"/>
          <w:szCs w:val="28"/>
        </w:rPr>
      </w:pPr>
      <w:r>
        <w:rPr>
          <w:color w:val="000000"/>
          <w:sz w:val="27"/>
          <w:szCs w:val="27"/>
          <w:lang w:eastAsia="ru-RU"/>
        </w:rPr>
        <w:t xml:space="preserve"> «</w:t>
      </w:r>
      <w:r w:rsidRPr="00E63568">
        <w:rPr>
          <w:sz w:val="28"/>
          <w:szCs w:val="28"/>
        </w:rPr>
        <w:t xml:space="preserve">О бюджете Манычского сельского поселения </w:t>
      </w:r>
    </w:p>
    <w:p w:rsidR="003F24DA" w:rsidRPr="00E63568" w:rsidRDefault="003F24DA" w:rsidP="003F24DA">
      <w:pPr>
        <w:pStyle w:val="a7"/>
        <w:spacing w:after="0"/>
        <w:rPr>
          <w:sz w:val="28"/>
          <w:szCs w:val="28"/>
        </w:rPr>
      </w:pPr>
      <w:r w:rsidRPr="00E63568">
        <w:rPr>
          <w:sz w:val="28"/>
          <w:szCs w:val="28"/>
        </w:rPr>
        <w:t>Сальского района на 202</w:t>
      </w:r>
      <w:r w:rsidR="00BD5266">
        <w:rPr>
          <w:sz w:val="28"/>
          <w:szCs w:val="28"/>
        </w:rPr>
        <w:t>3</w:t>
      </w:r>
      <w:r w:rsidRPr="00E63568">
        <w:rPr>
          <w:sz w:val="28"/>
          <w:szCs w:val="28"/>
        </w:rPr>
        <w:t xml:space="preserve"> год и на плановый </w:t>
      </w:r>
    </w:p>
    <w:p w:rsidR="003F24DA" w:rsidRPr="00E63568" w:rsidRDefault="003F24DA" w:rsidP="003F24DA">
      <w:pPr>
        <w:pStyle w:val="a7"/>
        <w:spacing w:after="0"/>
        <w:rPr>
          <w:sz w:val="28"/>
          <w:szCs w:val="28"/>
        </w:rPr>
      </w:pPr>
      <w:r w:rsidRPr="00E63568">
        <w:rPr>
          <w:sz w:val="28"/>
          <w:szCs w:val="28"/>
        </w:rPr>
        <w:t>период 202</w:t>
      </w:r>
      <w:r w:rsidR="00BD5266">
        <w:rPr>
          <w:sz w:val="28"/>
          <w:szCs w:val="28"/>
        </w:rPr>
        <w:t>4</w:t>
      </w:r>
      <w:r w:rsidRPr="00E63568">
        <w:rPr>
          <w:sz w:val="28"/>
          <w:szCs w:val="28"/>
        </w:rPr>
        <w:t xml:space="preserve"> и 202</w:t>
      </w:r>
      <w:r w:rsidR="00BD5266">
        <w:rPr>
          <w:sz w:val="28"/>
          <w:szCs w:val="28"/>
        </w:rPr>
        <w:t>5</w:t>
      </w:r>
      <w:r w:rsidRPr="00E63568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</w:p>
    <w:p w:rsidR="003F24DA" w:rsidRPr="00E63568" w:rsidRDefault="003F24DA" w:rsidP="003F24DA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F24DA" w:rsidRPr="00E63568" w:rsidRDefault="003F24DA" w:rsidP="003F24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568">
        <w:rPr>
          <w:rFonts w:ascii="Times New Roman" w:hAnsi="Times New Roman" w:cs="Times New Roman"/>
          <w:b/>
          <w:sz w:val="28"/>
          <w:szCs w:val="28"/>
        </w:rPr>
        <w:t>Принято</w:t>
      </w:r>
    </w:p>
    <w:p w:rsidR="003F24DA" w:rsidRPr="00E63568" w:rsidRDefault="003F24DA" w:rsidP="003F24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568">
        <w:rPr>
          <w:rFonts w:ascii="Times New Roman" w:hAnsi="Times New Roman" w:cs="Times New Roman"/>
          <w:b/>
          <w:sz w:val="28"/>
          <w:szCs w:val="28"/>
        </w:rPr>
        <w:t>Собранием депутатов Манычского</w:t>
      </w:r>
    </w:p>
    <w:p w:rsidR="003F24DA" w:rsidRDefault="003F24DA" w:rsidP="003F24DA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568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                                                   </w:t>
      </w:r>
      <w:r w:rsidR="00A51F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2C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44B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A6BEC">
        <w:rPr>
          <w:rFonts w:ascii="Times New Roman" w:hAnsi="Times New Roman" w:cs="Times New Roman"/>
          <w:b/>
          <w:sz w:val="28"/>
          <w:szCs w:val="28"/>
        </w:rPr>
        <w:t>31</w:t>
      </w:r>
      <w:r w:rsidR="00D044B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1542A">
        <w:rPr>
          <w:rFonts w:ascii="Times New Roman" w:hAnsi="Times New Roman" w:cs="Times New Roman"/>
          <w:b/>
          <w:sz w:val="28"/>
          <w:szCs w:val="28"/>
        </w:rPr>
        <w:t xml:space="preserve"> ию</w:t>
      </w:r>
      <w:r w:rsidR="00BF10F9">
        <w:rPr>
          <w:rFonts w:ascii="Times New Roman" w:hAnsi="Times New Roman" w:cs="Times New Roman"/>
          <w:b/>
          <w:sz w:val="28"/>
          <w:szCs w:val="28"/>
        </w:rPr>
        <w:t>л</w:t>
      </w:r>
      <w:r w:rsidR="0021542A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 202</w:t>
      </w:r>
      <w:r w:rsidR="00BD5266">
        <w:rPr>
          <w:rFonts w:ascii="Times New Roman" w:hAnsi="Times New Roman" w:cs="Times New Roman"/>
          <w:b/>
          <w:sz w:val="28"/>
          <w:szCs w:val="28"/>
        </w:rPr>
        <w:t>3</w:t>
      </w:r>
      <w:r w:rsidRPr="00E6356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F24DA" w:rsidRDefault="003F24DA" w:rsidP="003F24DA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25DE" w:rsidRDefault="002525DE" w:rsidP="002525DE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Руководствуясь Бюджетным кодексом Российской Федерации, приказом Министерства финансов Российской Федерации от </w:t>
      </w:r>
      <w:r w:rsidR="006C47B1">
        <w:rPr>
          <w:rFonts w:ascii="Times New Roman" w:hAnsi="Times New Roman" w:cs="Times New Roman"/>
          <w:iCs/>
          <w:color w:val="000000"/>
          <w:sz w:val="28"/>
          <w:szCs w:val="28"/>
        </w:rPr>
        <w:t>24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.0</w:t>
      </w:r>
      <w:r w:rsidR="006C47B1">
        <w:rPr>
          <w:rFonts w:ascii="Times New Roman" w:hAnsi="Times New Roman" w:cs="Times New Roman"/>
          <w:iCs/>
          <w:color w:val="000000"/>
          <w:sz w:val="28"/>
          <w:szCs w:val="28"/>
        </w:rPr>
        <w:t>5.2022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года № 8</w:t>
      </w:r>
      <w:r w:rsidR="006C47B1">
        <w:rPr>
          <w:rFonts w:ascii="Times New Roman" w:hAnsi="Times New Roman" w:cs="Times New Roman"/>
          <w:iCs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н «О порядке формирования и применения кодов бюджетной классификации Российской Федерации, их структуре и принципах назначения», </w:t>
      </w:r>
      <w:r w:rsidRPr="00F26BD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приказом Министерства финансов Российской Федерации от </w:t>
      </w:r>
      <w:r w:rsidR="006C47B1">
        <w:rPr>
          <w:rFonts w:ascii="Times New Roman" w:hAnsi="Times New Roman" w:cs="Times New Roman"/>
          <w:iCs/>
          <w:color w:val="000000"/>
          <w:sz w:val="28"/>
          <w:szCs w:val="28"/>
        </w:rPr>
        <w:t>17.05</w:t>
      </w:r>
      <w:r w:rsidRPr="00F26BD9">
        <w:rPr>
          <w:rFonts w:ascii="Times New Roman" w:hAnsi="Times New Roman" w:cs="Times New Roman"/>
          <w:iCs/>
          <w:color w:val="000000"/>
          <w:sz w:val="28"/>
          <w:szCs w:val="28"/>
        </w:rPr>
        <w:t>.202</w:t>
      </w:r>
      <w:r w:rsidR="006C47B1">
        <w:rPr>
          <w:rFonts w:ascii="Times New Roman" w:hAnsi="Times New Roman" w:cs="Times New Roman"/>
          <w:iCs/>
          <w:color w:val="000000"/>
          <w:sz w:val="28"/>
          <w:szCs w:val="28"/>
        </w:rPr>
        <w:t>2</w:t>
      </w:r>
      <w:r w:rsidRPr="00F26BD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№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75</w:t>
      </w:r>
      <w:r w:rsidRPr="00F26BD9">
        <w:rPr>
          <w:rFonts w:ascii="Times New Roman" w:hAnsi="Times New Roman" w:cs="Times New Roman"/>
          <w:iCs/>
          <w:color w:val="000000"/>
          <w:sz w:val="28"/>
          <w:szCs w:val="28"/>
        </w:rPr>
        <w:t>н «Об утверждении кодов (перечней кодов) бюджетной классификации Российской Федерации на 202</w:t>
      </w:r>
      <w:r w:rsidR="00BD5266">
        <w:rPr>
          <w:rFonts w:ascii="Times New Roman" w:hAnsi="Times New Roman" w:cs="Times New Roman"/>
          <w:iCs/>
          <w:color w:val="000000"/>
          <w:sz w:val="28"/>
          <w:szCs w:val="28"/>
        </w:rPr>
        <w:t>3</w:t>
      </w:r>
      <w:r w:rsidRPr="00F26BD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год (на 202</w:t>
      </w:r>
      <w:r w:rsidR="00BD5266">
        <w:rPr>
          <w:rFonts w:ascii="Times New Roman" w:hAnsi="Times New Roman" w:cs="Times New Roman"/>
          <w:iCs/>
          <w:color w:val="000000"/>
          <w:sz w:val="28"/>
          <w:szCs w:val="28"/>
        </w:rPr>
        <w:t>3</w:t>
      </w:r>
      <w:r w:rsidRPr="00F26BD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год и на плановый период 202</w:t>
      </w:r>
      <w:r w:rsidR="00BD5266">
        <w:rPr>
          <w:rFonts w:ascii="Times New Roman" w:hAnsi="Times New Roman" w:cs="Times New Roman"/>
          <w:iCs/>
          <w:color w:val="000000"/>
          <w:sz w:val="28"/>
          <w:szCs w:val="28"/>
        </w:rPr>
        <w:t>4</w:t>
      </w:r>
      <w:r w:rsidRPr="00F26BD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 202</w:t>
      </w:r>
      <w:r w:rsidR="00BD5266">
        <w:rPr>
          <w:rFonts w:ascii="Times New Roman" w:hAnsi="Times New Roman" w:cs="Times New Roman"/>
          <w:iCs/>
          <w:color w:val="000000"/>
          <w:sz w:val="28"/>
          <w:szCs w:val="28"/>
        </w:rPr>
        <w:t>5</w:t>
      </w:r>
      <w:r w:rsidRPr="00F26BD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годов)»,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Собрание депутатов Манычского сельского поселения</w:t>
      </w:r>
    </w:p>
    <w:p w:rsidR="003F24DA" w:rsidRDefault="003F24DA" w:rsidP="003F24DA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3F24DA" w:rsidRDefault="003F24DA" w:rsidP="003F24D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F24DA" w:rsidRPr="00B42F90" w:rsidRDefault="003F24DA" w:rsidP="003F24D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42F90">
        <w:rPr>
          <w:rFonts w:ascii="Times New Roman" w:hAnsi="Times New Roman" w:cs="Times New Roman"/>
          <w:sz w:val="28"/>
          <w:szCs w:val="28"/>
        </w:rPr>
        <w:t>решает:</w:t>
      </w:r>
    </w:p>
    <w:p w:rsidR="003F24DA" w:rsidRPr="00B42F90" w:rsidRDefault="003F24DA" w:rsidP="003F24DA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B42F90">
        <w:rPr>
          <w:rFonts w:ascii="Times New Roman" w:hAnsi="Times New Roman" w:cs="Times New Roman"/>
          <w:b/>
          <w:bCs/>
          <w:sz w:val="28"/>
          <w:szCs w:val="28"/>
        </w:rPr>
        <w:t xml:space="preserve">Статья   1 </w:t>
      </w:r>
    </w:p>
    <w:p w:rsidR="003F24DA" w:rsidRDefault="003F24DA" w:rsidP="003F24DA">
      <w:pPr>
        <w:pStyle w:val="ConsPlusTitle"/>
        <w:contextualSpacing/>
        <w:jc w:val="both"/>
        <w:rPr>
          <w:b w:val="0"/>
          <w:sz w:val="28"/>
          <w:szCs w:val="28"/>
        </w:rPr>
      </w:pPr>
      <w:r w:rsidRPr="00B42F90">
        <w:t xml:space="preserve">           </w:t>
      </w:r>
      <w:r w:rsidRPr="00B42F90">
        <w:rPr>
          <w:b w:val="0"/>
          <w:sz w:val="28"/>
          <w:szCs w:val="28"/>
        </w:rPr>
        <w:t xml:space="preserve">Внести  в  решение  Собрания  депутатов Манычского сельского поселения  от </w:t>
      </w:r>
      <w:r>
        <w:rPr>
          <w:b w:val="0"/>
          <w:sz w:val="28"/>
          <w:szCs w:val="28"/>
        </w:rPr>
        <w:t>2</w:t>
      </w:r>
      <w:r w:rsidR="00BD5266">
        <w:rPr>
          <w:b w:val="0"/>
          <w:sz w:val="28"/>
          <w:szCs w:val="28"/>
        </w:rPr>
        <w:t>7</w:t>
      </w:r>
      <w:r w:rsidRPr="00B42F90">
        <w:rPr>
          <w:b w:val="0"/>
          <w:sz w:val="28"/>
          <w:szCs w:val="28"/>
        </w:rPr>
        <w:t>.12.20</w:t>
      </w:r>
      <w:r>
        <w:rPr>
          <w:b w:val="0"/>
          <w:sz w:val="28"/>
          <w:szCs w:val="28"/>
        </w:rPr>
        <w:t>2</w:t>
      </w:r>
      <w:r w:rsidR="00BD5266">
        <w:rPr>
          <w:b w:val="0"/>
          <w:sz w:val="28"/>
          <w:szCs w:val="28"/>
        </w:rPr>
        <w:t>2</w:t>
      </w:r>
      <w:r w:rsidRPr="00B42F90">
        <w:rPr>
          <w:b w:val="0"/>
          <w:sz w:val="28"/>
          <w:szCs w:val="28"/>
        </w:rPr>
        <w:t xml:space="preserve">   № </w:t>
      </w:r>
      <w:r w:rsidR="00BD5266">
        <w:rPr>
          <w:b w:val="0"/>
          <w:sz w:val="28"/>
          <w:szCs w:val="28"/>
        </w:rPr>
        <w:t>67</w:t>
      </w:r>
      <w:r w:rsidRPr="00B42F90">
        <w:rPr>
          <w:b w:val="0"/>
          <w:sz w:val="28"/>
          <w:szCs w:val="28"/>
        </w:rPr>
        <w:t xml:space="preserve">  «О  бюджете Манычского сельского посе</w:t>
      </w:r>
      <w:r>
        <w:rPr>
          <w:b w:val="0"/>
          <w:sz w:val="28"/>
          <w:szCs w:val="28"/>
        </w:rPr>
        <w:t>ления Сальского  района  на  202</w:t>
      </w:r>
      <w:r w:rsidR="00BD5266">
        <w:rPr>
          <w:b w:val="0"/>
          <w:sz w:val="28"/>
          <w:szCs w:val="28"/>
        </w:rPr>
        <w:t>3</w:t>
      </w:r>
      <w:r w:rsidRPr="00B42F90">
        <w:rPr>
          <w:b w:val="0"/>
          <w:sz w:val="28"/>
          <w:szCs w:val="28"/>
        </w:rPr>
        <w:t xml:space="preserve">  год и на плановый период 20</w:t>
      </w:r>
      <w:r>
        <w:rPr>
          <w:b w:val="0"/>
          <w:sz w:val="28"/>
          <w:szCs w:val="28"/>
        </w:rPr>
        <w:t>2</w:t>
      </w:r>
      <w:r w:rsidR="00BD5266">
        <w:rPr>
          <w:b w:val="0"/>
          <w:sz w:val="28"/>
          <w:szCs w:val="28"/>
        </w:rPr>
        <w:t>4</w:t>
      </w:r>
      <w:r w:rsidRPr="00B42F90">
        <w:rPr>
          <w:b w:val="0"/>
          <w:sz w:val="28"/>
          <w:szCs w:val="28"/>
        </w:rPr>
        <w:t xml:space="preserve"> и 202</w:t>
      </w:r>
      <w:r w:rsidR="00BD5266">
        <w:rPr>
          <w:b w:val="0"/>
          <w:sz w:val="28"/>
          <w:szCs w:val="28"/>
        </w:rPr>
        <w:t>5</w:t>
      </w:r>
      <w:r w:rsidRPr="00B42F90">
        <w:rPr>
          <w:b w:val="0"/>
          <w:sz w:val="28"/>
          <w:szCs w:val="28"/>
        </w:rPr>
        <w:t xml:space="preserve"> годов»  следующие  изменения:</w:t>
      </w:r>
    </w:p>
    <w:p w:rsidR="00A34273" w:rsidRDefault="00A34273" w:rsidP="00A34273">
      <w:pPr>
        <w:pStyle w:val="1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05359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711717">
        <w:rPr>
          <w:rFonts w:ascii="Times New Roman" w:hAnsi="Times New Roman" w:cs="Times New Roman"/>
          <w:sz w:val="28"/>
          <w:szCs w:val="28"/>
        </w:rPr>
        <w:t>2</w:t>
      </w:r>
      <w:r w:rsidRPr="00305359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562387">
        <w:rPr>
          <w:rFonts w:ascii="Times New Roman" w:hAnsi="Times New Roman" w:cs="Times New Roman"/>
          <w:sz w:val="28"/>
          <w:szCs w:val="28"/>
        </w:rPr>
        <w:t>1</w:t>
      </w:r>
      <w:r w:rsidRPr="00305359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562387" w:rsidRDefault="00A34273" w:rsidP="00A34273">
      <w:pPr>
        <w:pStyle w:val="16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</w:t>
      </w:r>
      <w:r w:rsidRPr="00305359">
        <w:rPr>
          <w:rFonts w:ascii="Times New Roman" w:hAnsi="Times New Roman" w:cs="Times New Roman"/>
          <w:sz w:val="28"/>
          <w:szCs w:val="28"/>
        </w:rPr>
        <w:t xml:space="preserve"> </w:t>
      </w:r>
      <w:r w:rsidR="00562387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711717">
        <w:rPr>
          <w:rFonts w:ascii="Times New Roman" w:hAnsi="Times New Roman" w:cs="Times New Roman"/>
          <w:sz w:val="28"/>
          <w:szCs w:val="28"/>
        </w:rPr>
        <w:t>1</w:t>
      </w:r>
      <w:r w:rsidR="00562387">
        <w:rPr>
          <w:rFonts w:ascii="Times New Roman" w:hAnsi="Times New Roman" w:cs="Times New Roman"/>
          <w:sz w:val="28"/>
          <w:szCs w:val="28"/>
        </w:rPr>
        <w:t xml:space="preserve"> </w:t>
      </w:r>
      <w:r w:rsidRPr="00305359">
        <w:rPr>
          <w:rFonts w:ascii="Times New Roman" w:hAnsi="Times New Roman" w:cs="Times New Roman"/>
          <w:sz w:val="28"/>
          <w:szCs w:val="28"/>
        </w:rPr>
        <w:t>цифры «</w:t>
      </w:r>
      <w:r w:rsidR="00B54C2B">
        <w:rPr>
          <w:rFonts w:ascii="Times New Roman" w:hAnsi="Times New Roman" w:cs="Times New Roman"/>
          <w:sz w:val="28"/>
          <w:szCs w:val="28"/>
        </w:rPr>
        <w:t>1</w:t>
      </w:r>
      <w:r w:rsidR="00711717">
        <w:rPr>
          <w:rFonts w:ascii="Times New Roman" w:hAnsi="Times New Roman" w:cs="Times New Roman"/>
          <w:sz w:val="28"/>
          <w:szCs w:val="28"/>
        </w:rPr>
        <w:t>1</w:t>
      </w:r>
      <w:r w:rsidR="00562387">
        <w:rPr>
          <w:rFonts w:ascii="Times New Roman" w:hAnsi="Times New Roman" w:cs="Times New Roman"/>
          <w:sz w:val="28"/>
          <w:szCs w:val="28"/>
        </w:rPr>
        <w:t xml:space="preserve"> </w:t>
      </w:r>
      <w:r w:rsidR="00711717">
        <w:rPr>
          <w:rFonts w:ascii="Times New Roman" w:hAnsi="Times New Roman" w:cs="Times New Roman"/>
          <w:sz w:val="28"/>
          <w:szCs w:val="28"/>
        </w:rPr>
        <w:t>45</w:t>
      </w:r>
      <w:r w:rsidR="0072246E">
        <w:rPr>
          <w:rFonts w:ascii="Times New Roman" w:hAnsi="Times New Roman" w:cs="Times New Roman"/>
          <w:sz w:val="28"/>
          <w:szCs w:val="28"/>
        </w:rPr>
        <w:t>8</w:t>
      </w:r>
      <w:r w:rsidR="00B54C2B">
        <w:rPr>
          <w:rFonts w:ascii="Times New Roman" w:hAnsi="Times New Roman" w:cs="Times New Roman"/>
          <w:sz w:val="28"/>
          <w:szCs w:val="28"/>
        </w:rPr>
        <w:t>,</w:t>
      </w:r>
      <w:r w:rsidR="00562387">
        <w:rPr>
          <w:rFonts w:ascii="Times New Roman" w:hAnsi="Times New Roman" w:cs="Times New Roman"/>
          <w:sz w:val="28"/>
          <w:szCs w:val="28"/>
        </w:rPr>
        <w:t>2</w:t>
      </w:r>
      <w:r w:rsidRPr="00305359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B54C2B">
        <w:rPr>
          <w:rFonts w:ascii="Times New Roman" w:hAnsi="Times New Roman" w:cs="Times New Roman"/>
          <w:sz w:val="28"/>
          <w:szCs w:val="28"/>
        </w:rPr>
        <w:t>1</w:t>
      </w:r>
      <w:r w:rsidR="00711717">
        <w:rPr>
          <w:rFonts w:ascii="Times New Roman" w:hAnsi="Times New Roman" w:cs="Times New Roman"/>
          <w:sz w:val="28"/>
          <w:szCs w:val="28"/>
        </w:rPr>
        <w:t>1</w:t>
      </w:r>
      <w:r w:rsidR="0072246E">
        <w:rPr>
          <w:rFonts w:ascii="Times New Roman" w:hAnsi="Times New Roman" w:cs="Times New Roman"/>
          <w:sz w:val="28"/>
          <w:szCs w:val="28"/>
        </w:rPr>
        <w:t> </w:t>
      </w:r>
      <w:r w:rsidR="00711717">
        <w:rPr>
          <w:rFonts w:ascii="Times New Roman" w:hAnsi="Times New Roman" w:cs="Times New Roman"/>
          <w:sz w:val="28"/>
          <w:szCs w:val="28"/>
        </w:rPr>
        <w:t>553</w:t>
      </w:r>
      <w:r w:rsidR="0072246E">
        <w:rPr>
          <w:rFonts w:ascii="Times New Roman" w:hAnsi="Times New Roman" w:cs="Times New Roman"/>
          <w:sz w:val="28"/>
          <w:szCs w:val="28"/>
        </w:rPr>
        <w:t>,</w:t>
      </w:r>
      <w:r w:rsidR="00711717">
        <w:rPr>
          <w:rFonts w:ascii="Times New Roman" w:hAnsi="Times New Roman" w:cs="Times New Roman"/>
          <w:sz w:val="28"/>
          <w:szCs w:val="28"/>
        </w:rPr>
        <w:t>2</w:t>
      </w:r>
      <w:r w:rsidRPr="00305359">
        <w:rPr>
          <w:rFonts w:ascii="Times New Roman" w:hAnsi="Times New Roman" w:cs="Times New Roman"/>
          <w:sz w:val="28"/>
          <w:szCs w:val="28"/>
        </w:rPr>
        <w:t>»;</w:t>
      </w:r>
      <w:r w:rsidRPr="002365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34273" w:rsidRPr="00A34273" w:rsidRDefault="00A34273" w:rsidP="00A34273">
      <w:pPr>
        <w:pStyle w:val="16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2387">
        <w:rPr>
          <w:rFonts w:ascii="Times New Roman" w:hAnsi="Times New Roman" w:cs="Times New Roman"/>
          <w:sz w:val="28"/>
          <w:szCs w:val="28"/>
        </w:rPr>
        <w:t xml:space="preserve">    б) в пункте 2 </w:t>
      </w:r>
      <w:r w:rsidR="00562387" w:rsidRPr="00305359">
        <w:rPr>
          <w:rFonts w:ascii="Times New Roman" w:hAnsi="Times New Roman" w:cs="Times New Roman"/>
          <w:sz w:val="28"/>
          <w:szCs w:val="28"/>
        </w:rPr>
        <w:t>цифры «</w:t>
      </w:r>
      <w:r w:rsidR="0072246E">
        <w:rPr>
          <w:rFonts w:ascii="Times New Roman" w:hAnsi="Times New Roman" w:cs="Times New Roman"/>
          <w:sz w:val="28"/>
          <w:szCs w:val="28"/>
        </w:rPr>
        <w:t>1</w:t>
      </w:r>
      <w:r w:rsidR="00711717">
        <w:rPr>
          <w:rFonts w:ascii="Times New Roman" w:hAnsi="Times New Roman" w:cs="Times New Roman"/>
          <w:sz w:val="28"/>
          <w:szCs w:val="28"/>
        </w:rPr>
        <w:t>1</w:t>
      </w:r>
      <w:r w:rsidR="0072246E">
        <w:rPr>
          <w:rFonts w:ascii="Times New Roman" w:hAnsi="Times New Roman" w:cs="Times New Roman"/>
          <w:sz w:val="28"/>
          <w:szCs w:val="28"/>
        </w:rPr>
        <w:t xml:space="preserve"> </w:t>
      </w:r>
      <w:r w:rsidR="00711717">
        <w:rPr>
          <w:rFonts w:ascii="Times New Roman" w:hAnsi="Times New Roman" w:cs="Times New Roman"/>
          <w:sz w:val="28"/>
          <w:szCs w:val="28"/>
        </w:rPr>
        <w:t>458</w:t>
      </w:r>
      <w:r w:rsidR="00562387">
        <w:rPr>
          <w:rFonts w:ascii="Times New Roman" w:hAnsi="Times New Roman" w:cs="Times New Roman"/>
          <w:sz w:val="28"/>
          <w:szCs w:val="28"/>
        </w:rPr>
        <w:t>,</w:t>
      </w:r>
      <w:r w:rsidR="00711717">
        <w:rPr>
          <w:rFonts w:ascii="Times New Roman" w:hAnsi="Times New Roman" w:cs="Times New Roman"/>
          <w:sz w:val="28"/>
          <w:szCs w:val="28"/>
        </w:rPr>
        <w:t>2</w:t>
      </w:r>
      <w:r w:rsidR="00562387" w:rsidRPr="00305359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562387">
        <w:rPr>
          <w:rFonts w:ascii="Times New Roman" w:hAnsi="Times New Roman" w:cs="Times New Roman"/>
          <w:sz w:val="28"/>
          <w:szCs w:val="28"/>
        </w:rPr>
        <w:t>1</w:t>
      </w:r>
      <w:r w:rsidR="00711717">
        <w:rPr>
          <w:rFonts w:ascii="Times New Roman" w:hAnsi="Times New Roman" w:cs="Times New Roman"/>
          <w:sz w:val="28"/>
          <w:szCs w:val="28"/>
        </w:rPr>
        <w:t>1 553</w:t>
      </w:r>
      <w:r w:rsidR="00562387">
        <w:rPr>
          <w:rFonts w:ascii="Times New Roman" w:hAnsi="Times New Roman" w:cs="Times New Roman"/>
          <w:sz w:val="28"/>
          <w:szCs w:val="28"/>
        </w:rPr>
        <w:t>,</w:t>
      </w:r>
      <w:r w:rsidR="00711717">
        <w:rPr>
          <w:rFonts w:ascii="Times New Roman" w:hAnsi="Times New Roman" w:cs="Times New Roman"/>
          <w:sz w:val="28"/>
          <w:szCs w:val="28"/>
        </w:rPr>
        <w:t>2</w:t>
      </w:r>
      <w:r w:rsidR="00562387" w:rsidRPr="00305359">
        <w:rPr>
          <w:rFonts w:ascii="Times New Roman" w:hAnsi="Times New Roman" w:cs="Times New Roman"/>
          <w:sz w:val="28"/>
          <w:szCs w:val="28"/>
        </w:rPr>
        <w:t>»;</w:t>
      </w:r>
      <w:r w:rsidR="00562387" w:rsidRPr="002365EC">
        <w:rPr>
          <w:rFonts w:ascii="Times New Roman" w:hAnsi="Times New Roman" w:cs="Times New Roman"/>
          <w:sz w:val="28"/>
          <w:szCs w:val="28"/>
        </w:rPr>
        <w:t xml:space="preserve"> </w:t>
      </w:r>
      <w:r w:rsidR="0056238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57F0C" w:rsidRPr="002365EC" w:rsidRDefault="002365EC" w:rsidP="002365EC">
      <w:pPr>
        <w:pStyle w:val="1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365EC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6C47B1">
        <w:rPr>
          <w:rFonts w:ascii="Times New Roman" w:hAnsi="Times New Roman" w:cs="Times New Roman"/>
          <w:sz w:val="28"/>
          <w:szCs w:val="28"/>
        </w:rPr>
        <w:t>1</w:t>
      </w:r>
      <w:r w:rsidRPr="002365E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    </w:t>
      </w:r>
      <w:r w:rsidR="003F24DA" w:rsidRPr="002365EC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3F24DA" w:rsidRDefault="003F24DA"/>
    <w:p w:rsidR="003F24DA" w:rsidRPr="00504FE0" w:rsidRDefault="003F24DA">
      <w:pPr>
        <w:sectPr w:rsidR="003F24DA" w:rsidRPr="00504FE0">
          <w:pgSz w:w="11906" w:h="16838"/>
          <w:pgMar w:top="1134" w:right="850" w:bottom="1134" w:left="1701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page" w:horzAnchor="margin" w:tblpY="481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992"/>
      </w:tblGrid>
      <w:tr w:rsidR="005B04B9" w:rsidRPr="00A770E1" w:rsidTr="005B04B9">
        <w:trPr>
          <w:trHeight w:val="1136"/>
        </w:trPr>
        <w:tc>
          <w:tcPr>
            <w:tcW w:w="14992" w:type="dxa"/>
            <w:tcBorders>
              <w:top w:val="nil"/>
              <w:left w:val="nil"/>
              <w:bottom w:val="nil"/>
              <w:right w:val="nil"/>
            </w:tcBorders>
          </w:tcPr>
          <w:p w:rsidR="00304251" w:rsidRPr="00504FE0" w:rsidRDefault="005B04B9" w:rsidP="00BF10F9">
            <w:pPr>
              <w:pStyle w:val="13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                           </w:t>
            </w:r>
            <w:r w:rsidR="00BF10F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4251" w:rsidRPr="00504FE0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 </w:t>
            </w:r>
            <w:r w:rsidR="006C47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04251" w:rsidRPr="00504FE0" w:rsidRDefault="00304251" w:rsidP="00304251">
            <w:pPr>
              <w:pStyle w:val="1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>к решени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 xml:space="preserve">  Собрания  депутатов  </w:t>
            </w:r>
          </w:p>
          <w:p w:rsidR="00304251" w:rsidRPr="00504FE0" w:rsidRDefault="00304251" w:rsidP="00304251">
            <w:pPr>
              <w:pStyle w:val="1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Манычского</w:t>
            </w: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«О бюджете </w:t>
            </w:r>
          </w:p>
          <w:p w:rsidR="00304251" w:rsidRPr="00504FE0" w:rsidRDefault="00304251" w:rsidP="00304251">
            <w:pPr>
              <w:pStyle w:val="1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Манычского</w:t>
            </w: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Сальского  района  </w:t>
            </w:r>
          </w:p>
          <w:p w:rsidR="00304251" w:rsidRPr="00504FE0" w:rsidRDefault="00304251" w:rsidP="00304251">
            <w:pPr>
              <w:pStyle w:val="16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E55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период 202</w:t>
            </w:r>
            <w:r w:rsidR="007E55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7E555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 xml:space="preserve">  годов»</w:t>
            </w:r>
          </w:p>
          <w:tbl>
            <w:tblPr>
              <w:tblW w:w="148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850"/>
              <w:gridCol w:w="8632"/>
              <w:gridCol w:w="1149"/>
              <w:gridCol w:w="1119"/>
              <w:gridCol w:w="1123"/>
            </w:tblGrid>
            <w:tr w:rsidR="006C47B1" w:rsidRPr="00AA37FB" w:rsidTr="006C47B1">
              <w:trPr>
                <w:trHeight w:val="375"/>
              </w:trPr>
              <w:tc>
                <w:tcPr>
                  <w:tcW w:w="1487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C47B1" w:rsidRPr="00AA37FB" w:rsidRDefault="006C47B1" w:rsidP="006C47B1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37F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Объем поступлений доходов местного бюджета на 202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3</w:t>
                  </w:r>
                  <w:r w:rsidRPr="00AA37F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год и плановый период 202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4</w:t>
                  </w:r>
                  <w:r w:rsidRPr="00AA37F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и 202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5</w:t>
                  </w:r>
                  <w:r w:rsidRPr="00AA37F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 годы</w:t>
                  </w:r>
                </w:p>
              </w:tc>
            </w:tr>
            <w:tr w:rsidR="006C47B1" w:rsidRPr="00AA37FB" w:rsidTr="006C47B1">
              <w:trPr>
                <w:trHeight w:val="375"/>
              </w:trPr>
              <w:tc>
                <w:tcPr>
                  <w:tcW w:w="1487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C47B1" w:rsidRPr="00AA37FB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right"/>
                  </w:pPr>
                  <w:r w:rsidRPr="00AA37FB">
                    <w:rPr>
                      <w:rFonts w:ascii="Times New Roman" w:hAnsi="Times New Roman" w:cs="Times New Roman"/>
                      <w:sz w:val="28"/>
                      <w:szCs w:val="28"/>
                    </w:rPr>
                    <w:t>(тыс. рублей)</w:t>
                  </w:r>
                </w:p>
              </w:tc>
            </w:tr>
            <w:tr w:rsidR="006C47B1" w:rsidRPr="00AA37FB" w:rsidTr="006C47B1">
              <w:trPr>
                <w:trHeight w:val="480"/>
              </w:trPr>
              <w:tc>
                <w:tcPr>
                  <w:tcW w:w="2850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8632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Наименование статьи доходов</w:t>
                  </w:r>
                </w:p>
              </w:tc>
              <w:tc>
                <w:tcPr>
                  <w:tcW w:w="3391" w:type="dxa"/>
                  <w:gridSpan w:val="3"/>
                  <w:tcBorders>
                    <w:top w:val="single" w:sz="4" w:space="0" w:color="auto"/>
                  </w:tcBorders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Сумма</w:t>
                  </w:r>
                </w:p>
              </w:tc>
            </w:tr>
            <w:tr w:rsidR="006C47B1" w:rsidRPr="00AA37FB" w:rsidTr="006C47B1">
              <w:trPr>
                <w:trHeight w:val="480"/>
              </w:trPr>
              <w:tc>
                <w:tcPr>
                  <w:tcW w:w="2850" w:type="dxa"/>
                  <w:vMerge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632" w:type="dxa"/>
                  <w:vMerge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49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202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19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202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23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202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</w:t>
                  </w:r>
                </w:p>
              </w:tc>
            </w:tr>
            <w:tr w:rsidR="006C47B1" w:rsidRPr="00AA37FB" w:rsidTr="006C47B1">
              <w:trPr>
                <w:trHeight w:val="420"/>
              </w:trPr>
              <w:tc>
                <w:tcPr>
                  <w:tcW w:w="2850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bookmarkStart w:id="0" w:name="RANGE!A11%25253AC53"/>
                  <w:bookmarkEnd w:id="0"/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632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49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19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23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</w:t>
                  </w:r>
                </w:p>
              </w:tc>
            </w:tr>
            <w:tr w:rsidR="006C47B1" w:rsidRPr="00AA37FB" w:rsidTr="006C47B1">
              <w:trPr>
                <w:trHeight w:val="420"/>
              </w:trPr>
              <w:tc>
                <w:tcPr>
                  <w:tcW w:w="2850" w:type="dxa"/>
                  <w:vAlign w:val="center"/>
                </w:tcPr>
                <w:p w:rsidR="006C47B1" w:rsidRPr="00FB5AF3" w:rsidRDefault="006C47B1" w:rsidP="008F53C0">
                  <w:pPr>
                    <w:framePr w:hSpace="180" w:wrap="around" w:vAnchor="page" w:hAnchor="margin" w:y="481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1 00 00000 00 0000 000</w:t>
                  </w:r>
                </w:p>
              </w:tc>
              <w:tc>
                <w:tcPr>
                  <w:tcW w:w="8632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НАЛОГОВЫЕ И НЕНАЛОГОВЫЕ ДОХОДЫ</w:t>
                  </w:r>
                </w:p>
              </w:tc>
              <w:tc>
                <w:tcPr>
                  <w:tcW w:w="1149" w:type="dxa"/>
                  <w:vAlign w:val="center"/>
                </w:tcPr>
                <w:p w:rsidR="006C47B1" w:rsidRPr="00FB5AF3" w:rsidRDefault="0072246E" w:rsidP="006C47B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8798,5</w:t>
                  </w:r>
                </w:p>
              </w:tc>
              <w:tc>
                <w:tcPr>
                  <w:tcW w:w="1119" w:type="dxa"/>
                  <w:vAlign w:val="center"/>
                </w:tcPr>
                <w:p w:rsidR="006C47B1" w:rsidRPr="00FB5AF3" w:rsidRDefault="00711717" w:rsidP="006C47B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8028,3</w:t>
                  </w:r>
                  <w:r w:rsidR="006C47B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,3</w:t>
                  </w:r>
                </w:p>
              </w:tc>
              <w:tc>
                <w:tcPr>
                  <w:tcW w:w="1123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8110,9</w:t>
                  </w:r>
                </w:p>
              </w:tc>
            </w:tr>
            <w:tr w:rsidR="006C47B1" w:rsidRPr="00AA37FB" w:rsidTr="006C47B1">
              <w:trPr>
                <w:trHeight w:val="420"/>
              </w:trPr>
              <w:tc>
                <w:tcPr>
                  <w:tcW w:w="2850" w:type="dxa"/>
                  <w:vAlign w:val="center"/>
                </w:tcPr>
                <w:p w:rsidR="006C47B1" w:rsidRPr="00FB5AF3" w:rsidRDefault="006C47B1" w:rsidP="008F53C0">
                  <w:pPr>
                    <w:framePr w:hSpace="180" w:wrap="around" w:vAnchor="page" w:hAnchor="margin" w:y="481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1 01 00000 00 0000 000</w:t>
                  </w:r>
                </w:p>
              </w:tc>
              <w:tc>
                <w:tcPr>
                  <w:tcW w:w="8632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НАЛОГИ НА ПРИБЫЛЬ, ДОХОДЫ</w:t>
                  </w:r>
                </w:p>
              </w:tc>
              <w:tc>
                <w:tcPr>
                  <w:tcW w:w="1149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1071,3</w:t>
                  </w:r>
                </w:p>
              </w:tc>
              <w:tc>
                <w:tcPr>
                  <w:tcW w:w="1119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1107,8</w:t>
                  </w:r>
                </w:p>
              </w:tc>
              <w:tc>
                <w:tcPr>
                  <w:tcW w:w="1123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1146,3</w:t>
                  </w:r>
                </w:p>
              </w:tc>
            </w:tr>
            <w:tr w:rsidR="006C47B1" w:rsidRPr="00AA37FB" w:rsidTr="006C47B1">
              <w:trPr>
                <w:trHeight w:val="420"/>
              </w:trPr>
              <w:tc>
                <w:tcPr>
                  <w:tcW w:w="2850" w:type="dxa"/>
                  <w:vAlign w:val="center"/>
                </w:tcPr>
                <w:p w:rsidR="006C47B1" w:rsidRPr="00FB5AF3" w:rsidRDefault="006C47B1" w:rsidP="008F53C0">
                  <w:pPr>
                    <w:framePr w:hSpace="180" w:wrap="around" w:vAnchor="page" w:hAnchor="margin" w:y="481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1 01 02000 01 0000 110</w:t>
                  </w:r>
                </w:p>
              </w:tc>
              <w:tc>
                <w:tcPr>
                  <w:tcW w:w="8632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Налог на доходы физических лиц</w:t>
                  </w:r>
                </w:p>
              </w:tc>
              <w:tc>
                <w:tcPr>
                  <w:tcW w:w="1149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1071,3</w:t>
                  </w:r>
                </w:p>
              </w:tc>
              <w:tc>
                <w:tcPr>
                  <w:tcW w:w="1119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1107,8</w:t>
                  </w:r>
                </w:p>
              </w:tc>
              <w:tc>
                <w:tcPr>
                  <w:tcW w:w="1123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1146,3</w:t>
                  </w:r>
                </w:p>
              </w:tc>
            </w:tr>
            <w:tr w:rsidR="006C47B1" w:rsidRPr="00AA37FB" w:rsidTr="006C47B1">
              <w:trPr>
                <w:trHeight w:val="420"/>
              </w:trPr>
              <w:tc>
                <w:tcPr>
                  <w:tcW w:w="2850" w:type="dxa"/>
                  <w:vAlign w:val="center"/>
                </w:tcPr>
                <w:p w:rsidR="006C47B1" w:rsidRPr="00FB5AF3" w:rsidRDefault="006C47B1" w:rsidP="008F53C0">
                  <w:pPr>
                    <w:framePr w:hSpace="180" w:wrap="around" w:vAnchor="page" w:hAnchor="margin" w:y="481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1 01 02010 01 0000 110</w:t>
                  </w:r>
                </w:p>
              </w:tc>
              <w:tc>
                <w:tcPr>
                  <w:tcW w:w="8632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  <w:r w:rsidR="0015140E" w:rsidRPr="0015140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,</w:t>
                  </w:r>
                  <w:r w:rsidR="0015140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="0015140E" w:rsidRPr="0015140E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 а также доходов от долевого участия в организации, полученных в виде дивидендов</w:t>
                  </w:r>
                </w:p>
              </w:tc>
              <w:tc>
                <w:tcPr>
                  <w:tcW w:w="1149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864,0</w:t>
                  </w:r>
                </w:p>
              </w:tc>
              <w:tc>
                <w:tcPr>
                  <w:tcW w:w="1119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887,0</w:t>
                  </w:r>
                </w:p>
              </w:tc>
              <w:tc>
                <w:tcPr>
                  <w:tcW w:w="1123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911,0</w:t>
                  </w:r>
                </w:p>
              </w:tc>
            </w:tr>
            <w:tr w:rsidR="006C47B1" w:rsidRPr="00533E63" w:rsidTr="006C47B1">
              <w:trPr>
                <w:trHeight w:val="420"/>
              </w:trPr>
              <w:tc>
                <w:tcPr>
                  <w:tcW w:w="2850" w:type="dxa"/>
                  <w:vAlign w:val="center"/>
                </w:tcPr>
                <w:p w:rsidR="006C47B1" w:rsidRPr="00FB5AF3" w:rsidRDefault="006C47B1" w:rsidP="008F53C0">
                  <w:pPr>
                    <w:framePr w:hSpace="180" w:wrap="around" w:vAnchor="page" w:hAnchor="margin" w:y="481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1 01 02020 01 0000 110</w:t>
                  </w:r>
                </w:p>
              </w:tc>
              <w:tc>
                <w:tcPr>
                  <w:tcW w:w="8632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    </w:r>
                </w:p>
              </w:tc>
              <w:tc>
                <w:tcPr>
                  <w:tcW w:w="1149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19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23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0,0</w:t>
                  </w:r>
                </w:p>
              </w:tc>
            </w:tr>
            <w:tr w:rsidR="006C47B1" w:rsidRPr="00504FE0" w:rsidTr="006C47B1">
              <w:trPr>
                <w:trHeight w:val="420"/>
              </w:trPr>
              <w:tc>
                <w:tcPr>
                  <w:tcW w:w="2850" w:type="dxa"/>
                  <w:vAlign w:val="center"/>
                </w:tcPr>
                <w:p w:rsidR="006C47B1" w:rsidRPr="00FB5AF3" w:rsidRDefault="006C47B1" w:rsidP="008F53C0">
                  <w:pPr>
                    <w:framePr w:hSpace="180" w:wrap="around" w:vAnchor="page" w:hAnchor="margin" w:y="481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1 01 02030 01 0000 110</w:t>
                  </w:r>
                </w:p>
              </w:tc>
              <w:tc>
                <w:tcPr>
                  <w:tcW w:w="8632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1149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7,3</w:t>
                  </w:r>
                </w:p>
              </w:tc>
              <w:tc>
                <w:tcPr>
                  <w:tcW w:w="1119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7,8</w:t>
                  </w:r>
                </w:p>
              </w:tc>
              <w:tc>
                <w:tcPr>
                  <w:tcW w:w="1123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8,3</w:t>
                  </w:r>
                </w:p>
              </w:tc>
            </w:tr>
            <w:tr w:rsidR="006C47B1" w:rsidRPr="00504FE0" w:rsidTr="006C47B1">
              <w:trPr>
                <w:trHeight w:val="420"/>
              </w:trPr>
              <w:tc>
                <w:tcPr>
                  <w:tcW w:w="2850" w:type="dxa"/>
                  <w:vAlign w:val="center"/>
                </w:tcPr>
                <w:p w:rsidR="006C47B1" w:rsidRPr="00FB5AF3" w:rsidRDefault="006C47B1" w:rsidP="008F53C0">
                  <w:pPr>
                    <w:framePr w:hSpace="180" w:wrap="around" w:vAnchor="page" w:hAnchor="margin" w:y="481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1 01 02080 01 0000 110</w:t>
                  </w:r>
                </w:p>
              </w:tc>
              <w:tc>
                <w:tcPr>
                  <w:tcW w:w="8632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Налог на доходы физических лиц в части суммы налога, превышающей 650 000 рублей, относящейся к части налоговой базы, превышающей 5 000 000 рублей *(за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</w:t>
                  </w:r>
                  <w:r w:rsidR="0015140E">
                    <w:rPr>
                      <w:color w:val="000000"/>
                      <w:shd w:val="clear" w:color="auto" w:fill="FFFFFF"/>
                    </w:rPr>
                    <w:t xml:space="preserve">, </w:t>
                  </w:r>
                  <w:r w:rsidR="0015140E" w:rsidRPr="0015140E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а также налога на доходы физических лиц в отношении доходов от долевого участия в организации, полученных в виде дивидендов</w:t>
                  </w:r>
                  <w:r w:rsidRPr="0015140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149" w:type="dxa"/>
                  <w:vAlign w:val="center"/>
                </w:tcPr>
                <w:p w:rsidR="006C47B1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200,0</w:t>
                  </w:r>
                </w:p>
              </w:tc>
              <w:tc>
                <w:tcPr>
                  <w:tcW w:w="1119" w:type="dxa"/>
                  <w:vAlign w:val="center"/>
                </w:tcPr>
                <w:p w:rsidR="006C47B1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213,0</w:t>
                  </w:r>
                </w:p>
              </w:tc>
              <w:tc>
                <w:tcPr>
                  <w:tcW w:w="1123" w:type="dxa"/>
                  <w:vAlign w:val="center"/>
                </w:tcPr>
                <w:p w:rsidR="006C47B1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227,0</w:t>
                  </w:r>
                </w:p>
              </w:tc>
            </w:tr>
            <w:tr w:rsidR="006C47B1" w:rsidRPr="00504FE0" w:rsidTr="006C47B1">
              <w:trPr>
                <w:trHeight w:val="420"/>
              </w:trPr>
              <w:tc>
                <w:tcPr>
                  <w:tcW w:w="2850" w:type="dxa"/>
                  <w:vAlign w:val="center"/>
                </w:tcPr>
                <w:p w:rsidR="006C47B1" w:rsidRPr="00FB5AF3" w:rsidRDefault="006C47B1" w:rsidP="008F53C0">
                  <w:pPr>
                    <w:framePr w:hSpace="180" w:wrap="around" w:vAnchor="page" w:hAnchor="margin" w:y="481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lastRenderedPageBreak/>
                    <w:t>1 05 00000 00 0000 000</w:t>
                  </w:r>
                </w:p>
              </w:tc>
              <w:tc>
                <w:tcPr>
                  <w:tcW w:w="8632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НАЛОГИ НА СОВОКУПНЫЙ ДОХОД</w:t>
                  </w:r>
                </w:p>
              </w:tc>
              <w:tc>
                <w:tcPr>
                  <w:tcW w:w="1149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3702,8</w:t>
                  </w:r>
                </w:p>
              </w:tc>
              <w:tc>
                <w:tcPr>
                  <w:tcW w:w="1119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3850,9</w:t>
                  </w:r>
                </w:p>
              </w:tc>
              <w:tc>
                <w:tcPr>
                  <w:tcW w:w="1123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4005,0</w:t>
                  </w:r>
                </w:p>
              </w:tc>
            </w:tr>
            <w:tr w:rsidR="006C47B1" w:rsidRPr="00504FE0" w:rsidTr="006C47B1">
              <w:trPr>
                <w:trHeight w:val="420"/>
              </w:trPr>
              <w:tc>
                <w:tcPr>
                  <w:tcW w:w="2850" w:type="dxa"/>
                  <w:vAlign w:val="center"/>
                </w:tcPr>
                <w:p w:rsidR="006C47B1" w:rsidRPr="00FB5AF3" w:rsidRDefault="006C47B1" w:rsidP="008F53C0">
                  <w:pPr>
                    <w:framePr w:hSpace="180" w:wrap="around" w:vAnchor="page" w:hAnchor="margin" w:y="481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1 05 03000 01 0000 110</w:t>
                  </w:r>
                </w:p>
              </w:tc>
              <w:tc>
                <w:tcPr>
                  <w:tcW w:w="8632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Единый сельскохозяйственный налог</w:t>
                  </w:r>
                </w:p>
              </w:tc>
              <w:tc>
                <w:tcPr>
                  <w:tcW w:w="1149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3702,8</w:t>
                  </w:r>
                </w:p>
              </w:tc>
              <w:tc>
                <w:tcPr>
                  <w:tcW w:w="1119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3850,9</w:t>
                  </w:r>
                </w:p>
              </w:tc>
              <w:tc>
                <w:tcPr>
                  <w:tcW w:w="1123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4005,0</w:t>
                  </w:r>
                </w:p>
              </w:tc>
            </w:tr>
            <w:tr w:rsidR="006C47B1" w:rsidRPr="00504FE0" w:rsidTr="006C47B1">
              <w:trPr>
                <w:trHeight w:val="420"/>
              </w:trPr>
              <w:tc>
                <w:tcPr>
                  <w:tcW w:w="2850" w:type="dxa"/>
                  <w:vAlign w:val="center"/>
                </w:tcPr>
                <w:p w:rsidR="006C47B1" w:rsidRPr="00FB5AF3" w:rsidRDefault="006C47B1" w:rsidP="008F53C0">
                  <w:pPr>
                    <w:framePr w:hSpace="180" w:wrap="around" w:vAnchor="page" w:hAnchor="margin" w:y="481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1 05 03010 01 0000 110</w:t>
                  </w:r>
                </w:p>
              </w:tc>
              <w:tc>
                <w:tcPr>
                  <w:tcW w:w="8632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Единый сельскохозяйственный налог</w:t>
                  </w:r>
                </w:p>
              </w:tc>
              <w:tc>
                <w:tcPr>
                  <w:tcW w:w="1149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3702,8</w:t>
                  </w:r>
                </w:p>
              </w:tc>
              <w:tc>
                <w:tcPr>
                  <w:tcW w:w="1119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3850,9</w:t>
                  </w:r>
                </w:p>
              </w:tc>
              <w:tc>
                <w:tcPr>
                  <w:tcW w:w="1123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4005,0</w:t>
                  </w:r>
                </w:p>
              </w:tc>
            </w:tr>
            <w:tr w:rsidR="006C47B1" w:rsidRPr="00504FE0" w:rsidTr="006C47B1">
              <w:trPr>
                <w:trHeight w:val="420"/>
              </w:trPr>
              <w:tc>
                <w:tcPr>
                  <w:tcW w:w="2850" w:type="dxa"/>
                  <w:vAlign w:val="center"/>
                </w:tcPr>
                <w:p w:rsidR="006C47B1" w:rsidRPr="00FB5AF3" w:rsidRDefault="006C47B1" w:rsidP="008F53C0">
                  <w:pPr>
                    <w:framePr w:hSpace="180" w:wrap="around" w:vAnchor="page" w:hAnchor="margin" w:y="481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1 06 00000 00 0000 000</w:t>
                  </w:r>
                </w:p>
              </w:tc>
              <w:tc>
                <w:tcPr>
                  <w:tcW w:w="8632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НАЛОГИ НА ИМУЩЕСТВО</w:t>
                  </w:r>
                </w:p>
              </w:tc>
              <w:tc>
                <w:tcPr>
                  <w:tcW w:w="1149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2968,0</w:t>
                  </w:r>
                </w:p>
              </w:tc>
              <w:tc>
                <w:tcPr>
                  <w:tcW w:w="1119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2953,0</w:t>
                  </w:r>
                </w:p>
              </w:tc>
              <w:tc>
                <w:tcPr>
                  <w:tcW w:w="1123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2938,0</w:t>
                  </w:r>
                </w:p>
              </w:tc>
            </w:tr>
            <w:tr w:rsidR="006C47B1" w:rsidRPr="00504FE0" w:rsidTr="006C47B1">
              <w:trPr>
                <w:trHeight w:val="420"/>
              </w:trPr>
              <w:tc>
                <w:tcPr>
                  <w:tcW w:w="2850" w:type="dxa"/>
                  <w:vAlign w:val="center"/>
                </w:tcPr>
                <w:p w:rsidR="006C47B1" w:rsidRPr="00FB5AF3" w:rsidRDefault="006C47B1" w:rsidP="008F53C0">
                  <w:pPr>
                    <w:framePr w:hSpace="180" w:wrap="around" w:vAnchor="page" w:hAnchor="margin" w:y="481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1 06 01000 00 0000 110</w:t>
                  </w:r>
                </w:p>
              </w:tc>
              <w:tc>
                <w:tcPr>
                  <w:tcW w:w="8632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Налог на имущество физических лиц</w:t>
                  </w:r>
                </w:p>
              </w:tc>
              <w:tc>
                <w:tcPr>
                  <w:tcW w:w="1149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206,0</w:t>
                  </w:r>
                </w:p>
              </w:tc>
              <w:tc>
                <w:tcPr>
                  <w:tcW w:w="1119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</w:t>
                  </w: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23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13</w:t>
                  </w: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,0</w:t>
                  </w:r>
                </w:p>
              </w:tc>
            </w:tr>
            <w:tr w:rsidR="006C47B1" w:rsidRPr="00504FE0" w:rsidTr="006C47B1">
              <w:trPr>
                <w:trHeight w:val="420"/>
              </w:trPr>
              <w:tc>
                <w:tcPr>
                  <w:tcW w:w="2850" w:type="dxa"/>
                  <w:vAlign w:val="center"/>
                </w:tcPr>
                <w:p w:rsidR="006C47B1" w:rsidRPr="00FB5AF3" w:rsidRDefault="006C47B1" w:rsidP="008F53C0">
                  <w:pPr>
                    <w:framePr w:hSpace="180" w:wrap="around" w:vAnchor="page" w:hAnchor="margin" w:y="481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1 06 01030 10 0000 110</w:t>
                  </w:r>
                </w:p>
              </w:tc>
              <w:tc>
                <w:tcPr>
                  <w:tcW w:w="8632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1149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206,0</w:t>
                  </w:r>
                </w:p>
              </w:tc>
              <w:tc>
                <w:tcPr>
                  <w:tcW w:w="1119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21</w:t>
                  </w: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23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13</w:t>
                  </w: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,0</w:t>
                  </w:r>
                </w:p>
              </w:tc>
            </w:tr>
            <w:tr w:rsidR="006C47B1" w:rsidRPr="00504FE0" w:rsidTr="002D3921">
              <w:trPr>
                <w:trHeight w:val="282"/>
              </w:trPr>
              <w:tc>
                <w:tcPr>
                  <w:tcW w:w="2850" w:type="dxa"/>
                  <w:vAlign w:val="center"/>
                </w:tcPr>
                <w:p w:rsidR="006C47B1" w:rsidRPr="00FB5AF3" w:rsidRDefault="006C47B1" w:rsidP="008F53C0">
                  <w:pPr>
                    <w:framePr w:hSpace="180" w:wrap="around" w:vAnchor="page" w:hAnchor="margin" w:y="481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1 06 06000 00 0000 110</w:t>
                  </w:r>
                </w:p>
              </w:tc>
              <w:tc>
                <w:tcPr>
                  <w:tcW w:w="8632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Земельный налог</w:t>
                  </w:r>
                </w:p>
              </w:tc>
              <w:tc>
                <w:tcPr>
                  <w:tcW w:w="1149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27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6</w:t>
                  </w: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2,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19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27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43</w:t>
                  </w: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23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27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25</w:t>
                  </w: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</w:tr>
            <w:tr w:rsidR="006C47B1" w:rsidRPr="00504FE0" w:rsidTr="006C47B1">
              <w:trPr>
                <w:trHeight w:val="420"/>
              </w:trPr>
              <w:tc>
                <w:tcPr>
                  <w:tcW w:w="2850" w:type="dxa"/>
                  <w:vAlign w:val="center"/>
                </w:tcPr>
                <w:p w:rsidR="006C47B1" w:rsidRPr="00FB5AF3" w:rsidRDefault="006C47B1" w:rsidP="008F53C0">
                  <w:pPr>
                    <w:framePr w:hSpace="180" w:wrap="around" w:vAnchor="page" w:hAnchor="margin" w:y="481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1 06 06030 00 0000 110</w:t>
                  </w:r>
                </w:p>
              </w:tc>
              <w:tc>
                <w:tcPr>
                  <w:tcW w:w="8632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Земельный налог с организаций</w:t>
                  </w:r>
                </w:p>
              </w:tc>
              <w:tc>
                <w:tcPr>
                  <w:tcW w:w="1149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842,0</w:t>
                  </w:r>
                </w:p>
              </w:tc>
              <w:tc>
                <w:tcPr>
                  <w:tcW w:w="1119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82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</w:t>
                  </w: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23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00</w:t>
                  </w: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</w:tr>
            <w:tr w:rsidR="006C47B1" w:rsidRPr="00504FE0" w:rsidTr="006C47B1">
              <w:trPr>
                <w:trHeight w:val="420"/>
              </w:trPr>
              <w:tc>
                <w:tcPr>
                  <w:tcW w:w="2850" w:type="dxa"/>
                  <w:vAlign w:val="center"/>
                </w:tcPr>
                <w:p w:rsidR="006C47B1" w:rsidRPr="00FB5AF3" w:rsidRDefault="006C47B1" w:rsidP="008F53C0">
                  <w:pPr>
                    <w:framePr w:hSpace="180" w:wrap="around" w:vAnchor="page" w:hAnchor="margin" w:y="481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1 06 06033 10 0000 110</w:t>
                  </w:r>
                </w:p>
              </w:tc>
              <w:tc>
                <w:tcPr>
                  <w:tcW w:w="8632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149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842,0</w:t>
                  </w:r>
                </w:p>
              </w:tc>
              <w:tc>
                <w:tcPr>
                  <w:tcW w:w="1119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82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23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00</w:t>
                  </w: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</w:tr>
            <w:tr w:rsidR="006C47B1" w:rsidRPr="00504FE0" w:rsidTr="006C47B1">
              <w:trPr>
                <w:trHeight w:val="420"/>
              </w:trPr>
              <w:tc>
                <w:tcPr>
                  <w:tcW w:w="2850" w:type="dxa"/>
                  <w:vAlign w:val="center"/>
                </w:tcPr>
                <w:p w:rsidR="006C47B1" w:rsidRPr="00FB5AF3" w:rsidRDefault="006C47B1" w:rsidP="008F53C0">
                  <w:pPr>
                    <w:framePr w:hSpace="180" w:wrap="around" w:vAnchor="page" w:hAnchor="margin" w:y="481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1 06 06040 00 0000 110</w:t>
                  </w:r>
                </w:p>
              </w:tc>
              <w:tc>
                <w:tcPr>
                  <w:tcW w:w="8632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Земельный налог с физических лиц</w:t>
                  </w:r>
                </w:p>
              </w:tc>
              <w:tc>
                <w:tcPr>
                  <w:tcW w:w="1149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19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20</w:t>
                  </w: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19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19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23</w:t>
                  </w: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23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19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25</w:t>
                  </w: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</w:tr>
            <w:tr w:rsidR="006C47B1" w:rsidRPr="00504FE0" w:rsidTr="006C47B1">
              <w:trPr>
                <w:trHeight w:val="420"/>
              </w:trPr>
              <w:tc>
                <w:tcPr>
                  <w:tcW w:w="2850" w:type="dxa"/>
                  <w:vAlign w:val="center"/>
                </w:tcPr>
                <w:p w:rsidR="006C47B1" w:rsidRPr="00FB5AF3" w:rsidRDefault="006C47B1" w:rsidP="008F53C0">
                  <w:pPr>
                    <w:framePr w:hSpace="180" w:wrap="around" w:vAnchor="page" w:hAnchor="margin" w:y="481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1 06 06043 10 0000 110</w:t>
                  </w:r>
                </w:p>
              </w:tc>
              <w:tc>
                <w:tcPr>
                  <w:tcW w:w="8632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149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19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20</w:t>
                  </w: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19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19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23</w:t>
                  </w: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23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19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25</w:t>
                  </w: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</w:tr>
            <w:tr w:rsidR="006C47B1" w:rsidRPr="00504FE0" w:rsidTr="006C47B1">
              <w:trPr>
                <w:trHeight w:val="420"/>
              </w:trPr>
              <w:tc>
                <w:tcPr>
                  <w:tcW w:w="2850" w:type="dxa"/>
                  <w:vAlign w:val="center"/>
                </w:tcPr>
                <w:p w:rsidR="006C47B1" w:rsidRPr="00FB5AF3" w:rsidRDefault="006C47B1" w:rsidP="008F53C0">
                  <w:pPr>
                    <w:framePr w:hSpace="180" w:wrap="around" w:vAnchor="page" w:hAnchor="margin" w:y="481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1 08 00000 00 0000 000</w:t>
                  </w:r>
                </w:p>
              </w:tc>
              <w:tc>
                <w:tcPr>
                  <w:tcW w:w="8632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ГОСУДАРСТВЕННАЯ ПОШЛИНА</w:t>
                  </w:r>
                </w:p>
              </w:tc>
              <w:tc>
                <w:tcPr>
                  <w:tcW w:w="1149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13,3</w:t>
                  </w:r>
                </w:p>
              </w:tc>
              <w:tc>
                <w:tcPr>
                  <w:tcW w:w="1119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13,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23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13</w:t>
                  </w: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,3</w:t>
                  </w:r>
                </w:p>
              </w:tc>
            </w:tr>
            <w:tr w:rsidR="006C47B1" w:rsidRPr="00504FE0" w:rsidTr="006C47B1">
              <w:trPr>
                <w:trHeight w:val="420"/>
              </w:trPr>
              <w:tc>
                <w:tcPr>
                  <w:tcW w:w="2850" w:type="dxa"/>
                  <w:vAlign w:val="center"/>
                </w:tcPr>
                <w:p w:rsidR="006C47B1" w:rsidRPr="00FB5AF3" w:rsidRDefault="006C47B1" w:rsidP="008F53C0">
                  <w:pPr>
                    <w:framePr w:hSpace="180" w:wrap="around" w:vAnchor="page" w:hAnchor="margin" w:y="481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1 08 04000 01 0000 110</w:t>
                  </w:r>
                </w:p>
              </w:tc>
              <w:tc>
                <w:tcPr>
                  <w:tcW w:w="8632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      </w:r>
                </w:p>
              </w:tc>
              <w:tc>
                <w:tcPr>
                  <w:tcW w:w="1149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13,3</w:t>
                  </w:r>
                </w:p>
              </w:tc>
              <w:tc>
                <w:tcPr>
                  <w:tcW w:w="1119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13,3</w:t>
                  </w:r>
                </w:p>
              </w:tc>
              <w:tc>
                <w:tcPr>
                  <w:tcW w:w="1123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</w:t>
                  </w: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,3</w:t>
                  </w:r>
                </w:p>
              </w:tc>
            </w:tr>
            <w:tr w:rsidR="006C47B1" w:rsidRPr="00504FE0" w:rsidTr="006C47B1">
              <w:trPr>
                <w:trHeight w:val="420"/>
              </w:trPr>
              <w:tc>
                <w:tcPr>
                  <w:tcW w:w="2850" w:type="dxa"/>
                  <w:vAlign w:val="center"/>
                </w:tcPr>
                <w:p w:rsidR="006C47B1" w:rsidRPr="00FB5AF3" w:rsidRDefault="006C47B1" w:rsidP="008F53C0">
                  <w:pPr>
                    <w:framePr w:hSpace="180" w:wrap="around" w:vAnchor="page" w:hAnchor="margin" w:y="481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1 08 04020 01 0000 110</w:t>
                  </w:r>
                </w:p>
              </w:tc>
              <w:tc>
                <w:tcPr>
                  <w:tcW w:w="8632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1149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13,3</w:t>
                  </w:r>
                </w:p>
              </w:tc>
              <w:tc>
                <w:tcPr>
                  <w:tcW w:w="1119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13,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23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13</w:t>
                  </w: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,3</w:t>
                  </w:r>
                </w:p>
              </w:tc>
            </w:tr>
            <w:tr w:rsidR="00562387" w:rsidRPr="00504FE0" w:rsidTr="002D3921">
              <w:trPr>
                <w:trHeight w:val="420"/>
              </w:trPr>
              <w:tc>
                <w:tcPr>
                  <w:tcW w:w="2850" w:type="dxa"/>
                  <w:tcBorders>
                    <w:bottom w:val="single" w:sz="4" w:space="0" w:color="auto"/>
                  </w:tcBorders>
                  <w:vAlign w:val="center"/>
                </w:tcPr>
                <w:p w:rsidR="00562387" w:rsidRPr="00562387" w:rsidRDefault="00562387" w:rsidP="00562387">
                  <w:pPr>
                    <w:framePr w:hSpace="180" w:wrap="around" w:vAnchor="page" w:hAnchor="margin" w:y="481"/>
                    <w:contextualSpacing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6238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1 14 00000 00 0000 000</w:t>
                  </w:r>
                </w:p>
              </w:tc>
              <w:tc>
                <w:tcPr>
                  <w:tcW w:w="8632" w:type="dxa"/>
                  <w:tcBorders>
                    <w:bottom w:val="single" w:sz="4" w:space="0" w:color="auto"/>
                  </w:tcBorders>
                  <w:vAlign w:val="center"/>
                </w:tcPr>
                <w:p w:rsidR="00562387" w:rsidRPr="00562387" w:rsidRDefault="00562387" w:rsidP="00562387">
                  <w:pPr>
                    <w:framePr w:hSpace="180" w:wrap="around" w:vAnchor="page" w:hAnchor="margin" w:y="481"/>
                    <w:contextualSpacing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6238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ДОХОДЫ ОТ ПРОДАЖИ МАТЕРИАЛЬНЫХ  И НЕМАТЕРИАЛЬНЫХ АКТИВОВ</w:t>
                  </w:r>
                </w:p>
              </w:tc>
              <w:tc>
                <w:tcPr>
                  <w:tcW w:w="1149" w:type="dxa"/>
                  <w:tcBorders>
                    <w:bottom w:val="single" w:sz="4" w:space="0" w:color="auto"/>
                  </w:tcBorders>
                  <w:vAlign w:val="center"/>
                </w:tcPr>
                <w:p w:rsidR="00562387" w:rsidRPr="00562387" w:rsidRDefault="00DF73FE" w:rsidP="00562387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1034,8</w:t>
                  </w:r>
                </w:p>
              </w:tc>
              <w:tc>
                <w:tcPr>
                  <w:tcW w:w="1119" w:type="dxa"/>
                  <w:vAlign w:val="center"/>
                </w:tcPr>
                <w:p w:rsidR="00562387" w:rsidRPr="00562387" w:rsidRDefault="00562387" w:rsidP="00562387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6238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23" w:type="dxa"/>
                  <w:vAlign w:val="center"/>
                </w:tcPr>
                <w:p w:rsidR="00562387" w:rsidRPr="00562387" w:rsidRDefault="00562387" w:rsidP="00562387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6238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0,0</w:t>
                  </w:r>
                </w:p>
              </w:tc>
            </w:tr>
            <w:tr w:rsidR="00EC7199" w:rsidRPr="00504FE0" w:rsidTr="005B15C1">
              <w:trPr>
                <w:trHeight w:val="634"/>
              </w:trPr>
              <w:tc>
                <w:tcPr>
                  <w:tcW w:w="2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7199" w:rsidRPr="0032553A" w:rsidRDefault="00EC7199" w:rsidP="00EC7199">
                  <w:pPr>
                    <w:framePr w:hSpace="180" w:wrap="around" w:vAnchor="page" w:hAnchor="margin" w:y="481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1 14 06</w:t>
                  </w:r>
                  <w:r w:rsidRPr="00325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</w:t>
                  </w:r>
                  <w:r w:rsidRPr="00325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  <w:r w:rsidRPr="00325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0 0000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430</w:t>
                  </w:r>
                </w:p>
              </w:tc>
              <w:tc>
                <w:tcPr>
                  <w:tcW w:w="8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199" w:rsidRPr="00EC7199" w:rsidRDefault="00EC7199">
                  <w:pPr>
                    <w:framePr w:hSpace="180" w:wrap="around" w:vAnchor="page" w:hAnchor="margin" w:y="481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C719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Доходы от продажи земельных участков, находящихся в государственной и муниципальной собственности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199" w:rsidRPr="00562387" w:rsidRDefault="00EC7199" w:rsidP="0032553A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407,5</w:t>
                  </w:r>
                </w:p>
              </w:tc>
              <w:tc>
                <w:tcPr>
                  <w:tcW w:w="1119" w:type="dxa"/>
                  <w:tcBorders>
                    <w:left w:val="single" w:sz="4" w:space="0" w:color="auto"/>
                  </w:tcBorders>
                  <w:vAlign w:val="center"/>
                </w:tcPr>
                <w:p w:rsidR="00EC7199" w:rsidRPr="00562387" w:rsidRDefault="00EC7199" w:rsidP="0032553A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23" w:type="dxa"/>
                  <w:vAlign w:val="center"/>
                </w:tcPr>
                <w:p w:rsidR="00EC7199" w:rsidRPr="00562387" w:rsidRDefault="00EC7199" w:rsidP="0032553A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0,0</w:t>
                  </w:r>
                </w:p>
              </w:tc>
            </w:tr>
            <w:tr w:rsidR="00EC7199" w:rsidRPr="00504FE0" w:rsidTr="00BF10F9">
              <w:trPr>
                <w:trHeight w:val="844"/>
              </w:trPr>
              <w:tc>
                <w:tcPr>
                  <w:tcW w:w="2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7199" w:rsidRPr="0032553A" w:rsidRDefault="00EC7199" w:rsidP="00EC7199">
                  <w:pPr>
                    <w:framePr w:hSpace="180" w:wrap="around" w:vAnchor="page" w:hAnchor="margin" w:y="481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25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1 14 0602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  <w:r w:rsidRPr="00325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  <w:r w:rsidRPr="00325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0 0000 430</w:t>
                  </w:r>
                </w:p>
              </w:tc>
              <w:tc>
                <w:tcPr>
                  <w:tcW w:w="8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199" w:rsidRPr="00EC7199" w:rsidRDefault="00EC7199">
                  <w:pPr>
                    <w:framePr w:hSpace="180" w:wrap="around" w:vAnchor="page" w:hAnchor="margin" w:y="481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C719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199" w:rsidRPr="00562387" w:rsidRDefault="00EC7199" w:rsidP="0032553A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407,5</w:t>
                  </w:r>
                </w:p>
              </w:tc>
              <w:tc>
                <w:tcPr>
                  <w:tcW w:w="1119" w:type="dxa"/>
                  <w:tcBorders>
                    <w:left w:val="single" w:sz="4" w:space="0" w:color="auto"/>
                  </w:tcBorders>
                  <w:vAlign w:val="center"/>
                </w:tcPr>
                <w:p w:rsidR="00EC7199" w:rsidRPr="00562387" w:rsidRDefault="00EC7199" w:rsidP="0032553A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23" w:type="dxa"/>
                  <w:vAlign w:val="center"/>
                </w:tcPr>
                <w:p w:rsidR="00EC7199" w:rsidRPr="00562387" w:rsidRDefault="00EC7199" w:rsidP="0032553A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0,0</w:t>
                  </w:r>
                </w:p>
              </w:tc>
            </w:tr>
            <w:tr w:rsidR="00EC7199" w:rsidRPr="00504FE0" w:rsidTr="005B15C1">
              <w:trPr>
                <w:trHeight w:val="818"/>
              </w:trPr>
              <w:tc>
                <w:tcPr>
                  <w:tcW w:w="2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7199" w:rsidRPr="0032553A" w:rsidRDefault="00EC7199" w:rsidP="00EC7199">
                  <w:pPr>
                    <w:framePr w:hSpace="180" w:wrap="around" w:vAnchor="page" w:hAnchor="margin" w:y="481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25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1 14 0602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Pr="00325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Pr="00325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0 0000 430</w:t>
                  </w:r>
                </w:p>
              </w:tc>
              <w:tc>
                <w:tcPr>
                  <w:tcW w:w="8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199" w:rsidRPr="00EC7199" w:rsidRDefault="00EC7199">
                  <w:pPr>
                    <w:framePr w:hSpace="180" w:wrap="around" w:vAnchor="page" w:hAnchor="margin" w:y="481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C719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199" w:rsidRDefault="007967B3" w:rsidP="00EC7199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407,5</w:t>
                  </w:r>
                </w:p>
              </w:tc>
              <w:tc>
                <w:tcPr>
                  <w:tcW w:w="1119" w:type="dxa"/>
                  <w:tcBorders>
                    <w:left w:val="single" w:sz="4" w:space="0" w:color="auto"/>
                  </w:tcBorders>
                  <w:vAlign w:val="center"/>
                </w:tcPr>
                <w:p w:rsidR="00EC7199" w:rsidRDefault="007967B3" w:rsidP="00EC7199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23" w:type="dxa"/>
                  <w:vAlign w:val="center"/>
                </w:tcPr>
                <w:p w:rsidR="00EC7199" w:rsidRDefault="007967B3" w:rsidP="00EC7199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0,0</w:t>
                  </w:r>
                </w:p>
              </w:tc>
            </w:tr>
            <w:tr w:rsidR="00EC7199" w:rsidRPr="00504FE0" w:rsidTr="002D3921">
              <w:trPr>
                <w:trHeight w:val="420"/>
              </w:trPr>
              <w:tc>
                <w:tcPr>
                  <w:tcW w:w="2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199" w:rsidRPr="00562387" w:rsidRDefault="00EC7199" w:rsidP="00EC7199">
                  <w:pPr>
                    <w:framePr w:hSpace="180" w:wrap="around" w:vAnchor="page" w:hAnchor="margin" w:y="481"/>
                    <w:contextualSpacing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6238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1 14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  <w:r w:rsidRPr="0056238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000 00 0000 000</w:t>
                  </w:r>
                </w:p>
              </w:tc>
              <w:tc>
                <w:tcPr>
                  <w:tcW w:w="8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199" w:rsidRPr="00562387" w:rsidRDefault="00EC7199" w:rsidP="00EC7199">
                  <w:pPr>
                    <w:framePr w:hSpace="180" w:wrap="around" w:vAnchor="page" w:hAnchor="margin" w:y="481"/>
                    <w:contextualSpacing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92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Доходы от приватизации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199" w:rsidRPr="00562387" w:rsidRDefault="00EC7199" w:rsidP="00EC7199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627,3</w:t>
                  </w:r>
                </w:p>
              </w:tc>
              <w:tc>
                <w:tcPr>
                  <w:tcW w:w="1119" w:type="dxa"/>
                  <w:tcBorders>
                    <w:left w:val="single" w:sz="4" w:space="0" w:color="auto"/>
                  </w:tcBorders>
                  <w:vAlign w:val="center"/>
                </w:tcPr>
                <w:p w:rsidR="00EC7199" w:rsidRPr="00562387" w:rsidRDefault="00EC7199" w:rsidP="00EC7199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6238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23" w:type="dxa"/>
                  <w:vAlign w:val="center"/>
                </w:tcPr>
                <w:p w:rsidR="00EC7199" w:rsidRPr="00562387" w:rsidRDefault="00EC7199" w:rsidP="00EC7199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6238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0,0</w:t>
                  </w:r>
                </w:p>
              </w:tc>
            </w:tr>
            <w:tr w:rsidR="00EC7199" w:rsidRPr="00504FE0" w:rsidTr="002D3921">
              <w:trPr>
                <w:trHeight w:val="420"/>
              </w:trPr>
              <w:tc>
                <w:tcPr>
                  <w:tcW w:w="2850" w:type="dxa"/>
                  <w:tcBorders>
                    <w:top w:val="single" w:sz="4" w:space="0" w:color="auto"/>
                  </w:tcBorders>
                  <w:vAlign w:val="center"/>
                </w:tcPr>
                <w:p w:rsidR="00EC7199" w:rsidRPr="00562387" w:rsidRDefault="00EC7199" w:rsidP="00EC7199">
                  <w:pPr>
                    <w:framePr w:hSpace="180" w:wrap="around" w:vAnchor="page" w:hAnchor="margin" w:y="481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238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1 14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  <w:r w:rsidRPr="005623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Pr="005623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0 10 0000 410</w:t>
                  </w:r>
                </w:p>
                <w:p w:rsidR="00EC7199" w:rsidRPr="00562387" w:rsidRDefault="00EC7199" w:rsidP="00EC7199">
                  <w:pPr>
                    <w:framePr w:hSpace="180" w:wrap="around" w:vAnchor="page" w:hAnchor="margin" w:y="481"/>
                    <w:contextualSpacing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632" w:type="dxa"/>
                  <w:tcBorders>
                    <w:top w:val="single" w:sz="4" w:space="0" w:color="auto"/>
                  </w:tcBorders>
                  <w:vAlign w:val="center"/>
                </w:tcPr>
                <w:p w:rsidR="00EC7199" w:rsidRPr="00562387" w:rsidRDefault="00EC7199" w:rsidP="00EC7199">
                  <w:pPr>
                    <w:framePr w:hSpace="180" w:wrap="around" w:vAnchor="page" w:hAnchor="margin" w:y="481"/>
                    <w:contextualSpacing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92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Доходы от приватизации имущества, находящегося в собственности сельских поселений, в части приватизации нефинансовых активов имущества казны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</w:tcBorders>
                  <w:vAlign w:val="center"/>
                </w:tcPr>
                <w:p w:rsidR="00EC7199" w:rsidRPr="00562387" w:rsidRDefault="00EC7199" w:rsidP="00EC7199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627,3</w:t>
                  </w:r>
                </w:p>
              </w:tc>
              <w:tc>
                <w:tcPr>
                  <w:tcW w:w="1119" w:type="dxa"/>
                  <w:vAlign w:val="center"/>
                </w:tcPr>
                <w:p w:rsidR="00EC7199" w:rsidRPr="00562387" w:rsidRDefault="00EC7199" w:rsidP="00EC7199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6238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23" w:type="dxa"/>
                  <w:vAlign w:val="center"/>
                </w:tcPr>
                <w:p w:rsidR="00EC7199" w:rsidRPr="00562387" w:rsidRDefault="00EC7199" w:rsidP="00EC7199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6238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0,0</w:t>
                  </w:r>
                </w:p>
              </w:tc>
            </w:tr>
            <w:tr w:rsidR="00EC7199" w:rsidRPr="00504FE0" w:rsidTr="006C47B1">
              <w:trPr>
                <w:trHeight w:val="420"/>
              </w:trPr>
              <w:tc>
                <w:tcPr>
                  <w:tcW w:w="2850" w:type="dxa"/>
                  <w:vAlign w:val="center"/>
                </w:tcPr>
                <w:p w:rsidR="00EC7199" w:rsidRPr="00FB5AF3" w:rsidRDefault="00EC7199" w:rsidP="00EC7199">
                  <w:pPr>
                    <w:framePr w:hSpace="180" w:wrap="around" w:vAnchor="page" w:hAnchor="margin" w:y="481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1 16 00000 00 0000 000</w:t>
                  </w:r>
                </w:p>
              </w:tc>
              <w:tc>
                <w:tcPr>
                  <w:tcW w:w="8632" w:type="dxa"/>
                  <w:vAlign w:val="center"/>
                </w:tcPr>
                <w:p w:rsidR="00EC7199" w:rsidRPr="00FB5AF3" w:rsidRDefault="00EC7199" w:rsidP="00EC7199">
                  <w:pPr>
                    <w:framePr w:hSpace="180" w:wrap="around" w:vAnchor="page" w:hAnchor="margin" w:y="48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ШТРАФЫ, САНКЦИИ, ВОЗМЕЩЕНИЕ УЩЕРБА</w:t>
                  </w:r>
                </w:p>
              </w:tc>
              <w:tc>
                <w:tcPr>
                  <w:tcW w:w="1149" w:type="dxa"/>
                  <w:vAlign w:val="center"/>
                </w:tcPr>
                <w:p w:rsidR="00EC7199" w:rsidRPr="00FB5AF3" w:rsidRDefault="00EC7199" w:rsidP="00EC7199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8,3</w:t>
                  </w:r>
                </w:p>
              </w:tc>
              <w:tc>
                <w:tcPr>
                  <w:tcW w:w="1119" w:type="dxa"/>
                  <w:vAlign w:val="center"/>
                </w:tcPr>
                <w:p w:rsidR="00EC7199" w:rsidRPr="00FB5AF3" w:rsidRDefault="00EC7199" w:rsidP="00EC7199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8,3</w:t>
                  </w:r>
                </w:p>
              </w:tc>
              <w:tc>
                <w:tcPr>
                  <w:tcW w:w="1123" w:type="dxa"/>
                  <w:vAlign w:val="center"/>
                </w:tcPr>
                <w:p w:rsidR="00EC7199" w:rsidRPr="00FB5AF3" w:rsidRDefault="00EC7199" w:rsidP="00EC7199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8,3</w:t>
                  </w:r>
                </w:p>
              </w:tc>
            </w:tr>
            <w:tr w:rsidR="00EC7199" w:rsidRPr="00504FE0" w:rsidTr="006C47B1">
              <w:trPr>
                <w:trHeight w:val="420"/>
              </w:trPr>
              <w:tc>
                <w:tcPr>
                  <w:tcW w:w="2850" w:type="dxa"/>
                  <w:vAlign w:val="center"/>
                </w:tcPr>
                <w:p w:rsidR="00EC7199" w:rsidRPr="00FB5AF3" w:rsidRDefault="00EC7199" w:rsidP="00EC7199">
                  <w:pPr>
                    <w:framePr w:hSpace="180" w:wrap="around" w:vAnchor="page" w:hAnchor="margin" w:y="481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1 16 02000 02 0000 140</w:t>
                  </w:r>
                </w:p>
              </w:tc>
              <w:tc>
                <w:tcPr>
                  <w:tcW w:w="8632" w:type="dxa"/>
                  <w:vAlign w:val="center"/>
                </w:tcPr>
                <w:p w:rsidR="00EC7199" w:rsidRPr="00FB5AF3" w:rsidRDefault="00EC7199" w:rsidP="00EC7199">
                  <w:pPr>
                    <w:framePr w:hSpace="180" w:wrap="around" w:vAnchor="page" w:hAnchor="margin" w:y="48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Административные штрафы, установленные законами субъектов Российской Федерации об административных правонарушениях</w:t>
                  </w:r>
                </w:p>
              </w:tc>
              <w:tc>
                <w:tcPr>
                  <w:tcW w:w="1149" w:type="dxa"/>
                  <w:vAlign w:val="center"/>
                </w:tcPr>
                <w:p w:rsidR="00EC7199" w:rsidRPr="00FB5AF3" w:rsidRDefault="00EC7199" w:rsidP="00EC7199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8,3</w:t>
                  </w:r>
                </w:p>
              </w:tc>
              <w:tc>
                <w:tcPr>
                  <w:tcW w:w="1119" w:type="dxa"/>
                  <w:vAlign w:val="center"/>
                </w:tcPr>
                <w:p w:rsidR="00EC7199" w:rsidRPr="00FB5AF3" w:rsidRDefault="00EC7199" w:rsidP="00EC7199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8,3</w:t>
                  </w:r>
                </w:p>
              </w:tc>
              <w:tc>
                <w:tcPr>
                  <w:tcW w:w="1123" w:type="dxa"/>
                  <w:vAlign w:val="center"/>
                </w:tcPr>
                <w:p w:rsidR="00EC7199" w:rsidRPr="00FB5AF3" w:rsidRDefault="00EC7199" w:rsidP="00EC7199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8,3</w:t>
                  </w:r>
                </w:p>
              </w:tc>
            </w:tr>
            <w:tr w:rsidR="00EC7199" w:rsidRPr="00504FE0" w:rsidTr="006C47B1">
              <w:trPr>
                <w:trHeight w:val="420"/>
              </w:trPr>
              <w:tc>
                <w:tcPr>
                  <w:tcW w:w="2850" w:type="dxa"/>
                  <w:vAlign w:val="center"/>
                </w:tcPr>
                <w:p w:rsidR="00EC7199" w:rsidRPr="00FB5AF3" w:rsidRDefault="00EC7199" w:rsidP="00EC7199">
                  <w:pPr>
                    <w:framePr w:hSpace="180" w:wrap="around" w:vAnchor="page" w:hAnchor="margin" w:y="481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1 16 02020 02 0000 140</w:t>
                  </w:r>
                </w:p>
              </w:tc>
              <w:tc>
                <w:tcPr>
                  <w:tcW w:w="8632" w:type="dxa"/>
                  <w:vAlign w:val="center"/>
                </w:tcPr>
                <w:p w:rsidR="00EC7199" w:rsidRPr="00FB5AF3" w:rsidRDefault="00EC7199" w:rsidP="00EC7199">
                  <w:pPr>
                    <w:framePr w:hSpace="180" w:wrap="around" w:vAnchor="page" w:hAnchor="margin" w:y="48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      </w:r>
                </w:p>
              </w:tc>
              <w:tc>
                <w:tcPr>
                  <w:tcW w:w="1149" w:type="dxa"/>
                  <w:vAlign w:val="center"/>
                </w:tcPr>
                <w:p w:rsidR="00EC7199" w:rsidRPr="00FB5AF3" w:rsidRDefault="00EC7199" w:rsidP="00EC7199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8,3</w:t>
                  </w:r>
                </w:p>
              </w:tc>
              <w:tc>
                <w:tcPr>
                  <w:tcW w:w="1119" w:type="dxa"/>
                  <w:vAlign w:val="center"/>
                </w:tcPr>
                <w:p w:rsidR="00EC7199" w:rsidRPr="00FB5AF3" w:rsidRDefault="00EC7199" w:rsidP="00EC7199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8,3</w:t>
                  </w:r>
                </w:p>
              </w:tc>
              <w:tc>
                <w:tcPr>
                  <w:tcW w:w="1123" w:type="dxa"/>
                  <w:vAlign w:val="center"/>
                </w:tcPr>
                <w:p w:rsidR="00EC7199" w:rsidRPr="00FB5AF3" w:rsidRDefault="00EC7199" w:rsidP="00EC7199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8,3</w:t>
                  </w:r>
                </w:p>
              </w:tc>
            </w:tr>
            <w:tr w:rsidR="00711717" w:rsidRPr="00504FE0" w:rsidTr="007233A3">
              <w:trPr>
                <w:trHeight w:val="420"/>
              </w:trPr>
              <w:tc>
                <w:tcPr>
                  <w:tcW w:w="2850" w:type="dxa"/>
                </w:tcPr>
                <w:p w:rsidR="00711717" w:rsidRPr="00711302" w:rsidRDefault="00711717" w:rsidP="00711717">
                  <w:pPr>
                    <w:framePr w:hSpace="180" w:wrap="around" w:vAnchor="page" w:hAnchor="margin" w:y="48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1130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1 17 15000 00 0000 150</w:t>
                  </w:r>
                </w:p>
              </w:tc>
              <w:tc>
                <w:tcPr>
                  <w:tcW w:w="8632" w:type="dxa"/>
                </w:tcPr>
                <w:p w:rsidR="00711717" w:rsidRPr="00711302" w:rsidRDefault="00711717" w:rsidP="00711717">
                  <w:pPr>
                    <w:framePr w:hSpace="180" w:wrap="around" w:vAnchor="page" w:hAnchor="margin" w:y="48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1130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ПРОЧИЕ НЕНАЛОГОВЫЕ ДОХОДЫ</w:t>
                  </w:r>
                </w:p>
              </w:tc>
              <w:tc>
                <w:tcPr>
                  <w:tcW w:w="1149" w:type="dxa"/>
                  <w:vAlign w:val="center"/>
                </w:tcPr>
                <w:p w:rsidR="00711717" w:rsidRPr="00711302" w:rsidRDefault="00711717" w:rsidP="00711717">
                  <w:pPr>
                    <w:framePr w:hSpace="180" w:wrap="around" w:vAnchor="page" w:hAnchor="margin" w:y="481"/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19" w:type="dxa"/>
                  <w:vAlign w:val="center"/>
                </w:tcPr>
                <w:p w:rsidR="00711717" w:rsidRPr="00711302" w:rsidRDefault="00711717" w:rsidP="00711717">
                  <w:pPr>
                    <w:framePr w:hSpace="180" w:wrap="around" w:vAnchor="page" w:hAnchor="margin" w:y="481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95</w:t>
                  </w:r>
                  <w:r w:rsidRPr="0071130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123" w:type="dxa"/>
                  <w:vAlign w:val="center"/>
                </w:tcPr>
                <w:p w:rsidR="00711717" w:rsidRPr="00711302" w:rsidRDefault="00711717" w:rsidP="00711717">
                  <w:pPr>
                    <w:framePr w:hSpace="180" w:wrap="around" w:vAnchor="page" w:hAnchor="margin" w:y="481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1130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0,0</w:t>
                  </w:r>
                </w:p>
              </w:tc>
            </w:tr>
            <w:tr w:rsidR="00711717" w:rsidRPr="00504FE0" w:rsidTr="006C47B1">
              <w:trPr>
                <w:trHeight w:val="420"/>
              </w:trPr>
              <w:tc>
                <w:tcPr>
                  <w:tcW w:w="2850" w:type="dxa"/>
                  <w:vAlign w:val="center"/>
                </w:tcPr>
                <w:p w:rsidR="00711717" w:rsidRPr="009F6B36" w:rsidRDefault="00711717" w:rsidP="00711717">
                  <w:pPr>
                    <w:framePr w:hSpace="180" w:wrap="around" w:vAnchor="page" w:hAnchor="margin" w:y="481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9F6B3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1 17 15000 00 0000 150</w:t>
                  </w:r>
                </w:p>
              </w:tc>
              <w:tc>
                <w:tcPr>
                  <w:tcW w:w="8632" w:type="dxa"/>
                  <w:vAlign w:val="center"/>
                </w:tcPr>
                <w:p w:rsidR="00711717" w:rsidRPr="009F6B36" w:rsidRDefault="00711717" w:rsidP="00711717">
                  <w:pPr>
                    <w:framePr w:hSpace="180" w:wrap="around" w:vAnchor="page" w:hAnchor="margin" w:y="481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F6B3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Инициативные платежи, зачисляемые в бюджеты сельских поселений</w:t>
                  </w:r>
                </w:p>
              </w:tc>
              <w:tc>
                <w:tcPr>
                  <w:tcW w:w="1149" w:type="dxa"/>
                  <w:vAlign w:val="center"/>
                </w:tcPr>
                <w:p w:rsidR="00711717" w:rsidRPr="009F6B36" w:rsidRDefault="00711717" w:rsidP="00711717">
                  <w:pPr>
                    <w:framePr w:hSpace="180" w:wrap="around" w:vAnchor="page" w:hAnchor="margin" w:y="481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19" w:type="dxa"/>
                  <w:vAlign w:val="center"/>
                </w:tcPr>
                <w:p w:rsidR="00711717" w:rsidRPr="009F6B36" w:rsidRDefault="00711717" w:rsidP="00711717">
                  <w:pPr>
                    <w:framePr w:hSpace="180" w:wrap="around" w:vAnchor="page" w:hAnchor="margin" w:y="481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95</w:t>
                  </w:r>
                  <w:r w:rsidRPr="009F6B3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123" w:type="dxa"/>
                  <w:vAlign w:val="center"/>
                </w:tcPr>
                <w:p w:rsidR="00711717" w:rsidRPr="009F6B36" w:rsidRDefault="00711717" w:rsidP="00711717">
                  <w:pPr>
                    <w:framePr w:hSpace="180" w:wrap="around" w:vAnchor="page" w:hAnchor="margin" w:y="481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6B3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0,0</w:t>
                  </w:r>
                </w:p>
              </w:tc>
            </w:tr>
            <w:tr w:rsidR="00711717" w:rsidRPr="00504FE0" w:rsidTr="006C47B1">
              <w:trPr>
                <w:trHeight w:val="420"/>
              </w:trPr>
              <w:tc>
                <w:tcPr>
                  <w:tcW w:w="2850" w:type="dxa"/>
                  <w:vAlign w:val="center"/>
                </w:tcPr>
                <w:p w:rsidR="00711717" w:rsidRPr="009F6B36" w:rsidRDefault="00711717" w:rsidP="00711717">
                  <w:pPr>
                    <w:framePr w:hSpace="180" w:wrap="around" w:vAnchor="page" w:hAnchor="margin" w:y="481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9F6B3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1 17 15030 10 0000 150</w:t>
                  </w:r>
                </w:p>
              </w:tc>
              <w:tc>
                <w:tcPr>
                  <w:tcW w:w="8632" w:type="dxa"/>
                  <w:vAlign w:val="center"/>
                </w:tcPr>
                <w:p w:rsidR="00711717" w:rsidRPr="009F6B36" w:rsidRDefault="00711717" w:rsidP="00711717">
                  <w:pPr>
                    <w:framePr w:hSpace="180" w:wrap="around" w:vAnchor="page" w:hAnchor="margin" w:y="481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F6B3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Инициативные платежи, зачисляемые в бюджеты сельских поселений</w:t>
                  </w:r>
                </w:p>
              </w:tc>
              <w:tc>
                <w:tcPr>
                  <w:tcW w:w="1149" w:type="dxa"/>
                  <w:vAlign w:val="center"/>
                </w:tcPr>
                <w:p w:rsidR="00711717" w:rsidRPr="009F6B36" w:rsidRDefault="00711717" w:rsidP="00711717">
                  <w:pPr>
                    <w:framePr w:hSpace="180" w:wrap="around" w:vAnchor="page" w:hAnchor="margin" w:y="481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19" w:type="dxa"/>
                  <w:vAlign w:val="center"/>
                </w:tcPr>
                <w:p w:rsidR="00711717" w:rsidRPr="009F6B36" w:rsidRDefault="00711717" w:rsidP="00711717">
                  <w:pPr>
                    <w:framePr w:hSpace="180" w:wrap="around" w:vAnchor="page" w:hAnchor="margin" w:y="481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95</w:t>
                  </w:r>
                  <w:r w:rsidRPr="009F6B3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123" w:type="dxa"/>
                  <w:vAlign w:val="center"/>
                </w:tcPr>
                <w:p w:rsidR="00711717" w:rsidRPr="009F6B36" w:rsidRDefault="00711717" w:rsidP="00711717">
                  <w:pPr>
                    <w:framePr w:hSpace="180" w:wrap="around" w:vAnchor="page" w:hAnchor="margin" w:y="481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6B3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0,0</w:t>
                  </w:r>
                </w:p>
              </w:tc>
            </w:tr>
            <w:tr w:rsidR="00711717" w:rsidRPr="00504FE0" w:rsidTr="006C47B1">
              <w:trPr>
                <w:trHeight w:val="420"/>
              </w:trPr>
              <w:tc>
                <w:tcPr>
                  <w:tcW w:w="2850" w:type="dxa"/>
                  <w:vAlign w:val="center"/>
                </w:tcPr>
                <w:p w:rsidR="00711717" w:rsidRPr="009F6B36" w:rsidRDefault="00711717" w:rsidP="00711717">
                  <w:pPr>
                    <w:framePr w:hSpace="180" w:wrap="around" w:vAnchor="page" w:hAnchor="margin" w:y="481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9F6B3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1 17 15030 10 1002 150</w:t>
                  </w:r>
                </w:p>
              </w:tc>
              <w:tc>
                <w:tcPr>
                  <w:tcW w:w="8632" w:type="dxa"/>
                  <w:vAlign w:val="center"/>
                </w:tcPr>
                <w:p w:rsidR="00711717" w:rsidRPr="009F6B36" w:rsidRDefault="00711717" w:rsidP="00711717">
                  <w:pPr>
                    <w:framePr w:hSpace="180" w:wrap="around" w:vAnchor="page" w:hAnchor="margin" w:y="481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F6B3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Инициативные платежи, зачисляемые в бюджеты сельских поселений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9F6B3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(поступления от денежных пожертвований, предоставляемых физическими лицами на реализацию проекта инициативного бюджетирования)</w:t>
                  </w:r>
                </w:p>
              </w:tc>
              <w:tc>
                <w:tcPr>
                  <w:tcW w:w="1149" w:type="dxa"/>
                  <w:vAlign w:val="center"/>
                </w:tcPr>
                <w:p w:rsidR="00711717" w:rsidRPr="009F6B36" w:rsidRDefault="00711717" w:rsidP="00711717">
                  <w:pPr>
                    <w:framePr w:hSpace="180" w:wrap="around" w:vAnchor="page" w:hAnchor="margin" w:y="481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19" w:type="dxa"/>
                  <w:vAlign w:val="center"/>
                </w:tcPr>
                <w:p w:rsidR="00711717" w:rsidRPr="009F6B36" w:rsidRDefault="00711717" w:rsidP="00711717">
                  <w:pPr>
                    <w:framePr w:hSpace="180" w:wrap="around" w:vAnchor="page" w:hAnchor="margin" w:y="481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95</w:t>
                  </w:r>
                  <w:r w:rsidRPr="009F6B3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123" w:type="dxa"/>
                  <w:vAlign w:val="center"/>
                </w:tcPr>
                <w:p w:rsidR="00711717" w:rsidRPr="009F6B36" w:rsidRDefault="00711717" w:rsidP="00711717">
                  <w:pPr>
                    <w:framePr w:hSpace="180" w:wrap="around" w:vAnchor="page" w:hAnchor="margin" w:y="481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6B3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0,0</w:t>
                  </w:r>
                </w:p>
              </w:tc>
            </w:tr>
            <w:tr w:rsidR="00EC7199" w:rsidRPr="00504FE0" w:rsidTr="006C47B1">
              <w:trPr>
                <w:trHeight w:val="420"/>
              </w:trPr>
              <w:tc>
                <w:tcPr>
                  <w:tcW w:w="2850" w:type="dxa"/>
                  <w:vAlign w:val="center"/>
                </w:tcPr>
                <w:p w:rsidR="00EC7199" w:rsidRPr="00FB5AF3" w:rsidRDefault="00EC7199" w:rsidP="00EC7199">
                  <w:pPr>
                    <w:framePr w:hSpace="180" w:wrap="around" w:vAnchor="page" w:hAnchor="margin" w:y="481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2 00 00000 00 0000 000</w:t>
                  </w:r>
                </w:p>
              </w:tc>
              <w:tc>
                <w:tcPr>
                  <w:tcW w:w="8632" w:type="dxa"/>
                  <w:vAlign w:val="center"/>
                </w:tcPr>
                <w:p w:rsidR="00EC7199" w:rsidRPr="00FB5AF3" w:rsidRDefault="00EC7199" w:rsidP="00EC7199">
                  <w:pPr>
                    <w:framePr w:hSpace="180" w:wrap="around" w:vAnchor="page" w:hAnchor="margin" w:y="48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БЕЗВОЗМЕЗДНЫЕ ПОСТУПЛЕНИЯ</w:t>
                  </w:r>
                </w:p>
              </w:tc>
              <w:tc>
                <w:tcPr>
                  <w:tcW w:w="1149" w:type="dxa"/>
                  <w:vAlign w:val="center"/>
                </w:tcPr>
                <w:p w:rsidR="00EC7199" w:rsidRPr="00FB5AF3" w:rsidRDefault="00EC7199" w:rsidP="00EC7199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4130,5</w:t>
                  </w:r>
                </w:p>
              </w:tc>
              <w:tc>
                <w:tcPr>
                  <w:tcW w:w="1119" w:type="dxa"/>
                  <w:vAlign w:val="center"/>
                </w:tcPr>
                <w:p w:rsidR="00EC7199" w:rsidRPr="00FB5AF3" w:rsidRDefault="00EC7199" w:rsidP="00EC7199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3524,9</w:t>
                  </w:r>
                </w:p>
              </w:tc>
              <w:tc>
                <w:tcPr>
                  <w:tcW w:w="1123" w:type="dxa"/>
                  <w:vAlign w:val="center"/>
                </w:tcPr>
                <w:p w:rsidR="00EC7199" w:rsidRPr="00FB5AF3" w:rsidRDefault="00EC7199" w:rsidP="00EC7199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3324,9</w:t>
                  </w:r>
                </w:p>
              </w:tc>
            </w:tr>
            <w:tr w:rsidR="00EC7199" w:rsidRPr="00504FE0" w:rsidTr="006C47B1">
              <w:trPr>
                <w:trHeight w:val="420"/>
              </w:trPr>
              <w:tc>
                <w:tcPr>
                  <w:tcW w:w="2850" w:type="dxa"/>
                  <w:vAlign w:val="center"/>
                </w:tcPr>
                <w:p w:rsidR="00EC7199" w:rsidRPr="00FB5AF3" w:rsidRDefault="00EC7199" w:rsidP="00EC7199">
                  <w:pPr>
                    <w:framePr w:hSpace="180" w:wrap="around" w:vAnchor="page" w:hAnchor="margin" w:y="481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2 02 00000 00 0000 000</w:t>
                  </w:r>
                </w:p>
              </w:tc>
              <w:tc>
                <w:tcPr>
                  <w:tcW w:w="8632" w:type="dxa"/>
                  <w:vAlign w:val="center"/>
                </w:tcPr>
                <w:p w:rsidR="00EC7199" w:rsidRPr="00FB5AF3" w:rsidRDefault="00EC7199" w:rsidP="00EC7199">
                  <w:pPr>
                    <w:framePr w:hSpace="180" w:wrap="around" w:vAnchor="page" w:hAnchor="margin" w:y="48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149" w:type="dxa"/>
                  <w:vAlign w:val="center"/>
                </w:tcPr>
                <w:p w:rsidR="00EC7199" w:rsidRPr="00FB5AF3" w:rsidRDefault="00EC7199" w:rsidP="00EC7199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4130,5</w:t>
                  </w:r>
                </w:p>
              </w:tc>
              <w:tc>
                <w:tcPr>
                  <w:tcW w:w="1119" w:type="dxa"/>
                  <w:vAlign w:val="center"/>
                </w:tcPr>
                <w:p w:rsidR="00EC7199" w:rsidRPr="00FB5AF3" w:rsidRDefault="00EC7199" w:rsidP="00EC7199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3524,9</w:t>
                  </w:r>
                </w:p>
              </w:tc>
              <w:tc>
                <w:tcPr>
                  <w:tcW w:w="1123" w:type="dxa"/>
                  <w:vAlign w:val="center"/>
                </w:tcPr>
                <w:p w:rsidR="00EC7199" w:rsidRPr="00FB5AF3" w:rsidRDefault="00EC7199" w:rsidP="00EC7199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3324,9</w:t>
                  </w:r>
                </w:p>
              </w:tc>
            </w:tr>
            <w:tr w:rsidR="00EC7199" w:rsidRPr="00900371" w:rsidTr="006C47B1">
              <w:trPr>
                <w:trHeight w:val="327"/>
              </w:trPr>
              <w:tc>
                <w:tcPr>
                  <w:tcW w:w="2850" w:type="dxa"/>
                </w:tcPr>
                <w:p w:rsidR="00EC7199" w:rsidRPr="00900371" w:rsidRDefault="00EC7199" w:rsidP="00EC7199">
                  <w:pPr>
                    <w:framePr w:hSpace="180" w:wrap="around" w:vAnchor="page" w:hAnchor="margin" w:y="481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90037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2 02 10000 00 0000 150</w:t>
                  </w:r>
                </w:p>
              </w:tc>
              <w:tc>
                <w:tcPr>
                  <w:tcW w:w="8632" w:type="dxa"/>
                </w:tcPr>
                <w:p w:rsidR="00EC7199" w:rsidRPr="00900371" w:rsidRDefault="00EC7199" w:rsidP="00EC7199">
                  <w:pPr>
                    <w:framePr w:hSpace="180" w:wrap="around" w:vAnchor="page" w:hAnchor="margin" w:y="48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90037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1149" w:type="dxa"/>
                  <w:vAlign w:val="center"/>
                </w:tcPr>
                <w:p w:rsidR="00EC7199" w:rsidRPr="00900371" w:rsidRDefault="00EC7199" w:rsidP="00EC7199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2818,7</w:t>
                  </w:r>
                </w:p>
              </w:tc>
              <w:tc>
                <w:tcPr>
                  <w:tcW w:w="1119" w:type="dxa"/>
                  <w:vAlign w:val="center"/>
                </w:tcPr>
                <w:p w:rsidR="00EC7199" w:rsidRPr="00900371" w:rsidRDefault="00EC7199" w:rsidP="00EC7199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2255,0</w:t>
                  </w:r>
                </w:p>
              </w:tc>
              <w:tc>
                <w:tcPr>
                  <w:tcW w:w="1123" w:type="dxa"/>
                  <w:vAlign w:val="center"/>
                </w:tcPr>
                <w:p w:rsidR="00EC7199" w:rsidRPr="00900371" w:rsidRDefault="00EC7199" w:rsidP="00EC7199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2029,5</w:t>
                  </w:r>
                </w:p>
              </w:tc>
            </w:tr>
            <w:tr w:rsidR="00EC7199" w:rsidRPr="00900371" w:rsidTr="006C47B1">
              <w:trPr>
                <w:trHeight w:val="324"/>
              </w:trPr>
              <w:tc>
                <w:tcPr>
                  <w:tcW w:w="2850" w:type="dxa"/>
                </w:tcPr>
                <w:p w:rsidR="00EC7199" w:rsidRPr="00900371" w:rsidRDefault="00EC7199" w:rsidP="00EC7199">
                  <w:pPr>
                    <w:framePr w:hSpace="180" w:wrap="around" w:vAnchor="page" w:hAnchor="margin" w:y="481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90037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2 02 15001 00 0000 150</w:t>
                  </w:r>
                </w:p>
              </w:tc>
              <w:tc>
                <w:tcPr>
                  <w:tcW w:w="8632" w:type="dxa"/>
                </w:tcPr>
                <w:p w:rsidR="00EC7199" w:rsidRPr="00900371" w:rsidRDefault="00EC7199" w:rsidP="00EC7199">
                  <w:pPr>
                    <w:framePr w:hSpace="180" w:wrap="around" w:vAnchor="page" w:hAnchor="margin" w:y="48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90037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1149" w:type="dxa"/>
                  <w:vAlign w:val="center"/>
                </w:tcPr>
                <w:p w:rsidR="00EC7199" w:rsidRPr="00900371" w:rsidRDefault="00EC7199" w:rsidP="00EC7199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2818,7</w:t>
                  </w:r>
                </w:p>
              </w:tc>
              <w:tc>
                <w:tcPr>
                  <w:tcW w:w="1119" w:type="dxa"/>
                  <w:vAlign w:val="center"/>
                </w:tcPr>
                <w:p w:rsidR="00EC7199" w:rsidRPr="00900371" w:rsidRDefault="00EC7199" w:rsidP="00EC7199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2255,0</w:t>
                  </w:r>
                </w:p>
              </w:tc>
              <w:tc>
                <w:tcPr>
                  <w:tcW w:w="1123" w:type="dxa"/>
                  <w:vAlign w:val="center"/>
                </w:tcPr>
                <w:p w:rsidR="00EC7199" w:rsidRPr="00900371" w:rsidRDefault="00EC7199" w:rsidP="00EC7199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2029,5</w:t>
                  </w:r>
                </w:p>
              </w:tc>
            </w:tr>
            <w:tr w:rsidR="00EC7199" w:rsidRPr="00504FE0" w:rsidTr="006C47B1">
              <w:trPr>
                <w:trHeight w:val="374"/>
              </w:trPr>
              <w:tc>
                <w:tcPr>
                  <w:tcW w:w="2850" w:type="dxa"/>
                </w:tcPr>
                <w:p w:rsidR="00EC7199" w:rsidRPr="00900371" w:rsidRDefault="00EC7199" w:rsidP="00EC7199">
                  <w:pPr>
                    <w:framePr w:hSpace="180" w:wrap="around" w:vAnchor="page" w:hAnchor="margin" w:y="481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90037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2 02 15001 10 0000 150</w:t>
                  </w:r>
                </w:p>
              </w:tc>
              <w:tc>
                <w:tcPr>
                  <w:tcW w:w="8632" w:type="dxa"/>
                </w:tcPr>
                <w:p w:rsidR="00EC7199" w:rsidRPr="00900371" w:rsidRDefault="00EC7199" w:rsidP="00EC7199">
                  <w:pPr>
                    <w:framePr w:hSpace="180" w:wrap="around" w:vAnchor="page" w:hAnchor="margin" w:y="48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90037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Дотации бюджетам сельских поселений на выравнивание бюджетной обеспеченности из бюджета субъекта Российской Федерации</w:t>
                  </w:r>
                </w:p>
              </w:tc>
              <w:tc>
                <w:tcPr>
                  <w:tcW w:w="1149" w:type="dxa"/>
                  <w:vAlign w:val="center"/>
                </w:tcPr>
                <w:p w:rsidR="00EC7199" w:rsidRPr="00900371" w:rsidRDefault="00EC7199" w:rsidP="00EC7199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2818,7</w:t>
                  </w:r>
                </w:p>
              </w:tc>
              <w:tc>
                <w:tcPr>
                  <w:tcW w:w="1119" w:type="dxa"/>
                  <w:vAlign w:val="center"/>
                </w:tcPr>
                <w:p w:rsidR="00EC7199" w:rsidRPr="00900371" w:rsidRDefault="00EC7199" w:rsidP="00EC7199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2255,0</w:t>
                  </w:r>
                </w:p>
              </w:tc>
              <w:tc>
                <w:tcPr>
                  <w:tcW w:w="1123" w:type="dxa"/>
                  <w:vAlign w:val="center"/>
                </w:tcPr>
                <w:p w:rsidR="00EC7199" w:rsidRPr="00633408" w:rsidRDefault="00EC7199" w:rsidP="00EC7199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2029,5</w:t>
                  </w:r>
                </w:p>
              </w:tc>
            </w:tr>
            <w:tr w:rsidR="00EC7199" w:rsidRPr="00504FE0" w:rsidTr="006C47B1">
              <w:trPr>
                <w:trHeight w:val="374"/>
              </w:trPr>
              <w:tc>
                <w:tcPr>
                  <w:tcW w:w="2850" w:type="dxa"/>
                </w:tcPr>
                <w:p w:rsidR="00EC7199" w:rsidRPr="00900371" w:rsidRDefault="00EC7199" w:rsidP="00EC7199">
                  <w:pPr>
                    <w:framePr w:hSpace="180" w:wrap="around" w:vAnchor="page" w:hAnchor="margin" w:y="481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90037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2 02 1500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</w:t>
                  </w:r>
                  <w:r w:rsidRPr="0090037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00 0000 150</w:t>
                  </w:r>
                </w:p>
              </w:tc>
              <w:tc>
                <w:tcPr>
                  <w:tcW w:w="8632" w:type="dxa"/>
                </w:tcPr>
                <w:p w:rsidR="00EC7199" w:rsidRPr="00900371" w:rsidRDefault="00EC7199" w:rsidP="00EC7199">
                  <w:pPr>
                    <w:framePr w:hSpace="180" w:wrap="around" w:vAnchor="page" w:hAnchor="margin" w:y="48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90037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Дотации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бюджетам на поддержку мер по обеспечению сбалансированности бюджетов</w:t>
                  </w:r>
                </w:p>
              </w:tc>
              <w:tc>
                <w:tcPr>
                  <w:tcW w:w="1149" w:type="dxa"/>
                  <w:vAlign w:val="center"/>
                </w:tcPr>
                <w:p w:rsidR="00EC7199" w:rsidRPr="00900371" w:rsidRDefault="00EC7199" w:rsidP="00EC7199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110,0</w:t>
                  </w:r>
                </w:p>
              </w:tc>
              <w:tc>
                <w:tcPr>
                  <w:tcW w:w="1119" w:type="dxa"/>
                  <w:vAlign w:val="center"/>
                </w:tcPr>
                <w:p w:rsidR="00EC7199" w:rsidRPr="00900371" w:rsidRDefault="00EC7199" w:rsidP="00EC7199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23" w:type="dxa"/>
                  <w:vAlign w:val="center"/>
                </w:tcPr>
                <w:p w:rsidR="00EC7199" w:rsidRPr="00900371" w:rsidRDefault="00EC7199" w:rsidP="00EC7199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0,0</w:t>
                  </w:r>
                </w:p>
              </w:tc>
            </w:tr>
            <w:tr w:rsidR="00EC7199" w:rsidRPr="00504FE0" w:rsidTr="006C47B1">
              <w:trPr>
                <w:trHeight w:val="374"/>
              </w:trPr>
              <w:tc>
                <w:tcPr>
                  <w:tcW w:w="2850" w:type="dxa"/>
                </w:tcPr>
                <w:p w:rsidR="00EC7199" w:rsidRPr="00900371" w:rsidRDefault="00EC7199" w:rsidP="00EC7199">
                  <w:pPr>
                    <w:framePr w:hSpace="180" w:wrap="around" w:vAnchor="page" w:hAnchor="margin" w:y="481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90037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lastRenderedPageBreak/>
                    <w:t>2 02 1500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</w:t>
                  </w:r>
                  <w:r w:rsidRPr="0090037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10 0000 150</w:t>
                  </w:r>
                </w:p>
              </w:tc>
              <w:tc>
                <w:tcPr>
                  <w:tcW w:w="8632" w:type="dxa"/>
                </w:tcPr>
                <w:p w:rsidR="00EC7199" w:rsidRPr="00900371" w:rsidRDefault="00EC7199" w:rsidP="00EC7199">
                  <w:pPr>
                    <w:framePr w:hSpace="180" w:wrap="around" w:vAnchor="page" w:hAnchor="margin" w:y="48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90037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Дотации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бюджетам сельских поселений на поддержку мер по обеспечению сбалансированности бюджетов</w:t>
                  </w:r>
                </w:p>
              </w:tc>
              <w:tc>
                <w:tcPr>
                  <w:tcW w:w="1149" w:type="dxa"/>
                  <w:vAlign w:val="center"/>
                </w:tcPr>
                <w:p w:rsidR="00EC7199" w:rsidRPr="00900371" w:rsidRDefault="00EC7199" w:rsidP="00EC7199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110,0</w:t>
                  </w:r>
                </w:p>
              </w:tc>
              <w:tc>
                <w:tcPr>
                  <w:tcW w:w="1119" w:type="dxa"/>
                  <w:vAlign w:val="center"/>
                </w:tcPr>
                <w:p w:rsidR="00EC7199" w:rsidRPr="00900371" w:rsidRDefault="00EC7199" w:rsidP="00EC7199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23" w:type="dxa"/>
                  <w:vAlign w:val="center"/>
                </w:tcPr>
                <w:p w:rsidR="00EC7199" w:rsidRPr="00633408" w:rsidRDefault="00EC7199" w:rsidP="00EC7199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0,0</w:t>
                  </w:r>
                </w:p>
              </w:tc>
            </w:tr>
            <w:tr w:rsidR="00EC7199" w:rsidRPr="008570C5" w:rsidTr="006C47B1">
              <w:trPr>
                <w:trHeight w:val="368"/>
              </w:trPr>
              <w:tc>
                <w:tcPr>
                  <w:tcW w:w="2850" w:type="dxa"/>
                </w:tcPr>
                <w:p w:rsidR="00EC7199" w:rsidRPr="00FB5AF3" w:rsidRDefault="00EC7199" w:rsidP="00EC7199">
                  <w:pPr>
                    <w:framePr w:hSpace="180" w:wrap="around" w:vAnchor="page" w:hAnchor="margin" w:y="481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2 02 30000 00 0000 150</w:t>
                  </w:r>
                </w:p>
              </w:tc>
              <w:tc>
                <w:tcPr>
                  <w:tcW w:w="8632" w:type="dxa"/>
                </w:tcPr>
                <w:p w:rsidR="00EC7199" w:rsidRPr="00FB5AF3" w:rsidRDefault="00EC7199" w:rsidP="00EC7199">
                  <w:pPr>
                    <w:framePr w:hSpace="180" w:wrap="around" w:vAnchor="page" w:hAnchor="margin" w:y="48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1149" w:type="dxa"/>
                  <w:vAlign w:val="center"/>
                </w:tcPr>
                <w:p w:rsidR="00EC7199" w:rsidRPr="00FB5AF3" w:rsidRDefault="00EC7199" w:rsidP="00EC7199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117,8</w:t>
                  </w:r>
                </w:p>
              </w:tc>
              <w:tc>
                <w:tcPr>
                  <w:tcW w:w="1119" w:type="dxa"/>
                  <w:vAlign w:val="center"/>
                </w:tcPr>
                <w:p w:rsidR="00EC7199" w:rsidRPr="00FB5AF3" w:rsidRDefault="00EC7199" w:rsidP="00EC7199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123,0</w:t>
                  </w:r>
                </w:p>
              </w:tc>
              <w:tc>
                <w:tcPr>
                  <w:tcW w:w="1123" w:type="dxa"/>
                  <w:vAlign w:val="center"/>
                </w:tcPr>
                <w:p w:rsidR="00EC7199" w:rsidRPr="00FB5AF3" w:rsidRDefault="00EC7199" w:rsidP="00EC7199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127,2</w:t>
                  </w:r>
                </w:p>
              </w:tc>
            </w:tr>
            <w:tr w:rsidR="00EC7199" w:rsidRPr="00504FE0" w:rsidTr="006C47B1">
              <w:trPr>
                <w:trHeight w:val="420"/>
              </w:trPr>
              <w:tc>
                <w:tcPr>
                  <w:tcW w:w="2850" w:type="dxa"/>
                </w:tcPr>
                <w:p w:rsidR="00EC7199" w:rsidRPr="00FB5AF3" w:rsidRDefault="00EC7199" w:rsidP="00EC7199">
                  <w:pPr>
                    <w:framePr w:hSpace="180" w:wrap="around" w:vAnchor="page" w:hAnchor="margin" w:y="481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2 02 30024 00 0000 150</w:t>
                  </w:r>
                </w:p>
              </w:tc>
              <w:tc>
                <w:tcPr>
                  <w:tcW w:w="8632" w:type="dxa"/>
                </w:tcPr>
                <w:p w:rsidR="00EC7199" w:rsidRPr="00FB5AF3" w:rsidRDefault="00EC7199" w:rsidP="00EC7199">
                  <w:pPr>
                    <w:pStyle w:val="5"/>
                    <w:framePr w:hSpace="180" w:wrap="around" w:vAnchor="page" w:hAnchor="margin" w:y="481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Субвенции местным бюджетам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149" w:type="dxa"/>
                  <w:vAlign w:val="center"/>
                </w:tcPr>
                <w:p w:rsidR="00EC7199" w:rsidRPr="00FB5AF3" w:rsidRDefault="00EC7199" w:rsidP="00EC7199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0,2</w:t>
                  </w:r>
                </w:p>
              </w:tc>
              <w:tc>
                <w:tcPr>
                  <w:tcW w:w="1119" w:type="dxa"/>
                  <w:vAlign w:val="center"/>
                </w:tcPr>
                <w:p w:rsidR="00EC7199" w:rsidRPr="00FB5AF3" w:rsidRDefault="00EC7199" w:rsidP="00EC7199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0,2</w:t>
                  </w:r>
                </w:p>
              </w:tc>
              <w:tc>
                <w:tcPr>
                  <w:tcW w:w="1123" w:type="dxa"/>
                  <w:vAlign w:val="center"/>
                </w:tcPr>
                <w:p w:rsidR="00EC7199" w:rsidRPr="00FB5AF3" w:rsidRDefault="00EC7199" w:rsidP="00EC7199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0,2</w:t>
                  </w:r>
                </w:p>
              </w:tc>
            </w:tr>
            <w:tr w:rsidR="00EC7199" w:rsidRPr="00504FE0" w:rsidTr="006C47B1">
              <w:trPr>
                <w:trHeight w:val="420"/>
              </w:trPr>
              <w:tc>
                <w:tcPr>
                  <w:tcW w:w="2850" w:type="dxa"/>
                </w:tcPr>
                <w:p w:rsidR="00EC7199" w:rsidRPr="00FB5AF3" w:rsidRDefault="00EC7199" w:rsidP="00EC7199">
                  <w:pPr>
                    <w:framePr w:hSpace="180" w:wrap="around" w:vAnchor="page" w:hAnchor="margin" w:y="481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2 02 30024 10 0000 150</w:t>
                  </w:r>
                </w:p>
              </w:tc>
              <w:tc>
                <w:tcPr>
                  <w:tcW w:w="8632" w:type="dxa"/>
                </w:tcPr>
                <w:p w:rsidR="00EC7199" w:rsidRPr="00FB5AF3" w:rsidRDefault="00EC7199" w:rsidP="00EC7199">
                  <w:pPr>
                    <w:pStyle w:val="5"/>
                    <w:framePr w:hSpace="180" w:wrap="around" w:vAnchor="page" w:hAnchor="margin" w:y="481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Субвенции бюджетам сельских поселений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149" w:type="dxa"/>
                  <w:vAlign w:val="center"/>
                </w:tcPr>
                <w:p w:rsidR="00EC7199" w:rsidRPr="00FB5AF3" w:rsidRDefault="00EC7199" w:rsidP="00EC7199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0,2</w:t>
                  </w:r>
                </w:p>
              </w:tc>
              <w:tc>
                <w:tcPr>
                  <w:tcW w:w="1119" w:type="dxa"/>
                  <w:vAlign w:val="center"/>
                </w:tcPr>
                <w:p w:rsidR="00EC7199" w:rsidRPr="00FB5AF3" w:rsidRDefault="00EC7199" w:rsidP="00EC7199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0,2</w:t>
                  </w:r>
                </w:p>
              </w:tc>
              <w:tc>
                <w:tcPr>
                  <w:tcW w:w="1123" w:type="dxa"/>
                  <w:vAlign w:val="center"/>
                </w:tcPr>
                <w:p w:rsidR="00EC7199" w:rsidRPr="00FB5AF3" w:rsidRDefault="00EC7199" w:rsidP="00EC7199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0,2</w:t>
                  </w:r>
                </w:p>
              </w:tc>
            </w:tr>
            <w:tr w:rsidR="00EC7199" w:rsidRPr="00900371" w:rsidTr="006C47B1">
              <w:trPr>
                <w:trHeight w:val="420"/>
              </w:trPr>
              <w:tc>
                <w:tcPr>
                  <w:tcW w:w="2850" w:type="dxa"/>
                </w:tcPr>
                <w:p w:rsidR="00EC7199" w:rsidRPr="00900371" w:rsidRDefault="00EC7199" w:rsidP="00EC7199">
                  <w:pPr>
                    <w:framePr w:hSpace="180" w:wrap="around" w:vAnchor="page" w:hAnchor="margin" w:y="481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90037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2 02 35118 00 0000 150</w:t>
                  </w:r>
                </w:p>
              </w:tc>
              <w:tc>
                <w:tcPr>
                  <w:tcW w:w="8632" w:type="dxa"/>
                </w:tcPr>
                <w:p w:rsidR="00EC7199" w:rsidRPr="002C6C1C" w:rsidRDefault="00EC7199" w:rsidP="00EC7199">
                  <w:pPr>
                    <w:pStyle w:val="5"/>
                    <w:framePr w:hSpace="180" w:wrap="around" w:vAnchor="page" w:hAnchor="margin" w:y="481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C6C1C">
                    <w:rPr>
                      <w:rFonts w:ascii="Times New Roman" w:hAnsi="Times New Roman" w:cs="Times New Roman"/>
                      <w:color w:val="000000"/>
                    </w:rPr>
      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      </w:r>
                </w:p>
              </w:tc>
              <w:tc>
                <w:tcPr>
                  <w:tcW w:w="1149" w:type="dxa"/>
                  <w:vAlign w:val="center"/>
                </w:tcPr>
                <w:p w:rsidR="00EC7199" w:rsidRPr="00900371" w:rsidRDefault="00EC7199" w:rsidP="00EC7199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117,6</w:t>
                  </w:r>
                </w:p>
              </w:tc>
              <w:tc>
                <w:tcPr>
                  <w:tcW w:w="1119" w:type="dxa"/>
                  <w:vAlign w:val="center"/>
                </w:tcPr>
                <w:p w:rsidR="00EC7199" w:rsidRPr="00900371" w:rsidRDefault="00EC7199" w:rsidP="00EC7199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122,8</w:t>
                  </w:r>
                </w:p>
              </w:tc>
              <w:tc>
                <w:tcPr>
                  <w:tcW w:w="1123" w:type="dxa"/>
                  <w:vAlign w:val="center"/>
                </w:tcPr>
                <w:p w:rsidR="00EC7199" w:rsidRPr="00900371" w:rsidRDefault="00EC7199" w:rsidP="00EC7199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127,0</w:t>
                  </w:r>
                </w:p>
              </w:tc>
            </w:tr>
            <w:tr w:rsidR="00EC7199" w:rsidRPr="00633408" w:rsidTr="006C47B1">
              <w:trPr>
                <w:trHeight w:val="420"/>
              </w:trPr>
              <w:tc>
                <w:tcPr>
                  <w:tcW w:w="2850" w:type="dxa"/>
                </w:tcPr>
                <w:p w:rsidR="00EC7199" w:rsidRPr="00900371" w:rsidRDefault="00EC7199" w:rsidP="00EC7199">
                  <w:pPr>
                    <w:framePr w:hSpace="180" w:wrap="around" w:vAnchor="page" w:hAnchor="margin" w:y="481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90037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2 02 35118 10 0000 150</w:t>
                  </w:r>
                </w:p>
              </w:tc>
              <w:tc>
                <w:tcPr>
                  <w:tcW w:w="8632" w:type="dxa"/>
                </w:tcPr>
                <w:p w:rsidR="00EC7199" w:rsidRPr="002C6C1C" w:rsidRDefault="00EC7199" w:rsidP="00EC7199">
                  <w:pPr>
                    <w:pStyle w:val="5"/>
                    <w:framePr w:hSpace="180" w:wrap="around" w:vAnchor="page" w:hAnchor="margin" w:y="481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C6C1C">
                    <w:rPr>
                      <w:rFonts w:ascii="Times New Roman" w:hAnsi="Times New Roman" w:cs="Times New Roman"/>
                      <w:color w:val="000000"/>
                    </w:rPr>
      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      </w:r>
                </w:p>
              </w:tc>
              <w:tc>
                <w:tcPr>
                  <w:tcW w:w="1149" w:type="dxa"/>
                  <w:vAlign w:val="center"/>
                </w:tcPr>
                <w:p w:rsidR="00EC7199" w:rsidRPr="00900371" w:rsidRDefault="00EC7199" w:rsidP="00EC7199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117,6</w:t>
                  </w:r>
                </w:p>
              </w:tc>
              <w:tc>
                <w:tcPr>
                  <w:tcW w:w="1119" w:type="dxa"/>
                  <w:vAlign w:val="center"/>
                </w:tcPr>
                <w:p w:rsidR="00EC7199" w:rsidRPr="00900371" w:rsidRDefault="00EC7199" w:rsidP="00EC7199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122,8</w:t>
                  </w:r>
                </w:p>
              </w:tc>
              <w:tc>
                <w:tcPr>
                  <w:tcW w:w="1123" w:type="dxa"/>
                  <w:vAlign w:val="center"/>
                </w:tcPr>
                <w:p w:rsidR="00EC7199" w:rsidRPr="00900371" w:rsidRDefault="00EC7199" w:rsidP="00EC7199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127,0</w:t>
                  </w:r>
                </w:p>
              </w:tc>
            </w:tr>
            <w:tr w:rsidR="00EC7199" w:rsidRPr="009569E1" w:rsidTr="006C47B1">
              <w:trPr>
                <w:trHeight w:val="420"/>
              </w:trPr>
              <w:tc>
                <w:tcPr>
                  <w:tcW w:w="2850" w:type="dxa"/>
                  <w:vAlign w:val="center"/>
                </w:tcPr>
                <w:p w:rsidR="00EC7199" w:rsidRPr="00FB5AF3" w:rsidRDefault="00EC7199" w:rsidP="00EC7199">
                  <w:pPr>
                    <w:framePr w:hSpace="180" w:wrap="around" w:vAnchor="page" w:hAnchor="margin" w:y="481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2 02 40000 00 0000 150</w:t>
                  </w:r>
                </w:p>
              </w:tc>
              <w:tc>
                <w:tcPr>
                  <w:tcW w:w="8632" w:type="dxa"/>
                  <w:vAlign w:val="center"/>
                </w:tcPr>
                <w:p w:rsidR="00EC7199" w:rsidRPr="00FB5AF3" w:rsidRDefault="00EC7199" w:rsidP="00EC7199">
                  <w:pPr>
                    <w:framePr w:hSpace="180" w:wrap="around" w:vAnchor="page" w:hAnchor="margin" w:y="481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межбюджетные трансферты</w:t>
                  </w:r>
                </w:p>
              </w:tc>
              <w:tc>
                <w:tcPr>
                  <w:tcW w:w="1149" w:type="dxa"/>
                  <w:vAlign w:val="center"/>
                </w:tcPr>
                <w:p w:rsidR="00EC7199" w:rsidRPr="00FB5AF3" w:rsidRDefault="00EC7199" w:rsidP="00EC7199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1049,0</w:t>
                  </w:r>
                </w:p>
              </w:tc>
              <w:tc>
                <w:tcPr>
                  <w:tcW w:w="1119" w:type="dxa"/>
                  <w:vAlign w:val="center"/>
                </w:tcPr>
                <w:p w:rsidR="00EC7199" w:rsidRPr="00FB5AF3" w:rsidRDefault="00EC7199" w:rsidP="00EC7199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1146,9</w:t>
                  </w:r>
                </w:p>
              </w:tc>
              <w:tc>
                <w:tcPr>
                  <w:tcW w:w="1123" w:type="dxa"/>
                  <w:vAlign w:val="center"/>
                </w:tcPr>
                <w:p w:rsidR="00EC7199" w:rsidRPr="00FB5AF3" w:rsidRDefault="00EC7199" w:rsidP="00EC7199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1168,2</w:t>
                  </w:r>
                </w:p>
              </w:tc>
            </w:tr>
            <w:tr w:rsidR="00EC7199" w:rsidRPr="009569E1" w:rsidTr="006C47B1">
              <w:trPr>
                <w:trHeight w:val="420"/>
              </w:trPr>
              <w:tc>
                <w:tcPr>
                  <w:tcW w:w="2850" w:type="dxa"/>
                </w:tcPr>
                <w:p w:rsidR="00EC7199" w:rsidRPr="00FB5AF3" w:rsidRDefault="00EC7199" w:rsidP="00EC7199">
                  <w:pPr>
                    <w:framePr w:hSpace="180" w:wrap="around" w:vAnchor="page" w:hAnchor="margin" w:y="481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2 02 40014 00 0000 150</w:t>
                  </w:r>
                </w:p>
              </w:tc>
              <w:tc>
                <w:tcPr>
                  <w:tcW w:w="8632" w:type="dxa"/>
                </w:tcPr>
                <w:p w:rsidR="00EC7199" w:rsidRPr="00FB5AF3" w:rsidRDefault="00EC7199" w:rsidP="00EC7199">
                  <w:pPr>
                    <w:pStyle w:val="5"/>
                    <w:framePr w:hSpace="180" w:wrap="around" w:vAnchor="page" w:hAnchor="margin" w:y="48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149" w:type="dxa"/>
                  <w:vAlign w:val="center"/>
                </w:tcPr>
                <w:p w:rsidR="00EC7199" w:rsidRPr="00FB5AF3" w:rsidRDefault="00EC7199" w:rsidP="00EC7199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1049,0</w:t>
                  </w:r>
                </w:p>
              </w:tc>
              <w:tc>
                <w:tcPr>
                  <w:tcW w:w="1119" w:type="dxa"/>
                  <w:vAlign w:val="center"/>
                </w:tcPr>
                <w:p w:rsidR="00EC7199" w:rsidRPr="00FB5AF3" w:rsidRDefault="00EC7199" w:rsidP="00EC7199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1146,9</w:t>
                  </w:r>
                </w:p>
              </w:tc>
              <w:tc>
                <w:tcPr>
                  <w:tcW w:w="1123" w:type="dxa"/>
                  <w:vAlign w:val="center"/>
                </w:tcPr>
                <w:p w:rsidR="00EC7199" w:rsidRPr="00FB5AF3" w:rsidRDefault="00EC7199" w:rsidP="00EC7199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1168,2</w:t>
                  </w:r>
                </w:p>
              </w:tc>
            </w:tr>
            <w:tr w:rsidR="00EC7199" w:rsidRPr="00504FE0" w:rsidTr="006C47B1">
              <w:trPr>
                <w:trHeight w:val="420"/>
              </w:trPr>
              <w:tc>
                <w:tcPr>
                  <w:tcW w:w="2850" w:type="dxa"/>
                </w:tcPr>
                <w:p w:rsidR="00EC7199" w:rsidRPr="00FB5AF3" w:rsidRDefault="00EC7199" w:rsidP="00EC7199">
                  <w:pPr>
                    <w:framePr w:hSpace="180" w:wrap="around" w:vAnchor="page" w:hAnchor="margin" w:y="481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2 02 40014 10 0000 150</w:t>
                  </w:r>
                </w:p>
              </w:tc>
              <w:tc>
                <w:tcPr>
                  <w:tcW w:w="8632" w:type="dxa"/>
                </w:tcPr>
                <w:p w:rsidR="00EC7199" w:rsidRPr="00FB5AF3" w:rsidRDefault="00EC7199" w:rsidP="00EC7199">
                  <w:pPr>
                    <w:pStyle w:val="5"/>
                    <w:framePr w:hSpace="180" w:wrap="around" w:vAnchor="page" w:hAnchor="margin" w:y="481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149" w:type="dxa"/>
                  <w:vAlign w:val="center"/>
                </w:tcPr>
                <w:p w:rsidR="00EC7199" w:rsidRPr="00FB5AF3" w:rsidRDefault="00EC7199" w:rsidP="00EC7199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1049,0</w:t>
                  </w:r>
                </w:p>
              </w:tc>
              <w:tc>
                <w:tcPr>
                  <w:tcW w:w="1119" w:type="dxa"/>
                  <w:vAlign w:val="center"/>
                </w:tcPr>
                <w:p w:rsidR="00EC7199" w:rsidRPr="00FB5AF3" w:rsidRDefault="00EC7199" w:rsidP="00EC7199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1146,9</w:t>
                  </w:r>
                </w:p>
              </w:tc>
              <w:tc>
                <w:tcPr>
                  <w:tcW w:w="1123" w:type="dxa"/>
                  <w:vAlign w:val="center"/>
                </w:tcPr>
                <w:p w:rsidR="00EC7199" w:rsidRPr="00FB5AF3" w:rsidRDefault="00EC7199" w:rsidP="00EC7199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1168,2</w:t>
                  </w:r>
                </w:p>
              </w:tc>
            </w:tr>
            <w:tr w:rsidR="00EC7199" w:rsidRPr="00504FE0" w:rsidTr="006C47B1">
              <w:trPr>
                <w:trHeight w:val="420"/>
              </w:trPr>
              <w:tc>
                <w:tcPr>
                  <w:tcW w:w="2850" w:type="dxa"/>
                  <w:vAlign w:val="center"/>
                </w:tcPr>
                <w:p w:rsidR="00EC7199" w:rsidRPr="006E1C05" w:rsidRDefault="00EC7199" w:rsidP="00EC7199">
                  <w:pPr>
                    <w:framePr w:hSpace="180" w:wrap="around" w:vAnchor="page" w:hAnchor="margin" w:y="481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E1C0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2 02 49999 00 0000 150</w:t>
                  </w:r>
                </w:p>
              </w:tc>
              <w:tc>
                <w:tcPr>
                  <w:tcW w:w="8632" w:type="dxa"/>
                </w:tcPr>
                <w:p w:rsidR="00EC7199" w:rsidRPr="006E1C05" w:rsidRDefault="00EC7199" w:rsidP="00EC7199">
                  <w:pPr>
                    <w:pStyle w:val="af4"/>
                    <w:framePr w:hSpace="180" w:wrap="around" w:vAnchor="page" w:hAnchor="margin" w:y="48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1C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Прочие межбюджетные трансферты, передаваемые бюджетам</w:t>
                  </w:r>
                </w:p>
              </w:tc>
              <w:tc>
                <w:tcPr>
                  <w:tcW w:w="1149" w:type="dxa"/>
                  <w:vAlign w:val="center"/>
                </w:tcPr>
                <w:p w:rsidR="00EC7199" w:rsidRPr="006E1C05" w:rsidRDefault="00EC7199" w:rsidP="00EC7199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35,0</w:t>
                  </w:r>
                </w:p>
              </w:tc>
              <w:tc>
                <w:tcPr>
                  <w:tcW w:w="1119" w:type="dxa"/>
                  <w:vAlign w:val="center"/>
                </w:tcPr>
                <w:p w:rsidR="00EC7199" w:rsidRPr="006E1C05" w:rsidRDefault="00EC7199" w:rsidP="00EC7199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6E1C05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23" w:type="dxa"/>
                  <w:vAlign w:val="center"/>
                </w:tcPr>
                <w:p w:rsidR="00EC7199" w:rsidRPr="006E1C05" w:rsidRDefault="00EC7199" w:rsidP="00EC7199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6E1C05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0,0</w:t>
                  </w:r>
                </w:p>
              </w:tc>
            </w:tr>
            <w:tr w:rsidR="00EC7199" w:rsidRPr="00504FE0" w:rsidTr="006C47B1">
              <w:trPr>
                <w:trHeight w:val="420"/>
              </w:trPr>
              <w:tc>
                <w:tcPr>
                  <w:tcW w:w="2850" w:type="dxa"/>
                  <w:vAlign w:val="center"/>
                </w:tcPr>
                <w:p w:rsidR="00EC7199" w:rsidRPr="006E1C05" w:rsidRDefault="00EC7199" w:rsidP="00EC7199">
                  <w:pPr>
                    <w:framePr w:hSpace="180" w:wrap="around" w:vAnchor="page" w:hAnchor="margin" w:y="481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E1C0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2 02 49999 10 0000 150</w:t>
                  </w:r>
                </w:p>
              </w:tc>
              <w:tc>
                <w:tcPr>
                  <w:tcW w:w="8632" w:type="dxa"/>
                </w:tcPr>
                <w:p w:rsidR="00EC7199" w:rsidRPr="006E1C05" w:rsidRDefault="00EC7199" w:rsidP="00EC7199">
                  <w:pPr>
                    <w:pStyle w:val="af4"/>
                    <w:framePr w:hSpace="180" w:wrap="around" w:vAnchor="page" w:hAnchor="margin" w:y="48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1C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1149" w:type="dxa"/>
                  <w:vAlign w:val="center"/>
                </w:tcPr>
                <w:p w:rsidR="00EC7199" w:rsidRPr="006E1C05" w:rsidRDefault="00EC7199" w:rsidP="00EC7199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35,0</w:t>
                  </w:r>
                </w:p>
              </w:tc>
              <w:tc>
                <w:tcPr>
                  <w:tcW w:w="1119" w:type="dxa"/>
                  <w:vAlign w:val="center"/>
                </w:tcPr>
                <w:p w:rsidR="00EC7199" w:rsidRPr="006E1C05" w:rsidRDefault="00EC7199" w:rsidP="00EC7199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6E1C05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23" w:type="dxa"/>
                  <w:vAlign w:val="center"/>
                </w:tcPr>
                <w:p w:rsidR="00EC7199" w:rsidRPr="006E1C05" w:rsidRDefault="00EC7199" w:rsidP="00EC7199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6E1C05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0,0</w:t>
                  </w:r>
                </w:p>
              </w:tc>
            </w:tr>
            <w:tr w:rsidR="00EC7199" w:rsidRPr="00504FE0" w:rsidTr="006C47B1">
              <w:trPr>
                <w:trHeight w:val="420"/>
              </w:trPr>
              <w:tc>
                <w:tcPr>
                  <w:tcW w:w="2850" w:type="dxa"/>
                </w:tcPr>
                <w:p w:rsidR="00EC7199" w:rsidRPr="00FB5AF3" w:rsidRDefault="00EC7199" w:rsidP="00EC7199">
                  <w:pPr>
                    <w:framePr w:hSpace="180" w:wrap="around" w:vAnchor="page" w:hAnchor="margin" w:y="481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632" w:type="dxa"/>
                  <w:vAlign w:val="center"/>
                </w:tcPr>
                <w:p w:rsidR="00EC7199" w:rsidRPr="00FB5AF3" w:rsidRDefault="00EC7199" w:rsidP="00EC7199">
                  <w:pPr>
                    <w:framePr w:hSpace="180" w:wrap="around" w:vAnchor="page" w:hAnchor="margin" w:y="48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ИТОГО ДОХОДОВ</w:t>
                  </w:r>
                </w:p>
              </w:tc>
              <w:tc>
                <w:tcPr>
                  <w:tcW w:w="1149" w:type="dxa"/>
                  <w:vAlign w:val="center"/>
                </w:tcPr>
                <w:p w:rsidR="00EC7199" w:rsidRPr="00FB5AF3" w:rsidRDefault="00EC7199" w:rsidP="00EC7199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12929,0</w:t>
                  </w:r>
                </w:p>
              </w:tc>
              <w:tc>
                <w:tcPr>
                  <w:tcW w:w="1119" w:type="dxa"/>
                  <w:vAlign w:val="center"/>
                </w:tcPr>
                <w:p w:rsidR="00EC7199" w:rsidRPr="00FB5AF3" w:rsidRDefault="00711717" w:rsidP="00711717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115</w:t>
                  </w:r>
                  <w:r w:rsidR="00EC7199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5</w:t>
                  </w:r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3</w:t>
                  </w:r>
                  <w:r w:rsidR="00EC7199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,2</w:t>
                  </w:r>
                </w:p>
              </w:tc>
              <w:tc>
                <w:tcPr>
                  <w:tcW w:w="1123" w:type="dxa"/>
                  <w:vAlign w:val="center"/>
                </w:tcPr>
                <w:p w:rsidR="00EC7199" w:rsidRPr="00FB5AF3" w:rsidRDefault="00EC7199" w:rsidP="00EC7199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11435,8</w:t>
                  </w:r>
                </w:p>
              </w:tc>
            </w:tr>
          </w:tbl>
          <w:p w:rsidR="00EC7199" w:rsidRDefault="00EC7199" w:rsidP="00EC7199">
            <w:pPr>
              <w:pStyle w:val="1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2 изложить в следующей редакции:                              </w:t>
            </w: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</w:t>
            </w:r>
          </w:p>
          <w:p w:rsidR="00EC7199" w:rsidRPr="00504FE0" w:rsidRDefault="00EC7199" w:rsidP="00EC7199">
            <w:pPr>
              <w:pStyle w:val="16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>Приложение  2</w:t>
            </w:r>
          </w:p>
          <w:p w:rsidR="00EC7199" w:rsidRPr="00504FE0" w:rsidRDefault="00EC7199" w:rsidP="00EC7199">
            <w:pPr>
              <w:pStyle w:val="1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>к решени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 xml:space="preserve">  Собрания  депутатов  </w:t>
            </w:r>
          </w:p>
          <w:p w:rsidR="00EC7199" w:rsidRPr="00504FE0" w:rsidRDefault="00EC7199" w:rsidP="00EC7199">
            <w:pPr>
              <w:pStyle w:val="1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Манычского</w:t>
            </w: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«О бюджете </w:t>
            </w:r>
          </w:p>
          <w:p w:rsidR="00EC7199" w:rsidRPr="00504FE0" w:rsidRDefault="00EC7199" w:rsidP="00EC7199">
            <w:pPr>
              <w:pStyle w:val="1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Манычского</w:t>
            </w: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Сальского  района  </w:t>
            </w:r>
          </w:p>
          <w:p w:rsidR="00EC7199" w:rsidRPr="00504FE0" w:rsidRDefault="00EC7199" w:rsidP="00EC7199">
            <w:pPr>
              <w:pStyle w:val="16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период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 xml:space="preserve">  годов»</w:t>
            </w:r>
          </w:p>
          <w:tbl>
            <w:tblPr>
              <w:tblW w:w="14744" w:type="dxa"/>
              <w:tblLayout w:type="fixed"/>
              <w:tblLook w:val="0000"/>
            </w:tblPr>
            <w:tblGrid>
              <w:gridCol w:w="3261"/>
              <w:gridCol w:w="7512"/>
              <w:gridCol w:w="1418"/>
              <w:gridCol w:w="1276"/>
              <w:gridCol w:w="1277"/>
            </w:tblGrid>
            <w:tr w:rsidR="00EC7199" w:rsidRPr="0063710F" w:rsidTr="00D40023">
              <w:trPr>
                <w:trHeight w:val="375"/>
              </w:trPr>
              <w:tc>
                <w:tcPr>
                  <w:tcW w:w="14744" w:type="dxa"/>
                  <w:gridSpan w:val="5"/>
                  <w:vAlign w:val="bottom"/>
                </w:tcPr>
                <w:p w:rsidR="00EC7199" w:rsidRDefault="00EC7199" w:rsidP="00EC7199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C7199" w:rsidRPr="0063710F" w:rsidRDefault="00EC7199" w:rsidP="00EC7199">
                  <w:pPr>
                    <w:framePr w:hSpace="180" w:wrap="around" w:vAnchor="page" w:hAnchor="margin" w:y="481"/>
                    <w:spacing w:after="0" w:line="240" w:lineRule="auto"/>
                    <w:jc w:val="right"/>
                  </w:pPr>
                  <w:r w:rsidRPr="006371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(тыс. рублей)</w:t>
                  </w:r>
                </w:p>
              </w:tc>
            </w:tr>
            <w:tr w:rsidR="00EC7199" w:rsidRPr="00FB5AF3" w:rsidTr="00D40023">
              <w:trPr>
                <w:trHeight w:val="607"/>
              </w:trPr>
              <w:tc>
                <w:tcPr>
                  <w:tcW w:w="3261" w:type="dxa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EC7199" w:rsidRPr="00FB5AF3" w:rsidRDefault="00EC7199" w:rsidP="00EC7199">
                  <w:pPr>
                    <w:framePr w:hSpace="180" w:wrap="around" w:vAnchor="page" w:hAnchor="margin" w:y="48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lastRenderedPageBreak/>
                    <w:t>Код бюджетной  классификации  Российской  Федерации</w:t>
                  </w:r>
                </w:p>
              </w:tc>
              <w:tc>
                <w:tcPr>
                  <w:tcW w:w="7512" w:type="dxa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EC7199" w:rsidRPr="00FB5AF3" w:rsidRDefault="00EC7199" w:rsidP="00EC7199">
                  <w:pPr>
                    <w:framePr w:hSpace="180" w:wrap="around" w:vAnchor="page" w:hAnchor="margin" w:y="48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397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C7199" w:rsidRPr="00FB5AF3" w:rsidRDefault="00EC7199" w:rsidP="00EC7199">
                  <w:pPr>
                    <w:framePr w:hSpace="180" w:wrap="around" w:vAnchor="page" w:hAnchor="margin" w:y="48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Сумма</w:t>
                  </w:r>
                </w:p>
              </w:tc>
            </w:tr>
            <w:tr w:rsidR="00EC7199" w:rsidRPr="00FB5AF3" w:rsidTr="00EC7199">
              <w:trPr>
                <w:trHeight w:val="238"/>
              </w:trPr>
              <w:tc>
                <w:tcPr>
                  <w:tcW w:w="3261" w:type="dxa"/>
                  <w:vMerge/>
                  <w:tcBorders>
                    <w:left w:val="single" w:sz="4" w:space="0" w:color="000000"/>
                    <w:bottom w:val="single" w:sz="4" w:space="0" w:color="auto"/>
                  </w:tcBorders>
                  <w:vAlign w:val="center"/>
                </w:tcPr>
                <w:p w:rsidR="00EC7199" w:rsidRPr="00FB5AF3" w:rsidRDefault="00EC7199" w:rsidP="00EC7199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512" w:type="dxa"/>
                  <w:vMerge/>
                  <w:tcBorders>
                    <w:left w:val="single" w:sz="4" w:space="0" w:color="000000"/>
                    <w:bottom w:val="single" w:sz="4" w:space="0" w:color="auto"/>
                  </w:tcBorders>
                  <w:vAlign w:val="center"/>
                </w:tcPr>
                <w:p w:rsidR="00EC7199" w:rsidRPr="00FB5AF3" w:rsidRDefault="00EC7199" w:rsidP="00EC7199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vAlign w:val="center"/>
                </w:tcPr>
                <w:p w:rsidR="00EC7199" w:rsidRPr="00FB5AF3" w:rsidRDefault="00EC7199" w:rsidP="00EC7199">
                  <w:pPr>
                    <w:framePr w:hSpace="180" w:wrap="around" w:vAnchor="page" w:hAnchor="margin" w:y="48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202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vAlign w:val="center"/>
                </w:tcPr>
                <w:p w:rsidR="00EC7199" w:rsidRPr="00FB5AF3" w:rsidRDefault="00EC7199" w:rsidP="00EC7199">
                  <w:pPr>
                    <w:framePr w:hSpace="180" w:wrap="around" w:vAnchor="page" w:hAnchor="margin" w:y="48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202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EC7199" w:rsidRPr="00FB5AF3" w:rsidRDefault="00EC7199" w:rsidP="00EC7199">
                  <w:pPr>
                    <w:framePr w:hSpace="180" w:wrap="around" w:vAnchor="page" w:hAnchor="margin" w:y="48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202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</w:t>
                  </w:r>
                </w:p>
              </w:tc>
            </w:tr>
            <w:tr w:rsidR="00EC7199" w:rsidRPr="00FB5AF3" w:rsidTr="00EC7199">
              <w:trPr>
                <w:trHeight w:val="375"/>
              </w:trPr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EC7199" w:rsidRPr="00FB5AF3" w:rsidRDefault="00EC7199" w:rsidP="00EC7199">
                  <w:pPr>
                    <w:framePr w:hSpace="180" w:wrap="around" w:vAnchor="page" w:hAnchor="margin" w:y="48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51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EC7199" w:rsidRPr="00FB5AF3" w:rsidRDefault="00EC7199" w:rsidP="00EC7199">
                  <w:pPr>
                    <w:framePr w:hSpace="180" w:wrap="around" w:vAnchor="page" w:hAnchor="margin" w:y="48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EC7199" w:rsidRPr="00FB5AF3" w:rsidRDefault="00EC7199" w:rsidP="00EC7199">
                  <w:pPr>
                    <w:framePr w:hSpace="180" w:wrap="around" w:vAnchor="page" w:hAnchor="margin" w:y="48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EC7199" w:rsidRPr="00FB5AF3" w:rsidRDefault="00EC7199" w:rsidP="00EC7199">
                  <w:pPr>
                    <w:framePr w:hSpace="180" w:wrap="around" w:vAnchor="page" w:hAnchor="margin" w:y="48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C7199" w:rsidRPr="00FB5AF3" w:rsidRDefault="00EC7199" w:rsidP="00EC7199">
                  <w:pPr>
                    <w:framePr w:hSpace="180" w:wrap="around" w:vAnchor="page" w:hAnchor="margin" w:y="48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</w:t>
                  </w:r>
                </w:p>
              </w:tc>
            </w:tr>
            <w:tr w:rsidR="00EC7199" w:rsidRPr="00FB5AF3" w:rsidTr="00D40023">
              <w:trPr>
                <w:trHeight w:val="693"/>
              </w:trPr>
              <w:tc>
                <w:tcPr>
                  <w:tcW w:w="3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C7199" w:rsidRPr="00FB5AF3" w:rsidRDefault="00EC7199" w:rsidP="00EC7199">
                  <w:pPr>
                    <w:framePr w:hSpace="180" w:wrap="around" w:vAnchor="page" w:hAnchor="margin" w:y="481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bookmarkStart w:id="1" w:name="RANGE!A13%25253AC22"/>
                  <w:bookmarkEnd w:id="1"/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01 00 00 00 00 0000 000</w:t>
                  </w:r>
                </w:p>
              </w:tc>
              <w:tc>
                <w:tcPr>
                  <w:tcW w:w="7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C7199" w:rsidRPr="00FB5AF3" w:rsidRDefault="00EC7199" w:rsidP="00EC7199">
                  <w:pPr>
                    <w:framePr w:hSpace="180" w:wrap="around" w:vAnchor="page" w:hAnchor="margin" w:y="48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ИСТОЧНИКИ ВНУТРЕННЕГО ФИНАНСИРОВАНИЯ ДЕФИЦИТОВ БЮДЖЕТОВ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C7199" w:rsidRPr="00FB5AF3" w:rsidRDefault="00EC7199" w:rsidP="00EC7199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1446,8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C7199" w:rsidRPr="00FB5AF3" w:rsidRDefault="00EC7199" w:rsidP="00EC7199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C7199" w:rsidRPr="00FB5AF3" w:rsidRDefault="00EC7199" w:rsidP="00EC7199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0,0</w:t>
                  </w:r>
                </w:p>
              </w:tc>
            </w:tr>
            <w:tr w:rsidR="00EC7199" w:rsidRPr="00FB5AF3" w:rsidTr="00D40023">
              <w:trPr>
                <w:trHeight w:val="404"/>
              </w:trPr>
              <w:tc>
                <w:tcPr>
                  <w:tcW w:w="3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C7199" w:rsidRPr="00FB5AF3" w:rsidRDefault="00EC7199" w:rsidP="00EC7199">
                  <w:pPr>
                    <w:framePr w:hSpace="180" w:wrap="around" w:vAnchor="page" w:hAnchor="margin" w:y="481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01 05 00 00 00 0000 000</w:t>
                  </w:r>
                </w:p>
              </w:tc>
              <w:tc>
                <w:tcPr>
                  <w:tcW w:w="7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C7199" w:rsidRPr="00FB5AF3" w:rsidRDefault="00EC7199" w:rsidP="00EC7199">
                  <w:pPr>
                    <w:framePr w:hSpace="180" w:wrap="around" w:vAnchor="page" w:hAnchor="margin" w:y="48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Изменение остатков средств на счетах по учету средств бюджетов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C7199" w:rsidRPr="00FB5AF3" w:rsidRDefault="00EC7199" w:rsidP="00EC7199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1446,8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C7199" w:rsidRPr="00FB5AF3" w:rsidRDefault="00EC7199" w:rsidP="00EC7199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C7199" w:rsidRPr="00FB5AF3" w:rsidRDefault="00EC7199" w:rsidP="00EC7199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0,0</w:t>
                  </w:r>
                </w:p>
              </w:tc>
            </w:tr>
            <w:tr w:rsidR="00EC7199" w:rsidRPr="00FB5AF3" w:rsidTr="00D40023">
              <w:trPr>
                <w:trHeight w:val="390"/>
              </w:trPr>
              <w:tc>
                <w:tcPr>
                  <w:tcW w:w="3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C7199" w:rsidRPr="00FB5AF3" w:rsidRDefault="00EC7199" w:rsidP="00EC7199">
                  <w:pPr>
                    <w:framePr w:hSpace="180" w:wrap="around" w:vAnchor="page" w:hAnchor="margin" w:y="48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01 05 00 00 00 0000 500</w:t>
                  </w:r>
                </w:p>
              </w:tc>
              <w:tc>
                <w:tcPr>
                  <w:tcW w:w="7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C7199" w:rsidRPr="00FB5AF3" w:rsidRDefault="00EC7199" w:rsidP="00EC7199">
                  <w:pPr>
                    <w:framePr w:hSpace="180" w:wrap="around" w:vAnchor="page" w:hAnchor="margin" w:y="48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C7199" w:rsidRPr="00FB5AF3" w:rsidRDefault="00EC7199" w:rsidP="00EC7199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12929,0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C7199" w:rsidRPr="00FB5AF3" w:rsidRDefault="00EC7199" w:rsidP="00711717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11</w:t>
                  </w:r>
                  <w:r w:rsidR="00711717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553</w:t>
                  </w:r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,2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C7199" w:rsidRPr="00FB5AF3" w:rsidRDefault="00EC7199" w:rsidP="00EC7199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11435,8</w:t>
                  </w:r>
                </w:p>
              </w:tc>
            </w:tr>
            <w:tr w:rsidR="00EC7199" w:rsidRPr="00FB5AF3" w:rsidTr="00D40023">
              <w:trPr>
                <w:trHeight w:val="353"/>
              </w:trPr>
              <w:tc>
                <w:tcPr>
                  <w:tcW w:w="3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C7199" w:rsidRPr="00FB5AF3" w:rsidRDefault="00EC7199" w:rsidP="00EC7199">
                  <w:pPr>
                    <w:framePr w:hSpace="180" w:wrap="around" w:vAnchor="page" w:hAnchor="margin" w:y="48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01 05 02 00 00 0000 500</w:t>
                  </w:r>
                </w:p>
              </w:tc>
              <w:tc>
                <w:tcPr>
                  <w:tcW w:w="7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C7199" w:rsidRPr="00FB5AF3" w:rsidRDefault="00EC7199" w:rsidP="00EC7199">
                  <w:pPr>
                    <w:framePr w:hSpace="180" w:wrap="around" w:vAnchor="page" w:hAnchor="margin" w:y="48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Увеличение прочих остатков средств бюджетов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C7199" w:rsidRPr="00FB5AF3" w:rsidRDefault="00EC7199" w:rsidP="00EC7199">
                  <w:pPr>
                    <w:framePr w:hSpace="180" w:wrap="around" w:vAnchor="page" w:hAnchor="margin" w:y="481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12929,0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C7199" w:rsidRDefault="00711717" w:rsidP="00711717">
                  <w:pPr>
                    <w:framePr w:hSpace="180" w:wrap="around" w:vAnchor="page" w:hAnchor="margin" w:y="481"/>
                    <w:jc w:val="right"/>
                  </w:pPr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115</w:t>
                  </w:r>
                  <w:r w:rsidR="00EC7199" w:rsidRPr="008A0DA4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5</w:t>
                  </w:r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3</w:t>
                  </w:r>
                  <w:r w:rsidR="00EC7199" w:rsidRPr="008A0DA4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,2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C7199" w:rsidRDefault="00EC7199" w:rsidP="00EC7199">
                  <w:pPr>
                    <w:framePr w:hSpace="180" w:wrap="around" w:vAnchor="page" w:hAnchor="margin" w:y="481"/>
                    <w:jc w:val="right"/>
                  </w:pPr>
                  <w:r w:rsidRPr="0072508D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11435,8</w:t>
                  </w:r>
                </w:p>
              </w:tc>
            </w:tr>
            <w:tr w:rsidR="00EC7199" w:rsidRPr="00FB5AF3" w:rsidTr="00D40023">
              <w:trPr>
                <w:trHeight w:val="406"/>
              </w:trPr>
              <w:tc>
                <w:tcPr>
                  <w:tcW w:w="3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C7199" w:rsidRPr="00FB5AF3" w:rsidRDefault="00EC7199" w:rsidP="00EC7199">
                  <w:pPr>
                    <w:framePr w:hSpace="180" w:wrap="around" w:vAnchor="page" w:hAnchor="margin" w:y="48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01 05 02 01 00 0000 510</w:t>
                  </w:r>
                </w:p>
              </w:tc>
              <w:tc>
                <w:tcPr>
                  <w:tcW w:w="7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C7199" w:rsidRPr="00FB5AF3" w:rsidRDefault="00EC7199" w:rsidP="00EC7199">
                  <w:pPr>
                    <w:framePr w:hSpace="180" w:wrap="around" w:vAnchor="page" w:hAnchor="margin" w:y="48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Увеличение прочих остатков денежных средств бюджетов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C7199" w:rsidRPr="00FB5AF3" w:rsidRDefault="00EC7199" w:rsidP="00EC7199">
                  <w:pPr>
                    <w:framePr w:hSpace="180" w:wrap="around" w:vAnchor="page" w:hAnchor="margin" w:y="481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12929,0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C7199" w:rsidRDefault="00EC7199" w:rsidP="00711717">
                  <w:pPr>
                    <w:framePr w:hSpace="180" w:wrap="around" w:vAnchor="page" w:hAnchor="margin" w:y="481"/>
                    <w:jc w:val="right"/>
                  </w:pPr>
                  <w:r w:rsidRPr="008A0DA4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11</w:t>
                  </w:r>
                  <w:r w:rsidR="00711717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5</w:t>
                  </w:r>
                  <w:r w:rsidRPr="008A0DA4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5</w:t>
                  </w:r>
                  <w:r w:rsidR="00711717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3</w:t>
                  </w:r>
                  <w:r w:rsidRPr="008A0DA4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,2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C7199" w:rsidRDefault="00EC7199" w:rsidP="00EC7199">
                  <w:pPr>
                    <w:framePr w:hSpace="180" w:wrap="around" w:vAnchor="page" w:hAnchor="margin" w:y="481"/>
                    <w:jc w:val="right"/>
                  </w:pPr>
                  <w:r w:rsidRPr="0072508D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11435,8</w:t>
                  </w:r>
                </w:p>
              </w:tc>
            </w:tr>
            <w:tr w:rsidR="00EC7199" w:rsidRPr="00FB5AF3" w:rsidTr="00D40023">
              <w:trPr>
                <w:trHeight w:val="611"/>
              </w:trPr>
              <w:tc>
                <w:tcPr>
                  <w:tcW w:w="3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C7199" w:rsidRPr="00FB5AF3" w:rsidRDefault="00EC7199" w:rsidP="00EC7199">
                  <w:pPr>
                    <w:framePr w:hSpace="180" w:wrap="around" w:vAnchor="page" w:hAnchor="margin" w:y="48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01 05 02 01 10 0000 510</w:t>
                  </w:r>
                </w:p>
              </w:tc>
              <w:tc>
                <w:tcPr>
                  <w:tcW w:w="7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C7199" w:rsidRPr="00FB5AF3" w:rsidRDefault="00EC7199" w:rsidP="00EC7199">
                  <w:pPr>
                    <w:framePr w:hSpace="180" w:wrap="around" w:vAnchor="page" w:hAnchor="margin" w:y="48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Увеличение прочих остатков денежных средств  бюджетов сельских поселений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C7199" w:rsidRPr="00FB5AF3" w:rsidRDefault="00EC7199" w:rsidP="00EC7199">
                  <w:pPr>
                    <w:framePr w:hSpace="180" w:wrap="around" w:vAnchor="page" w:hAnchor="margin" w:y="481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12929,0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C7199" w:rsidRDefault="00EC7199" w:rsidP="00711717">
                  <w:pPr>
                    <w:framePr w:hSpace="180" w:wrap="around" w:vAnchor="page" w:hAnchor="margin" w:y="481"/>
                    <w:jc w:val="right"/>
                  </w:pPr>
                  <w:r w:rsidRPr="008A0DA4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11</w:t>
                  </w:r>
                  <w:r w:rsidR="00711717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5</w:t>
                  </w:r>
                  <w:r w:rsidRPr="008A0DA4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5</w:t>
                  </w:r>
                  <w:r w:rsidR="00711717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3</w:t>
                  </w:r>
                  <w:r w:rsidRPr="008A0DA4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,2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C7199" w:rsidRDefault="00EC7199" w:rsidP="00EC7199">
                  <w:pPr>
                    <w:framePr w:hSpace="180" w:wrap="around" w:vAnchor="page" w:hAnchor="margin" w:y="481"/>
                    <w:jc w:val="right"/>
                  </w:pPr>
                  <w:r w:rsidRPr="0072508D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11435,8</w:t>
                  </w:r>
                </w:p>
              </w:tc>
            </w:tr>
            <w:tr w:rsidR="00EC7199" w:rsidRPr="00FB5AF3" w:rsidTr="00D40023">
              <w:trPr>
                <w:trHeight w:val="237"/>
              </w:trPr>
              <w:tc>
                <w:tcPr>
                  <w:tcW w:w="3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C7199" w:rsidRPr="00FB5AF3" w:rsidRDefault="00EC7199" w:rsidP="00EC7199">
                  <w:pPr>
                    <w:framePr w:hSpace="180" w:wrap="around" w:vAnchor="page" w:hAnchor="margin" w:y="48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01 05 00 00 00 0000 600</w:t>
                  </w:r>
                </w:p>
              </w:tc>
              <w:tc>
                <w:tcPr>
                  <w:tcW w:w="7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C7199" w:rsidRPr="00FB5AF3" w:rsidRDefault="00EC7199" w:rsidP="00EC7199">
                  <w:pPr>
                    <w:framePr w:hSpace="180" w:wrap="around" w:vAnchor="page" w:hAnchor="margin" w:y="48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Уменьшение остатков средств бюджетов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C7199" w:rsidRPr="00FB5AF3" w:rsidRDefault="00EC7199" w:rsidP="00EC7199">
                  <w:pPr>
                    <w:framePr w:hSpace="180" w:wrap="around" w:vAnchor="page" w:hAnchor="margin" w:y="481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14375,8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C7199" w:rsidRDefault="00711717" w:rsidP="00711717">
                  <w:pPr>
                    <w:framePr w:hSpace="180" w:wrap="around" w:vAnchor="page" w:hAnchor="margin" w:y="481"/>
                    <w:jc w:val="right"/>
                  </w:pPr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115</w:t>
                  </w:r>
                  <w:r w:rsidR="00EC7199" w:rsidRPr="008A0DA4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5</w:t>
                  </w:r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3</w:t>
                  </w:r>
                  <w:r w:rsidR="00EC7199" w:rsidRPr="008A0DA4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,2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C7199" w:rsidRDefault="00EC7199" w:rsidP="00EC7199">
                  <w:pPr>
                    <w:framePr w:hSpace="180" w:wrap="around" w:vAnchor="page" w:hAnchor="margin" w:y="481"/>
                    <w:jc w:val="right"/>
                  </w:pPr>
                  <w:r w:rsidRPr="0072508D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11435,8</w:t>
                  </w:r>
                </w:p>
              </w:tc>
            </w:tr>
            <w:tr w:rsidR="00EC7199" w:rsidRPr="00FB5AF3" w:rsidTr="00D40023">
              <w:trPr>
                <w:trHeight w:val="231"/>
              </w:trPr>
              <w:tc>
                <w:tcPr>
                  <w:tcW w:w="3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C7199" w:rsidRPr="00FB5AF3" w:rsidRDefault="00EC7199" w:rsidP="00EC7199">
                  <w:pPr>
                    <w:framePr w:hSpace="180" w:wrap="around" w:vAnchor="page" w:hAnchor="margin" w:y="48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01 05 02 00 00 0000 600</w:t>
                  </w:r>
                </w:p>
              </w:tc>
              <w:tc>
                <w:tcPr>
                  <w:tcW w:w="7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C7199" w:rsidRPr="00FB5AF3" w:rsidRDefault="00EC7199" w:rsidP="00EC7199">
                  <w:pPr>
                    <w:framePr w:hSpace="180" w:wrap="around" w:vAnchor="page" w:hAnchor="margin" w:y="48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Уменьшение прочих остатков средств бюджетов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C7199" w:rsidRPr="00FB5AF3" w:rsidRDefault="00EC7199" w:rsidP="00EC7199">
                  <w:pPr>
                    <w:framePr w:hSpace="180" w:wrap="around" w:vAnchor="page" w:hAnchor="margin" w:y="481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14375,8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C7199" w:rsidRDefault="00EC7199" w:rsidP="00711717">
                  <w:pPr>
                    <w:framePr w:hSpace="180" w:wrap="around" w:vAnchor="page" w:hAnchor="margin" w:y="481"/>
                    <w:jc w:val="right"/>
                  </w:pPr>
                  <w:r w:rsidRPr="008A0DA4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11</w:t>
                  </w:r>
                  <w:r w:rsidR="00711717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5</w:t>
                  </w:r>
                  <w:r w:rsidRPr="008A0DA4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5</w:t>
                  </w:r>
                  <w:r w:rsidR="00711717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3</w:t>
                  </w:r>
                  <w:r w:rsidRPr="008A0DA4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,2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C7199" w:rsidRDefault="00EC7199" w:rsidP="00EC7199">
                  <w:pPr>
                    <w:framePr w:hSpace="180" w:wrap="around" w:vAnchor="page" w:hAnchor="margin" w:y="481"/>
                    <w:jc w:val="right"/>
                  </w:pPr>
                  <w:r w:rsidRPr="0072508D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11435,8</w:t>
                  </w:r>
                </w:p>
              </w:tc>
            </w:tr>
            <w:tr w:rsidR="00EC7199" w:rsidRPr="00FB5AF3" w:rsidTr="00D40023">
              <w:trPr>
                <w:trHeight w:val="279"/>
              </w:trPr>
              <w:tc>
                <w:tcPr>
                  <w:tcW w:w="3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C7199" w:rsidRPr="00FB5AF3" w:rsidRDefault="00EC7199" w:rsidP="00EC7199">
                  <w:pPr>
                    <w:framePr w:hSpace="180" w:wrap="around" w:vAnchor="page" w:hAnchor="margin" w:y="48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01 05 02 01 00 0000 610</w:t>
                  </w:r>
                </w:p>
              </w:tc>
              <w:tc>
                <w:tcPr>
                  <w:tcW w:w="7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C7199" w:rsidRPr="00FB5AF3" w:rsidRDefault="00EC7199" w:rsidP="00EC7199">
                  <w:pPr>
                    <w:framePr w:hSpace="180" w:wrap="around" w:vAnchor="page" w:hAnchor="margin" w:y="48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Уменьшение прочих остатков денежных средств бюджетов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C7199" w:rsidRPr="00FB5AF3" w:rsidRDefault="00EC7199" w:rsidP="00EC7199">
                  <w:pPr>
                    <w:framePr w:hSpace="180" w:wrap="around" w:vAnchor="page" w:hAnchor="margin" w:y="481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14375,8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C7199" w:rsidRDefault="00EC7199" w:rsidP="00711717">
                  <w:pPr>
                    <w:framePr w:hSpace="180" w:wrap="around" w:vAnchor="page" w:hAnchor="margin" w:y="481"/>
                    <w:jc w:val="right"/>
                  </w:pPr>
                  <w:r w:rsidRPr="008A0DA4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11</w:t>
                  </w:r>
                  <w:r w:rsidR="00711717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5</w:t>
                  </w:r>
                  <w:r w:rsidRPr="008A0DA4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5</w:t>
                  </w:r>
                  <w:r w:rsidR="00711717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3</w:t>
                  </w:r>
                  <w:r w:rsidRPr="008A0DA4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,2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C7199" w:rsidRDefault="00EC7199" w:rsidP="00EC7199">
                  <w:pPr>
                    <w:framePr w:hSpace="180" w:wrap="around" w:vAnchor="page" w:hAnchor="margin" w:y="481"/>
                    <w:jc w:val="right"/>
                  </w:pPr>
                  <w:r w:rsidRPr="0072508D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11435,8</w:t>
                  </w:r>
                </w:p>
              </w:tc>
            </w:tr>
            <w:tr w:rsidR="00EC7199" w:rsidRPr="00FB5AF3" w:rsidTr="00D40023">
              <w:trPr>
                <w:trHeight w:val="421"/>
              </w:trPr>
              <w:tc>
                <w:tcPr>
                  <w:tcW w:w="3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C7199" w:rsidRPr="00FB5AF3" w:rsidRDefault="00EC7199" w:rsidP="00EC7199">
                  <w:pPr>
                    <w:framePr w:hSpace="180" w:wrap="around" w:vAnchor="page" w:hAnchor="margin" w:y="48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01 05 02 01 10 0000 610</w:t>
                  </w:r>
                </w:p>
              </w:tc>
              <w:tc>
                <w:tcPr>
                  <w:tcW w:w="7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C7199" w:rsidRPr="00FB5AF3" w:rsidRDefault="00EC7199" w:rsidP="00EC7199">
                  <w:pPr>
                    <w:framePr w:hSpace="180" w:wrap="around" w:vAnchor="page" w:hAnchor="margin" w:y="48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Уменьшение прочих остатков денежных средств  бюджетов сельских поселений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C7199" w:rsidRPr="00FB5AF3" w:rsidRDefault="00EC7199" w:rsidP="00EC7199">
                  <w:pPr>
                    <w:framePr w:hSpace="180" w:wrap="around" w:vAnchor="page" w:hAnchor="margin" w:y="481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14375,8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C7199" w:rsidRDefault="00711717" w:rsidP="00EC7199">
                  <w:pPr>
                    <w:framePr w:hSpace="180" w:wrap="around" w:vAnchor="page" w:hAnchor="margin" w:y="481"/>
                    <w:jc w:val="right"/>
                  </w:pPr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11553</w:t>
                  </w:r>
                  <w:r w:rsidR="00EC7199" w:rsidRPr="008A0DA4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,2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C7199" w:rsidRDefault="00EC7199" w:rsidP="00EC7199">
                  <w:pPr>
                    <w:framePr w:hSpace="180" w:wrap="around" w:vAnchor="page" w:hAnchor="margin" w:y="481"/>
                    <w:jc w:val="right"/>
                  </w:pPr>
                  <w:r w:rsidRPr="0072508D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11435,8</w:t>
                  </w:r>
                </w:p>
              </w:tc>
            </w:tr>
          </w:tbl>
          <w:p w:rsidR="00304251" w:rsidRPr="0063654C" w:rsidRDefault="00304251" w:rsidP="00304251">
            <w:pPr>
              <w:pStyle w:val="16"/>
              <w:numPr>
                <w:ilvl w:val="0"/>
                <w:numId w:val="7"/>
              </w:num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3 изложить в следующей редакции:</w:t>
            </w:r>
            <w:r w:rsidRPr="0063654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</w:p>
          <w:p w:rsidR="005B04B9" w:rsidRPr="00A51FEA" w:rsidRDefault="005B04B9" w:rsidP="00B54C2B">
            <w:pPr>
              <w:pStyle w:val="13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A51FEA">
              <w:rPr>
                <w:rFonts w:ascii="Times New Roman" w:hAnsi="Times New Roman" w:cs="Times New Roman"/>
                <w:sz w:val="28"/>
                <w:szCs w:val="28"/>
              </w:rPr>
              <w:t>Приложение  3</w:t>
            </w:r>
          </w:p>
          <w:p w:rsidR="005B04B9" w:rsidRPr="00A770E1" w:rsidRDefault="005B04B9" w:rsidP="005B04B9">
            <w:pPr>
              <w:pStyle w:val="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770E1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 Собрания  депутатов  </w:t>
            </w:r>
          </w:p>
          <w:p w:rsidR="005B04B9" w:rsidRPr="00A770E1" w:rsidRDefault="005B04B9" w:rsidP="005B04B9">
            <w:pPr>
              <w:pStyle w:val="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770E1">
              <w:rPr>
                <w:rFonts w:ascii="Times New Roman" w:hAnsi="Times New Roman" w:cs="Times New Roman"/>
                <w:sz w:val="28"/>
                <w:szCs w:val="28"/>
              </w:rPr>
              <w:t xml:space="preserve">Манычского сельского поселения «О бюджете </w:t>
            </w:r>
          </w:p>
          <w:p w:rsidR="005B04B9" w:rsidRPr="00A770E1" w:rsidRDefault="005B04B9" w:rsidP="005B04B9">
            <w:pPr>
              <w:pStyle w:val="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770E1">
              <w:rPr>
                <w:rFonts w:ascii="Times New Roman" w:hAnsi="Times New Roman" w:cs="Times New Roman"/>
                <w:sz w:val="28"/>
                <w:szCs w:val="28"/>
              </w:rPr>
              <w:t xml:space="preserve">Манычского сельского поселения Сальского  района  </w:t>
            </w:r>
          </w:p>
          <w:p w:rsidR="005B04B9" w:rsidRPr="00A770E1" w:rsidRDefault="005B04B9" w:rsidP="005B04B9">
            <w:pPr>
              <w:pStyle w:val="13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70E1">
              <w:rPr>
                <w:rFonts w:ascii="Times New Roman" w:hAnsi="Times New Roman" w:cs="Times New Roman"/>
                <w:sz w:val="28"/>
                <w:szCs w:val="28"/>
              </w:rPr>
              <w:t>на 202</w:t>
            </w:r>
            <w:r w:rsidR="002E6B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770E1"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период 202</w:t>
            </w:r>
            <w:r w:rsidR="002E6B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770E1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2E6B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770E1">
              <w:rPr>
                <w:rFonts w:ascii="Times New Roman" w:hAnsi="Times New Roman" w:cs="Times New Roman"/>
                <w:sz w:val="28"/>
                <w:szCs w:val="28"/>
              </w:rPr>
              <w:t xml:space="preserve">  годов»</w:t>
            </w:r>
          </w:p>
          <w:p w:rsidR="005B04B9" w:rsidRPr="00A770E1" w:rsidRDefault="005B04B9" w:rsidP="005B04B9">
            <w:pPr>
              <w:spacing w:after="0" w:line="240" w:lineRule="auto"/>
              <w:jc w:val="center"/>
            </w:pPr>
          </w:p>
        </w:tc>
      </w:tr>
      <w:tr w:rsidR="005B04B9" w:rsidRPr="00A770E1" w:rsidTr="005B04B9">
        <w:trPr>
          <w:trHeight w:val="1136"/>
        </w:trPr>
        <w:tc>
          <w:tcPr>
            <w:tcW w:w="14992" w:type="dxa"/>
            <w:tcBorders>
              <w:top w:val="nil"/>
              <w:left w:val="nil"/>
              <w:right w:val="nil"/>
            </w:tcBorders>
          </w:tcPr>
          <w:p w:rsidR="005B04B9" w:rsidRDefault="005B04B9" w:rsidP="005B04B9">
            <w:pPr>
              <w:pStyle w:val="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70E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Распределение бюджетных ассигнований по разделам, подразделам, целевым статьям (муниципальным программам Манычского сельского поселения  и непрограммным направлениям деятельности), группам и подгруппам видов расходов классификации расходов бюджетов на 202</w:t>
            </w:r>
            <w:r w:rsidR="002E6B88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A770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 и на плановый период 202</w:t>
            </w:r>
            <w:r w:rsidR="002E6B88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A770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202</w:t>
            </w:r>
            <w:r w:rsidR="002E6B88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A770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годы</w:t>
            </w:r>
          </w:p>
          <w:p w:rsidR="005B04B9" w:rsidRDefault="005B04B9" w:rsidP="00B54C2B">
            <w:pPr>
              <w:pStyle w:val="13"/>
              <w:ind w:right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                           </w:t>
            </w:r>
            <w:r w:rsidR="00B54C2B">
              <w:rPr>
                <w:rFonts w:ascii="Times New Roman" w:hAnsi="Times New Roman" w:cs="Times New Roman"/>
                <w:bCs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                                                 </w:t>
            </w:r>
          </w:p>
          <w:tbl>
            <w:tblPr>
              <w:tblW w:w="14737" w:type="dxa"/>
              <w:tblLayout w:type="fixed"/>
              <w:tblLook w:val="04A0"/>
            </w:tblPr>
            <w:tblGrid>
              <w:gridCol w:w="5807"/>
              <w:gridCol w:w="1134"/>
              <w:gridCol w:w="1070"/>
              <w:gridCol w:w="1760"/>
              <w:gridCol w:w="946"/>
              <w:gridCol w:w="1307"/>
              <w:gridCol w:w="1418"/>
              <w:gridCol w:w="1295"/>
            </w:tblGrid>
            <w:tr w:rsidR="00BD2C42" w:rsidRPr="00BD2C42" w:rsidTr="00B54C2B">
              <w:trPr>
                <w:trHeight w:val="300"/>
              </w:trPr>
              <w:tc>
                <w:tcPr>
                  <w:tcW w:w="580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Рз</w:t>
                  </w:r>
                </w:p>
              </w:tc>
              <w:tc>
                <w:tcPr>
                  <w:tcW w:w="10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</w:t>
                  </w:r>
                </w:p>
              </w:tc>
              <w:tc>
                <w:tcPr>
                  <w:tcW w:w="17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ЦСР</w:t>
                  </w:r>
                </w:p>
              </w:tc>
              <w:tc>
                <w:tcPr>
                  <w:tcW w:w="9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ВР</w:t>
                  </w:r>
                </w:p>
              </w:tc>
              <w:tc>
                <w:tcPr>
                  <w:tcW w:w="130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2023г.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2024 г.</w:t>
                  </w:r>
                </w:p>
              </w:tc>
              <w:tc>
                <w:tcPr>
                  <w:tcW w:w="12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2025 г.</w:t>
                  </w:r>
                </w:p>
              </w:tc>
            </w:tr>
            <w:tr w:rsidR="00BD2C42" w:rsidRPr="00BD2C42" w:rsidTr="00EC7199">
              <w:trPr>
                <w:trHeight w:val="300"/>
              </w:trPr>
              <w:tc>
                <w:tcPr>
                  <w:tcW w:w="580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4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0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D2C42" w:rsidRPr="00BD2C42" w:rsidTr="00EC7199">
              <w:trPr>
                <w:trHeight w:val="809"/>
              </w:trPr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00.0.00.00000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D763DA" w:rsidP="00D763DA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6 963</w:t>
                  </w:r>
                  <w:r w:rsidR="00BD2C42"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,5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6 005,8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5 916,9</w:t>
                  </w:r>
                </w:p>
              </w:tc>
            </w:tr>
            <w:tr w:rsidR="00BD2C42" w:rsidRPr="00BD2C42" w:rsidTr="00C908F2">
              <w:trPr>
                <w:trHeight w:val="1193"/>
              </w:trPr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00.0.00.00000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8C0E11" w:rsidP="008C0E11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7 534</w:t>
                  </w:r>
                  <w:r w:rsidR="00BD2C42"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5 617,6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5 349,9</w:t>
                  </w:r>
                </w:p>
              </w:tc>
            </w:tr>
            <w:tr w:rsidR="00BD2C42" w:rsidRPr="00BD2C42" w:rsidTr="00C908F2">
              <w:trPr>
                <w:trHeight w:val="1370"/>
              </w:trPr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по оплате труда работников органов местного самоуправления Манычского сельского поселения по Главе Манычского сельского поселения в рамках обеспечения функционирования Главы Манычского сельского поселения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88.1.00.00110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C0E11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</w:t>
                  </w:r>
                  <w:r w:rsidR="008C0E1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330</w:t>
                  </w: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1 090,3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1 090,3</w:t>
                  </w:r>
                </w:p>
              </w:tc>
            </w:tr>
            <w:tr w:rsidR="00BD2C42" w:rsidRPr="00BD2C42" w:rsidTr="00B54C2B">
              <w:trPr>
                <w:trHeight w:val="277"/>
              </w:trPr>
              <w:tc>
                <w:tcPr>
                  <w:tcW w:w="5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по оплате труда работников органов местного самоуправления Манычского сельского поселения по Главе Манычского сельского поселения в рамках обеспечения функционирования Главы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88.1.00.00110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C0E11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</w:t>
                  </w:r>
                  <w:r w:rsidR="008C0E1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330</w:t>
                  </w: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1 090,3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1 090,3</w:t>
                  </w:r>
                </w:p>
              </w:tc>
            </w:tr>
            <w:tr w:rsidR="00BD2C42" w:rsidRPr="00BD2C42" w:rsidTr="00B54C2B">
              <w:trPr>
                <w:trHeight w:val="1408"/>
              </w:trPr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обеспечение деятельности органов местного самоуправления по Главе Манычского сельского поселения в рамках обеспечения функционирования Главы Манычского сельского поселения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88.1.00.00190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73,8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73,8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73,8</w:t>
                  </w:r>
                </w:p>
              </w:tc>
            </w:tr>
            <w:tr w:rsidR="00BD2C42" w:rsidRPr="00BD2C42" w:rsidTr="00EC7199">
              <w:trPr>
                <w:trHeight w:val="2536"/>
              </w:trPr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обеспечение деятельности органов местного самоуправления по Главе Манычского сельского поселения в рамках обеспечения функционирования Главы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88.1.00.00190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73,8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73,8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73,8</w:t>
                  </w:r>
                </w:p>
              </w:tc>
            </w:tr>
            <w:tr w:rsidR="00BD2C42" w:rsidRPr="00BD2C42" w:rsidTr="00EC7199">
              <w:trPr>
                <w:trHeight w:val="1127"/>
              </w:trPr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Расходы на выплаты по оплате труда работников органов местного самоуправления в рамках обеспечения деятельности Администрации Манычского сельского поселения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89.1.00.00110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C0E11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4 </w:t>
                  </w:r>
                  <w:r w:rsidR="008C0E1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786</w:t>
                  </w: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4 212,0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3 944,3</w:t>
                  </w:r>
                </w:p>
              </w:tc>
            </w:tr>
            <w:tr w:rsidR="00BD2C42" w:rsidRPr="00BD2C42" w:rsidTr="008C0E11">
              <w:trPr>
                <w:trHeight w:val="2545"/>
              </w:trPr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по оплате труда работников органов местного самоуправления в рамках обеспечения деятельности Администрации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89.1.00.00110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C0E11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4 </w:t>
                  </w:r>
                  <w:r w:rsidR="008C0E1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786</w:t>
                  </w: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4 212,0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3 944,3</w:t>
                  </w:r>
                </w:p>
              </w:tc>
            </w:tr>
            <w:tr w:rsidR="00BD2C42" w:rsidRPr="00BD2C42" w:rsidTr="008C0E11">
              <w:trPr>
                <w:trHeight w:val="1123"/>
              </w:trPr>
              <w:tc>
                <w:tcPr>
                  <w:tcW w:w="5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обеспечение деятельности органов местного самоуправления Манычского сельского поселения в рамках обеспечения деятельности Администрации Манычского сельского поселения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89.1.00.00190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C0E11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8C0E1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328,5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241,3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241,3</w:t>
                  </w:r>
                </w:p>
              </w:tc>
            </w:tr>
            <w:tr w:rsidR="00BD2C42" w:rsidRPr="00BD2C42" w:rsidTr="00FE6B4D">
              <w:trPr>
                <w:trHeight w:val="844"/>
              </w:trPr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обеспечение деятельности органов местного самоуправления Манычского сельского поселения в рамках обеспечения деятельности Администрации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89.1.00.00190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241,3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241,3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241,3</w:t>
                  </w:r>
                </w:p>
              </w:tc>
            </w:tr>
            <w:tr w:rsidR="00BD2C42" w:rsidRPr="00BD2C42" w:rsidTr="00FE6B4D">
              <w:trPr>
                <w:trHeight w:val="1758"/>
              </w:trPr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обеспечение деятельности органов местного самоуправления Манычского сельского поселения в рамках обеспечения деятельности Администрации Манычского сельского поселения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89.1.00.00190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E24958" w:rsidP="00E24958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1 087</w:t>
                  </w:r>
                  <w:r w:rsidR="00BD2C42"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FE6B4D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FE6B4D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FE6B4D" w:rsidRPr="00BD2C42" w:rsidTr="00EC7199">
              <w:trPr>
                <w:trHeight w:val="975"/>
              </w:trPr>
              <w:tc>
                <w:tcPr>
                  <w:tcW w:w="5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0A0FB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Реализация направления расходов в рамках обеспечения деятельности аппарата управления Администрации Манычского сельского поселения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29990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FE6B4D" w:rsidRPr="00BD2C42" w:rsidTr="00EC7199">
              <w:trPr>
                <w:trHeight w:val="1135"/>
              </w:trPr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0A0FB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Реализация направления расходов в рамках обеспечения деятельности аппарата управления Администрации Манычского сельского поселения (Иные бюджетные ассигнования)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29990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FE6B4D" w:rsidRPr="00BD2C42" w:rsidTr="00C908F2">
              <w:trPr>
                <w:trHeight w:val="2595"/>
              </w:trPr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Манычского сельского поселения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89.9.00.72390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</w:tr>
            <w:tr w:rsidR="00FE6B4D" w:rsidRPr="00BD2C42" w:rsidTr="00C908F2">
              <w:trPr>
                <w:trHeight w:val="70"/>
              </w:trPr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Манычского сельского поселения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89.9.00.72390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</w:tr>
            <w:tr w:rsidR="00FE6B4D" w:rsidRPr="00BD2C42" w:rsidTr="00FE6B4D">
              <w:trPr>
                <w:trHeight w:val="2545"/>
              </w:trPr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99.9.00.87050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4B2704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FE6B4D" w:rsidRPr="00BD2C42" w:rsidTr="00FE6B4D">
              <w:trPr>
                <w:trHeight w:val="2829"/>
              </w:trPr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 (Межбюджетные трансферты)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99.9.00.87050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FE6B4D" w:rsidRPr="00BD2C42" w:rsidTr="00B54C2B">
              <w:trPr>
                <w:trHeight w:val="914"/>
              </w:trPr>
              <w:tc>
                <w:tcPr>
                  <w:tcW w:w="5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00.0.00.00000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FE6B4D" w:rsidRPr="00BD2C42" w:rsidTr="00FE6B4D">
              <w:trPr>
                <w:trHeight w:val="2181"/>
              </w:trPr>
              <w:tc>
                <w:tcPr>
                  <w:tcW w:w="5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местного бюджета на осуществление полномочий Контрольно-счетной палатой Сальского района внешнего финансового контроля годового отчета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99.9.00.87040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FE6B4D" w:rsidRPr="00BD2C42" w:rsidTr="00B54C2B">
              <w:trPr>
                <w:trHeight w:val="2403"/>
              </w:trPr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местного бюджета на осуществление полномочий Контрольно-счетной палатой Сальского района внешнего финансового контроля годового отчета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 (Межбюджетные трансферты)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99.9.00.87040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20,1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FE6B4D" w:rsidRPr="00BD2C42" w:rsidTr="00B54C2B">
              <w:trPr>
                <w:trHeight w:val="482"/>
              </w:trPr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00.0.00.00000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27,5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57,5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</w:tr>
            <w:tr w:rsidR="00FE6B4D" w:rsidRPr="00BD2C42" w:rsidTr="00EC7199">
              <w:trPr>
                <w:trHeight w:val="1397"/>
              </w:trPr>
              <w:tc>
                <w:tcPr>
                  <w:tcW w:w="5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Резервный фонд Администрации Манычского сельского поселения на финансовое обеспечение непредвиденных расходов в рамках непрограммных расходов органов местного самоуправления Манычского сельского поселения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99.1.00.90100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27,5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57,5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</w:tr>
            <w:tr w:rsidR="00FE6B4D" w:rsidRPr="00BD2C42" w:rsidTr="00EC7199">
              <w:trPr>
                <w:trHeight w:val="1676"/>
              </w:trPr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Резервный фонд Администрации Манычского сельского поселения на финансовое обеспечение непредвиденных расходов в рамках непрограммных расходов органов местного самоуправления Манычского сельского поселения (Иные бюджетные ассигнования)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99.1.00.90100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27,5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57,5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</w:tr>
            <w:tr w:rsidR="00FE6B4D" w:rsidRPr="00BD2C42" w:rsidTr="00B54C2B">
              <w:trPr>
                <w:trHeight w:val="566"/>
              </w:trPr>
              <w:tc>
                <w:tcPr>
                  <w:tcW w:w="5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00.0.00.00000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C908F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C908F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330,7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517,0</w:t>
                  </w:r>
                </w:p>
              </w:tc>
            </w:tr>
            <w:tr w:rsidR="00FE6B4D" w:rsidRPr="00BD2C42" w:rsidTr="00FE6B4D">
              <w:trPr>
                <w:trHeight w:val="1694"/>
              </w:trPr>
              <w:tc>
                <w:tcPr>
                  <w:tcW w:w="5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99.9.00.22960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C908F2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  <w:r w:rsidR="00FE6B4D"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66,0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FE6B4D" w:rsidRPr="00BD2C42" w:rsidTr="00FE6B4D">
              <w:trPr>
                <w:trHeight w:val="2121"/>
              </w:trPr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99.9.00.22960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C908F2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  <w:r w:rsidR="00FE6B4D"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66,0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FE6B4D" w:rsidRPr="00BD2C42" w:rsidTr="00B54C2B">
              <w:trPr>
                <w:trHeight w:val="1121"/>
              </w:trPr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за счет денежного поощрения победителям муниципального этапа областного конкурса на звание "Лучшее территориальное общественное самоуправление"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99.9.00.89Т00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FE6B4D" w:rsidRPr="00BD2C42" w:rsidTr="00B54C2B">
              <w:trPr>
                <w:trHeight w:val="1692"/>
              </w:trPr>
              <w:tc>
                <w:tcPr>
                  <w:tcW w:w="5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за счет денежного поощрения победителям муниципального этапа областного конкурса на звание "Лучшее территориальное общественное самоуправление"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99.9.00.89Т00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FE6B4D" w:rsidRPr="00BD2C42" w:rsidTr="00C908F2">
              <w:trPr>
                <w:trHeight w:val="866"/>
              </w:trPr>
              <w:tc>
                <w:tcPr>
                  <w:tcW w:w="5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Условно утвержденные расходы в рамках непрограммных расходов органов местного самоуправления Манычского сельского поселения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99.9.00.90110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254,7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507,0</w:t>
                  </w:r>
                </w:p>
              </w:tc>
            </w:tr>
            <w:tr w:rsidR="00FE6B4D" w:rsidRPr="00BD2C42" w:rsidTr="00C908F2">
              <w:trPr>
                <w:trHeight w:val="1113"/>
              </w:trPr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Условно утвержденные расходы в рамках непрограммных расходов органов местного самоуправления Манычского сельского поселения (Иные бюджетные ассигнования)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99.9.00.90110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254,7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507,0</w:t>
                  </w:r>
                </w:p>
              </w:tc>
            </w:tr>
            <w:tr w:rsidR="00FE6B4D" w:rsidRPr="00BD2C42" w:rsidTr="00C908F2">
              <w:trPr>
                <w:trHeight w:val="1157"/>
              </w:trPr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99.9.00.99990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29,5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</w:tr>
            <w:tr w:rsidR="00FE6B4D" w:rsidRPr="00BD2C42" w:rsidTr="00FE6B4D">
              <w:trPr>
                <w:trHeight w:val="1714"/>
              </w:trPr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99.9.00.99990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9,5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</w:tr>
            <w:tr w:rsidR="00FE6B4D" w:rsidRPr="00BD2C42" w:rsidTr="00FE6B4D">
              <w:trPr>
                <w:trHeight w:val="1288"/>
              </w:trPr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 (Иные бюджетные ассигнования)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99.9.00.99990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FE6B4D" w:rsidRPr="00BD2C42" w:rsidTr="00B54C2B">
              <w:trPr>
                <w:trHeight w:val="553"/>
              </w:trPr>
              <w:tc>
                <w:tcPr>
                  <w:tcW w:w="5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00.0.00.00000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117,6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122,8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127,0</w:t>
                  </w:r>
                </w:p>
              </w:tc>
            </w:tr>
            <w:tr w:rsidR="00FE6B4D" w:rsidRPr="00BD2C42" w:rsidTr="00B54C2B">
              <w:trPr>
                <w:trHeight w:val="420"/>
              </w:trPr>
              <w:tc>
                <w:tcPr>
                  <w:tcW w:w="5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00.0.00.00000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117,6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122,8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127,0</w:t>
                  </w:r>
                </w:p>
              </w:tc>
            </w:tr>
            <w:tr w:rsidR="00FE6B4D" w:rsidRPr="00BD2C42" w:rsidTr="00B54C2B">
              <w:trPr>
                <w:trHeight w:val="1402"/>
              </w:trPr>
              <w:tc>
                <w:tcPr>
                  <w:tcW w:w="58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89.9.00.51180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117,6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122,8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127,0</w:t>
                  </w:r>
                </w:p>
              </w:tc>
            </w:tr>
            <w:tr w:rsidR="00FE6B4D" w:rsidRPr="00BD2C42" w:rsidTr="00C908F2">
              <w:trPr>
                <w:trHeight w:val="2113"/>
              </w:trPr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Администрации Манычского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89.9.00.51180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117,6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122,8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127,0</w:t>
                  </w:r>
                </w:p>
              </w:tc>
            </w:tr>
            <w:tr w:rsidR="00FE6B4D" w:rsidRPr="00BD2C42" w:rsidTr="00C908F2">
              <w:trPr>
                <w:trHeight w:val="879"/>
              </w:trPr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00.0.00.00000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185,8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35,8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35,8</w:t>
                  </w:r>
                </w:p>
              </w:tc>
            </w:tr>
            <w:tr w:rsidR="00FE6B4D" w:rsidRPr="00BD2C42" w:rsidTr="00C908F2">
              <w:trPr>
                <w:trHeight w:val="419"/>
              </w:trPr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Обеспечение пожарной безопасности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00.0.00.00000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185,8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35,8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35,8</w:t>
                  </w:r>
                </w:p>
              </w:tc>
            </w:tr>
            <w:tr w:rsidR="00FE6B4D" w:rsidRPr="00BD2C42" w:rsidTr="00FE6B4D">
              <w:trPr>
                <w:trHeight w:val="1869"/>
              </w:trPr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Мероприятия по обеспечению пожарной безопасности в рамках подпрограммы «Пожарная безопасность» муниципальной программы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04.1.00.21670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185,8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35,8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35,8</w:t>
                  </w:r>
                </w:p>
              </w:tc>
            </w:tr>
            <w:tr w:rsidR="00FE6B4D" w:rsidRPr="00BD2C42" w:rsidTr="00B54C2B">
              <w:trPr>
                <w:trHeight w:val="2391"/>
              </w:trPr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Мероприятия по обеспечению пожарной безопасности в рамках подпрограммы «Пожарная безопасность» муниципальной программы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04.1.00.21670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185,8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35,8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35,8</w:t>
                  </w:r>
                </w:p>
              </w:tc>
            </w:tr>
            <w:tr w:rsidR="00FE6B4D" w:rsidRPr="00BD2C42" w:rsidTr="00B54C2B">
              <w:trPr>
                <w:trHeight w:val="470"/>
              </w:trPr>
              <w:tc>
                <w:tcPr>
                  <w:tcW w:w="5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00.0.00.00000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1 152,8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1 146,9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1 168,2</w:t>
                  </w:r>
                </w:p>
              </w:tc>
            </w:tr>
            <w:tr w:rsidR="00FE6B4D" w:rsidRPr="00BD2C42" w:rsidTr="00B54C2B">
              <w:trPr>
                <w:trHeight w:val="466"/>
              </w:trPr>
              <w:tc>
                <w:tcPr>
                  <w:tcW w:w="5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00.0.00.00000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1 152,8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1 146,9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1 168,2</w:t>
                  </w:r>
                </w:p>
              </w:tc>
            </w:tr>
            <w:tr w:rsidR="00FE6B4D" w:rsidRPr="00BD2C42" w:rsidTr="00FE6B4D">
              <w:trPr>
                <w:trHeight w:val="1496"/>
              </w:trPr>
              <w:tc>
                <w:tcPr>
                  <w:tcW w:w="5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содержание автомобильных дорог общего пользования местного значения и искусственных сооружений на них в рамках непрограммных расходов органов местного самоуправления Манычского сельского поселения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99.9.00.22400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1 152,8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1 146,9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1 168,2</w:t>
                  </w:r>
                </w:p>
              </w:tc>
            </w:tr>
            <w:tr w:rsidR="00FE6B4D" w:rsidRPr="00BD2C42" w:rsidTr="00B54C2B">
              <w:trPr>
                <w:trHeight w:val="560"/>
              </w:trPr>
              <w:tc>
                <w:tcPr>
                  <w:tcW w:w="5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содержание автомобильных дорог общего пользования местного значения и искусственных сооружений на них в рамках непрограммных расходов органов местного самоуправления Манычского сельского поселения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99.9.00.22400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1 152,8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1 146,9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1 168,2</w:t>
                  </w:r>
                </w:p>
              </w:tc>
            </w:tr>
            <w:tr w:rsidR="00FE6B4D" w:rsidRPr="00BD2C42" w:rsidTr="00B54C2B">
              <w:trPr>
                <w:trHeight w:val="702"/>
              </w:trPr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ЖИЛИЩНО-КОММУНАЛЬНОЕ ХОЗЯЙСТВО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00.0.00.00000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C908F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2 0</w:t>
                  </w:r>
                  <w:r w:rsidR="00C908F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2,5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906,6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597,4</w:t>
                  </w:r>
                </w:p>
              </w:tc>
            </w:tr>
            <w:tr w:rsidR="00FE6B4D" w:rsidRPr="00BD2C42" w:rsidTr="00B54C2B">
              <w:trPr>
                <w:trHeight w:val="556"/>
              </w:trPr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00.0.00.00000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C908F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2 0</w:t>
                  </w:r>
                  <w:r w:rsidR="00C908F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2,5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906,6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597,4</w:t>
                  </w:r>
                </w:p>
              </w:tc>
            </w:tr>
            <w:tr w:rsidR="00FE6B4D" w:rsidRPr="00BD2C42" w:rsidTr="003651FA">
              <w:trPr>
                <w:trHeight w:val="1972"/>
              </w:trPr>
              <w:tc>
                <w:tcPr>
                  <w:tcW w:w="5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02.2.00.29070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1 228,4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529,1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547,4</w:t>
                  </w:r>
                </w:p>
              </w:tc>
            </w:tr>
            <w:tr w:rsidR="00FE6B4D" w:rsidRPr="00BD2C42" w:rsidTr="003651FA">
              <w:trPr>
                <w:trHeight w:val="2542"/>
              </w:trPr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02.2.00.29070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1 228,4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529,1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547,4</w:t>
                  </w:r>
                </w:p>
              </w:tc>
            </w:tr>
            <w:tr w:rsidR="00FE6B4D" w:rsidRPr="00BD2C42" w:rsidTr="003651FA">
              <w:trPr>
                <w:trHeight w:val="1686"/>
              </w:trPr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прочие мероприятия по благоустройству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02.2.00.29090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C908F2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84</w:t>
                  </w:r>
                  <w:r w:rsidR="00FE6B4D"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4,1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377,5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</w:tr>
            <w:tr w:rsidR="00FE6B4D" w:rsidRPr="00BD2C42" w:rsidTr="00FE6B4D">
              <w:trPr>
                <w:trHeight w:val="2120"/>
              </w:trPr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прочие мероприятия по благоустройству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02.2.00.29090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C908F2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84</w:t>
                  </w:r>
                  <w:r w:rsidR="00FE6B4D"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4,1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377,5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</w:tr>
            <w:tr w:rsidR="00FE6B4D" w:rsidRPr="00BD2C42" w:rsidTr="00C908F2">
              <w:trPr>
                <w:trHeight w:val="552"/>
              </w:trPr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00.0.00.00000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22,0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22,0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12,0</w:t>
                  </w:r>
                </w:p>
              </w:tc>
            </w:tr>
            <w:tr w:rsidR="00FE6B4D" w:rsidRPr="00BD2C42" w:rsidTr="00C908F2">
              <w:trPr>
                <w:trHeight w:val="635"/>
              </w:trPr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00.0.00.00000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22,0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12,0</w:t>
                  </w:r>
                </w:p>
              </w:tc>
            </w:tr>
            <w:tr w:rsidR="00FE6B4D" w:rsidRPr="00BD2C42" w:rsidTr="00C908F2">
              <w:trPr>
                <w:trHeight w:val="2545"/>
              </w:trPr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замещающих муниципальные должности, в рамках подпрограммы "Развитие муниц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</w:t>
                  </w: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пальной службы" муниц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</w:t>
                  </w: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пальной программы Манычского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сельского поселения "Муниц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</w:t>
                  </w: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пальная политика (Иные закупки товаров, работ и услуг для обеспечения государственных (муниц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</w:t>
                  </w: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пальных) нужд)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07.1.00.23330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22,0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12,0</w:t>
                  </w:r>
                </w:p>
              </w:tc>
            </w:tr>
            <w:tr w:rsidR="00FE6B4D" w:rsidRPr="00BD2C42" w:rsidTr="003651FA">
              <w:trPr>
                <w:trHeight w:val="419"/>
              </w:trPr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замещающих муниципальные должности, в рамках подпрограммы "Развитие муниц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</w:t>
                  </w: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пальной службы" муниц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</w:t>
                  </w: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пальной программы Манычского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сельского поселения "Муниц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</w:t>
                  </w: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пальная политика (Иные закупки товаров, работ и услуг для обеспечения государственных (муниц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</w:t>
                  </w: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пальных) нужд)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07.1.00.23330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22,0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12,0</w:t>
                  </w:r>
                </w:p>
              </w:tc>
            </w:tr>
            <w:tr w:rsidR="00FE6B4D" w:rsidRPr="00BD2C42" w:rsidTr="003651FA">
              <w:trPr>
                <w:trHeight w:val="569"/>
              </w:trPr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00.0.00.00000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2 966,7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BF10F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3 </w:t>
                  </w:r>
                  <w:r w:rsidR="00BF10F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219</w:t>
                  </w: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,2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3 484,4</w:t>
                  </w:r>
                </w:p>
              </w:tc>
            </w:tr>
            <w:tr w:rsidR="00FE6B4D" w:rsidRPr="00BD2C42" w:rsidTr="00B54C2B">
              <w:trPr>
                <w:trHeight w:val="436"/>
              </w:trPr>
              <w:tc>
                <w:tcPr>
                  <w:tcW w:w="5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Культура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00.0.00.00000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2 966,7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BF10F9" w:rsidP="00BF10F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3 219</w:t>
                  </w:r>
                  <w:r w:rsidR="00FE6B4D"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,2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3 484,4</w:t>
                  </w:r>
                </w:p>
              </w:tc>
            </w:tr>
            <w:tr w:rsidR="00FE6B4D" w:rsidRPr="00BD2C42" w:rsidTr="00C908F2">
              <w:trPr>
                <w:trHeight w:val="1758"/>
              </w:trPr>
              <w:tc>
                <w:tcPr>
                  <w:tcW w:w="5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обеспечение деятельности (оказание услуг) муниципальных учреждений Манычского сельского поселения в рамках подпрограммы «Развитие культуры» муниципальной программы Манычского сельского поселения «Развитие культуры»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05.1.00.00590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2 966,7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BF10F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3 </w:t>
                  </w:r>
                  <w:r w:rsidR="00BF10F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124</w:t>
                  </w: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,2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3 484,4</w:t>
                  </w:r>
                </w:p>
              </w:tc>
            </w:tr>
            <w:tr w:rsidR="00FE6B4D" w:rsidRPr="00BD2C42" w:rsidTr="00C908F2">
              <w:trPr>
                <w:trHeight w:val="2189"/>
              </w:trPr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Расходы на обеспечение деятельности (оказание услуг) муниципальных учреждений Манычского сельского поселения в рамках подпрограммы «Развитие культуры» муниципальной программы Манычского сельского поселения «Развитие культуры»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05.1.00.00590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2 966,7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BF10F9" w:rsidP="00BF10F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3 124</w:t>
                  </w:r>
                  <w:r w:rsidR="00FE6B4D"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,2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3 484,4</w:t>
                  </w:r>
                </w:p>
              </w:tc>
            </w:tr>
            <w:tr w:rsidR="00BF10F9" w:rsidRPr="00BD2C42" w:rsidTr="00BF10F9">
              <w:trPr>
                <w:trHeight w:val="1127"/>
              </w:trPr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10F9" w:rsidRPr="006E1C05" w:rsidRDefault="00BF10F9" w:rsidP="00BF10F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1C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реализацию проектов инициативного бюджетирования в рамках подпрограммы "Развитие культуры" муниципальной программы Манычского сельского поселения "Развитие Культуры"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10F9" w:rsidRPr="006E1C05" w:rsidRDefault="00BF10F9" w:rsidP="00BF10F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1C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10F9" w:rsidRPr="006E1C05" w:rsidRDefault="00BF10F9" w:rsidP="00BF10F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1C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10F9" w:rsidRPr="006E1C05" w:rsidRDefault="00BF10F9" w:rsidP="00BF10F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1C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05.1.00.S4640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10F9" w:rsidRPr="006E1C05" w:rsidRDefault="00BF10F9" w:rsidP="00BF10F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F10F9" w:rsidRPr="006E1C05" w:rsidRDefault="00BF10F9" w:rsidP="00BF10F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  <w:r w:rsidRPr="006E1C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F10F9" w:rsidRPr="006E1C05" w:rsidRDefault="00BF10F9" w:rsidP="00BF10F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95</w:t>
                  </w:r>
                  <w:r w:rsidRPr="006E1C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F10F9" w:rsidRPr="006E1C05" w:rsidRDefault="00BF10F9" w:rsidP="00BF10F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1C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BF10F9" w:rsidRPr="00BD2C42" w:rsidTr="00BF10F9">
              <w:trPr>
                <w:trHeight w:val="1612"/>
              </w:trPr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10F9" w:rsidRPr="006E1C05" w:rsidRDefault="00BF10F9" w:rsidP="00BF10F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1C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реализацию проектов инициативного бюджетирования в рамках подпрограммы "Развитие культуры" муниципальной программы Манычского сельского поселения "Развитие Культуры"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10F9" w:rsidRPr="006E1C05" w:rsidRDefault="00BF10F9" w:rsidP="00BF10F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1C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10F9" w:rsidRPr="006E1C05" w:rsidRDefault="00BF10F9" w:rsidP="00BF10F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1C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10F9" w:rsidRPr="006E1C05" w:rsidRDefault="00BF10F9" w:rsidP="00BF10F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1C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05.1.00.S4640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10F9" w:rsidRPr="006E1C05" w:rsidRDefault="00BF10F9" w:rsidP="00BF10F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1C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F10F9" w:rsidRPr="006E1C05" w:rsidRDefault="00BF10F9" w:rsidP="00BF10F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  <w:r w:rsidRPr="006E1C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F10F9" w:rsidRPr="006E1C05" w:rsidRDefault="00BF10F9" w:rsidP="00BF10F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95</w:t>
                  </w:r>
                  <w:r w:rsidRPr="006E1C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F10F9" w:rsidRPr="006E1C05" w:rsidRDefault="00BF10F9" w:rsidP="00BF10F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1C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FE6B4D" w:rsidRPr="00BD2C42" w:rsidTr="00C908F2">
              <w:trPr>
                <w:trHeight w:val="534"/>
              </w:trPr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00.0.00.00000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94,1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94,1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94,1</w:t>
                  </w:r>
                </w:p>
              </w:tc>
            </w:tr>
            <w:tr w:rsidR="00FE6B4D" w:rsidRPr="00BD2C42" w:rsidTr="00B54C2B">
              <w:trPr>
                <w:trHeight w:val="425"/>
              </w:trPr>
              <w:tc>
                <w:tcPr>
                  <w:tcW w:w="5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Пенсионное обеспечение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00.0.00.00000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94,1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94,1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94,1</w:t>
                  </w:r>
                </w:p>
              </w:tc>
            </w:tr>
            <w:tr w:rsidR="00FE6B4D" w:rsidRPr="00BD2C42" w:rsidTr="003651FA">
              <w:trPr>
                <w:trHeight w:val="858"/>
              </w:trPr>
              <w:tc>
                <w:tcPr>
                  <w:tcW w:w="5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Выплата государственной пенсии за выслугу лет лицам, замещавшим муниципальные должности и должности муниципальной службы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99.9.00.10050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94,1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94,1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94,1</w:t>
                  </w:r>
                </w:p>
              </w:tc>
            </w:tr>
            <w:tr w:rsidR="00FE6B4D" w:rsidRPr="00BD2C42" w:rsidTr="003651FA">
              <w:trPr>
                <w:trHeight w:val="1126"/>
              </w:trPr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Выплата государственной пенсии за выслугу лет лицам, замещавшим муниципальные должности и должности муниципальной службы (Социальное обеспечение и иные выплаты населению)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99.9.00.10050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94,1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94,1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94,1</w:t>
                  </w:r>
                </w:p>
              </w:tc>
            </w:tr>
            <w:tr w:rsidR="00FE6B4D" w:rsidRPr="00BD2C42" w:rsidTr="003651FA">
              <w:trPr>
                <w:trHeight w:val="422"/>
              </w:trPr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C908F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C908F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C908F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37</w:t>
                  </w:r>
                  <w:r w:rsidR="00D763D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 w:rsidR="00C908F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BF10F9" w:rsidP="00BF10F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11 5</w:t>
                  </w:r>
                  <w:r w:rsidR="00FE6B4D"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="00FE6B4D"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,2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11 435,8</w:t>
                  </w:r>
                </w:p>
              </w:tc>
            </w:tr>
          </w:tbl>
          <w:p w:rsidR="005B04B9" w:rsidRPr="00A770E1" w:rsidRDefault="005B04B9" w:rsidP="005B04B9">
            <w:pPr>
              <w:pStyle w:val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7F0C" w:rsidRDefault="001E37B8" w:rsidP="001E37B8">
      <w:pPr>
        <w:pStyle w:val="1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 изложить в следующей редакции</w:t>
      </w:r>
    </w:p>
    <w:p w:rsidR="00C57F0C" w:rsidRPr="001502BE" w:rsidRDefault="00C57F0C">
      <w:pPr>
        <w:pStyle w:val="1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 w:rsidRPr="001502BE">
        <w:rPr>
          <w:rFonts w:ascii="Times New Roman" w:hAnsi="Times New Roman" w:cs="Times New Roman"/>
          <w:sz w:val="28"/>
          <w:szCs w:val="28"/>
        </w:rPr>
        <w:t xml:space="preserve">ложение 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C57F0C" w:rsidRPr="001502BE" w:rsidRDefault="00C57F0C">
      <w:pPr>
        <w:pStyle w:val="13"/>
        <w:jc w:val="right"/>
        <w:rPr>
          <w:rFonts w:ascii="Times New Roman" w:hAnsi="Times New Roman" w:cs="Times New Roman"/>
          <w:sz w:val="28"/>
          <w:szCs w:val="28"/>
        </w:rPr>
      </w:pPr>
      <w:r w:rsidRPr="001502BE">
        <w:rPr>
          <w:rFonts w:ascii="Times New Roman" w:hAnsi="Times New Roman" w:cs="Times New Roman"/>
          <w:sz w:val="28"/>
          <w:szCs w:val="28"/>
        </w:rPr>
        <w:t>к решени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502BE">
        <w:rPr>
          <w:rFonts w:ascii="Times New Roman" w:hAnsi="Times New Roman" w:cs="Times New Roman"/>
          <w:sz w:val="28"/>
          <w:szCs w:val="28"/>
        </w:rPr>
        <w:t xml:space="preserve">  Собрания  депутатов  </w:t>
      </w:r>
    </w:p>
    <w:p w:rsidR="00C57F0C" w:rsidRPr="001502BE" w:rsidRDefault="00C57F0C">
      <w:pPr>
        <w:pStyle w:val="13"/>
        <w:jc w:val="right"/>
        <w:rPr>
          <w:rFonts w:ascii="Times New Roman" w:hAnsi="Times New Roman" w:cs="Times New Roman"/>
          <w:sz w:val="28"/>
          <w:szCs w:val="28"/>
        </w:rPr>
      </w:pPr>
      <w:r w:rsidRPr="001502BE">
        <w:rPr>
          <w:rFonts w:ascii="Times New Roman" w:hAnsi="Times New Roman" w:cs="Times New Roman"/>
          <w:sz w:val="28"/>
          <w:szCs w:val="28"/>
        </w:rPr>
        <w:t xml:space="preserve">Манычского сельского поселения «О бюджете </w:t>
      </w:r>
    </w:p>
    <w:p w:rsidR="00C57F0C" w:rsidRPr="001502BE" w:rsidRDefault="00C57F0C">
      <w:pPr>
        <w:pStyle w:val="13"/>
        <w:jc w:val="right"/>
        <w:rPr>
          <w:rFonts w:ascii="Times New Roman" w:hAnsi="Times New Roman" w:cs="Times New Roman"/>
          <w:sz w:val="28"/>
          <w:szCs w:val="28"/>
        </w:rPr>
      </w:pPr>
      <w:r w:rsidRPr="001502BE">
        <w:rPr>
          <w:rFonts w:ascii="Times New Roman" w:hAnsi="Times New Roman" w:cs="Times New Roman"/>
          <w:sz w:val="28"/>
          <w:szCs w:val="28"/>
        </w:rPr>
        <w:t>Манычского сельского поселения</w:t>
      </w:r>
    </w:p>
    <w:p w:rsidR="00C57F0C" w:rsidRPr="009936D6" w:rsidRDefault="00C57F0C">
      <w:pPr>
        <w:pStyle w:val="13"/>
        <w:jc w:val="right"/>
        <w:rPr>
          <w:rFonts w:ascii="Times New Roman" w:hAnsi="Times New Roman" w:cs="Times New Roman"/>
          <w:sz w:val="28"/>
          <w:szCs w:val="28"/>
        </w:rPr>
      </w:pPr>
      <w:r w:rsidRPr="001502BE">
        <w:rPr>
          <w:rFonts w:ascii="Times New Roman" w:hAnsi="Times New Roman" w:cs="Times New Roman"/>
          <w:sz w:val="28"/>
          <w:szCs w:val="28"/>
        </w:rPr>
        <w:t xml:space="preserve"> Сальского  района  на </w:t>
      </w:r>
      <w:r w:rsidRPr="009936D6">
        <w:rPr>
          <w:rFonts w:ascii="Times New Roman" w:hAnsi="Times New Roman" w:cs="Times New Roman"/>
          <w:sz w:val="28"/>
          <w:szCs w:val="28"/>
        </w:rPr>
        <w:t>202</w:t>
      </w:r>
      <w:r w:rsidR="00807F8B">
        <w:rPr>
          <w:rFonts w:ascii="Times New Roman" w:hAnsi="Times New Roman" w:cs="Times New Roman"/>
          <w:sz w:val="28"/>
          <w:szCs w:val="28"/>
        </w:rPr>
        <w:t>3</w:t>
      </w:r>
      <w:r w:rsidRPr="009936D6">
        <w:rPr>
          <w:rFonts w:ascii="Times New Roman" w:hAnsi="Times New Roman" w:cs="Times New Roman"/>
          <w:sz w:val="28"/>
          <w:szCs w:val="28"/>
        </w:rPr>
        <w:t xml:space="preserve"> год и </w:t>
      </w:r>
    </w:p>
    <w:p w:rsidR="00C57F0C" w:rsidRPr="001502BE" w:rsidRDefault="00C57F0C">
      <w:pPr>
        <w:pStyle w:val="13"/>
        <w:jc w:val="right"/>
      </w:pPr>
      <w:r w:rsidRPr="009936D6">
        <w:rPr>
          <w:rFonts w:ascii="Times New Roman" w:hAnsi="Times New Roman" w:cs="Times New Roman"/>
          <w:sz w:val="28"/>
          <w:szCs w:val="28"/>
        </w:rPr>
        <w:lastRenderedPageBreak/>
        <w:t>плановый период 202</w:t>
      </w:r>
      <w:r w:rsidR="00807F8B">
        <w:rPr>
          <w:rFonts w:ascii="Times New Roman" w:hAnsi="Times New Roman" w:cs="Times New Roman"/>
          <w:sz w:val="28"/>
          <w:szCs w:val="28"/>
        </w:rPr>
        <w:t>4</w:t>
      </w:r>
      <w:r w:rsidRPr="009936D6">
        <w:rPr>
          <w:rFonts w:ascii="Times New Roman" w:hAnsi="Times New Roman" w:cs="Times New Roman"/>
          <w:sz w:val="28"/>
          <w:szCs w:val="28"/>
        </w:rPr>
        <w:t xml:space="preserve"> и 202</w:t>
      </w:r>
      <w:r w:rsidR="00807F8B">
        <w:rPr>
          <w:rFonts w:ascii="Times New Roman" w:hAnsi="Times New Roman" w:cs="Times New Roman"/>
          <w:sz w:val="28"/>
          <w:szCs w:val="28"/>
        </w:rPr>
        <w:t>5</w:t>
      </w:r>
      <w:r w:rsidRPr="001502BE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C57F0C" w:rsidRPr="00B44DC8" w:rsidRDefault="00C57F0C">
      <w:pPr>
        <w:pStyle w:val="13"/>
        <w:jc w:val="right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B44DC8">
        <w:rPr>
          <w:rFonts w:ascii="Times New Roman" w:hAnsi="Times New Roman" w:cs="Times New Roman"/>
          <w:sz w:val="28"/>
          <w:szCs w:val="28"/>
          <w:highlight w:val="yellow"/>
        </w:rPr>
        <w:t xml:space="preserve">                                                         </w:t>
      </w:r>
    </w:p>
    <w:tbl>
      <w:tblPr>
        <w:tblW w:w="15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43"/>
        <w:gridCol w:w="852"/>
        <w:gridCol w:w="709"/>
        <w:gridCol w:w="710"/>
        <w:gridCol w:w="1860"/>
        <w:gridCol w:w="836"/>
        <w:gridCol w:w="1394"/>
        <w:gridCol w:w="1418"/>
        <w:gridCol w:w="1728"/>
      </w:tblGrid>
      <w:tr w:rsidR="007B5D8B" w:rsidRPr="0090470C" w:rsidTr="003651FA">
        <w:trPr>
          <w:trHeight w:val="404"/>
        </w:trPr>
        <w:tc>
          <w:tcPr>
            <w:tcW w:w="151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5D8B" w:rsidRPr="0090470C" w:rsidRDefault="001829FD" w:rsidP="00807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470C">
              <w:rPr>
                <w:rFonts w:ascii="Times New Roman" w:hAnsi="Times New Roman" w:cs="Times New Roman"/>
                <w:bCs/>
                <w:sz w:val="28"/>
                <w:szCs w:val="28"/>
              </w:rPr>
              <w:t>Ведомственная структура расходов местного бюджета на 202</w:t>
            </w:r>
            <w:r w:rsidR="00807F8B" w:rsidRPr="0090470C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9047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 и на плановый период 202</w:t>
            </w:r>
            <w:r w:rsidR="00807F8B" w:rsidRPr="0090470C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9047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202</w:t>
            </w:r>
            <w:r w:rsidR="00807F8B" w:rsidRPr="0090470C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9047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годы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7F8B" w:rsidRPr="0090470C" w:rsidRDefault="00807F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7F8B" w:rsidRPr="0090470C" w:rsidRDefault="00807F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7F8B" w:rsidRPr="0090470C" w:rsidRDefault="00807F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7F8B" w:rsidRPr="0090470C" w:rsidRDefault="00807F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7F8B" w:rsidRPr="0090470C" w:rsidRDefault="00807F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7F8B" w:rsidRPr="0090470C" w:rsidRDefault="00807F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7F8B" w:rsidRPr="0090470C" w:rsidRDefault="00807F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7F8B" w:rsidRPr="0090470C" w:rsidRDefault="00807F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807F8B" w:rsidRPr="0090470C" w:rsidRDefault="00807F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(тыс. рублей)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8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3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172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2025 г.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МАНЫЧСКОГО СЕЛЬСКОГО ПОСЕЛЕНИЯ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C66133" w:rsidP="00E2495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249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249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807F8B"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E249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BF10F9" w:rsidP="00BF10F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11 5</w:t>
            </w:r>
            <w:r w:rsidR="00807F8B"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807F8B"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11 435,8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E24958" w:rsidP="00E2495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7 764,3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6 005,8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5 916,9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E24958" w:rsidP="00E2495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C661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534</w:t>
            </w:r>
            <w:r w:rsidR="00807F8B"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5 617,6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5 349,9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Манычского сельского поселения по Главе Манычского сельского поселения в рамках обеспечения функционирования Главы Манычского сельского поселения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88.1.00.00110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E2495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E249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1 090,3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1 090,3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Манычского сельского поселения по Главе Манычского сельского поселения в рамках обеспечения функционирования Главы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88.1.00.00110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E2495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E249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330</w:t>
            </w: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1 090,3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1 090,3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по Главе Манычского сельского поселения в рамках обеспечения функционирования Главы Манычского сельского поселения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88.1.00.00190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73,8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73,8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73,8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органов местного самоуправления по Главе Манычского сельского поселения в рамках обеспечения функционирования Главы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88.1.00.00190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73,8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73,8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73,8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Манычского сельского поселения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89.1.00.00110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E2495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r w:rsidR="00E249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786</w:t>
            </w: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4 212,0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3 944,3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89.1.00.00110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E2495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r w:rsidR="00E249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786</w:t>
            </w: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E249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4 212,0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3 944,3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Администрации Манычского сельского поселения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E2495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E249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328</w:t>
            </w: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E249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241,3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241,3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Администрации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241,3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241,3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241,3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органов местного самоуправления Манычского сельского </w:t>
            </w: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поселения в рамках обеспечения деятельности Администрации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E24958" w:rsidP="00E2495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1 087</w:t>
            </w:r>
            <w:r w:rsidR="00807F8B"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3651FA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807F8B"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3651FA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807F8B"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651FA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3651FA" w:rsidRPr="000A0FB2" w:rsidRDefault="003651FA" w:rsidP="003651F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F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направления расходов в рамках обеспечения деятельности аппарата управления Администрации Манычского сельского поселения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3651FA" w:rsidRPr="0090470C" w:rsidRDefault="003651FA" w:rsidP="003651FA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51FA" w:rsidRPr="0090470C" w:rsidRDefault="003651FA" w:rsidP="003651FA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3651FA" w:rsidRPr="0090470C" w:rsidRDefault="003651FA" w:rsidP="003651FA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3651FA" w:rsidRPr="0090470C" w:rsidRDefault="003651FA" w:rsidP="003651FA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89.1.00.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029990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651FA" w:rsidRPr="0090470C" w:rsidRDefault="003651FA" w:rsidP="003651FA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3651FA" w:rsidRPr="0090470C" w:rsidRDefault="003651FA" w:rsidP="003651FA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51FA" w:rsidRPr="0090470C" w:rsidRDefault="003651FA" w:rsidP="003651FA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3651FA" w:rsidRPr="0090470C" w:rsidRDefault="003651FA" w:rsidP="003651FA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651FA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3651FA" w:rsidRPr="000A0FB2" w:rsidRDefault="003651FA" w:rsidP="003651F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F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аппарата управления Администрации Манычского сельского поселения (Иные бюджетные ассигнования)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3651FA" w:rsidRPr="0090470C" w:rsidRDefault="003651FA" w:rsidP="0032553A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51FA" w:rsidRPr="0090470C" w:rsidRDefault="003651FA" w:rsidP="0032553A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3651FA" w:rsidRPr="0090470C" w:rsidRDefault="003651FA" w:rsidP="0032553A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3651FA" w:rsidRPr="0090470C" w:rsidRDefault="003651FA" w:rsidP="0032553A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89.1.00.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029990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651FA" w:rsidRPr="0090470C" w:rsidRDefault="003651FA" w:rsidP="003651FA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3651FA" w:rsidRPr="0090470C" w:rsidRDefault="003651FA" w:rsidP="003651FA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51FA" w:rsidRPr="0090470C" w:rsidRDefault="003651FA" w:rsidP="003651FA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3651FA" w:rsidRPr="0090470C" w:rsidRDefault="003651FA" w:rsidP="003651FA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Манычского сельского поселения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89.9.00.72390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89.9.00.72390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непрограммным </w:t>
            </w: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мероприятиям в рамках непрограммных расходов органов местного самоуправления Манычского сельского поселения (Иные межбюджетные трансферты)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99.9.00.87050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3651FA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807F8B"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3651FA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807F8B"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 (Межбюджетные трансферты)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99.9.00.87050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3651FA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807F8B"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3651FA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807F8B"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3651FA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807F8B"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3651FA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807F8B"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местного бюджета на осуществление полномочий Контрольно-счетной палатой Сальского района внешнего финансового контроля годового отчета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99.9.00.87040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3651FA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807F8B"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3651FA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807F8B"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местного бюджета на осуществление полномочий Контрольно-счетной палатой Сальского района внешнего финансового контроля годового отчета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 (Межбюджетные трансферты)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99.9.00.87040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3651FA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807F8B"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3651FA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807F8B"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57,5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Резервный фонд Администрации Манычского сельского поселения на финансовое обеспечение </w:t>
            </w: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непредвиденных расходов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99.1.00.90100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57,5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Резервный фонд Администрации Манычского сельского поселения на финансовое обеспечение непредвиденных расходов в рамках непрограммных расходов органов местного самоуправления Манычского сельского поселения (Иные бюджетные ассигнования)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99.1.00.90100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57,5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E2495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249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330,7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517,0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99.9.00.22960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E24958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807F8B"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3651FA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807F8B"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99.9.00.22960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E24958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807F8B"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3651FA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807F8B"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денежного поощрения победителям муниципального этапа областного конкурса на звание "Лучшее территориальное общественное самоуправление"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99.9.00.89Т00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3651FA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807F8B"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3651FA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807F8B"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денежного поощрения победителям муниципального этапа областного конкурса на звание "Лучшее территориальное общественное самоуправление"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99.9.00.89Т00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3651FA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807F8B"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3651FA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807F8B"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Условно утвержденные расходы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99.9.00.90110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3651FA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807F8B"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254,7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507,0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 в рамках непрограммных расходов органов местного самоуправления Манычского сельского поселения (Иные бюджетные ассигнования)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99.9.00.90110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3651FA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807F8B"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254,7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507,0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99.9.00.99990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99.9.00.99990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 (Иные бюджетные ассигнования)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99.9.00.99990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3651FA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807F8B"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3651FA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807F8B"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117,6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122,8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127,0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117,6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122,8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127,0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обеспечения деятельности Администрации Манычского сельского поселения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117,6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122,8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127,0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обеспечения </w:t>
            </w: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деятельности Администрации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117,6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122,8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127,0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185,8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35,8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185,8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35,8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обеспечению пожарной безопасности в рамках подпрограммы «Пожарная безопасность» муниципальной программы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04.1.00.21670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185,8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35,8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обеспечению пожарной безопасности в рамках подпрограммы «Пожарная безопасность» муниципальной программы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04.1.00.21670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185,8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35,8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1 152,8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1 146,9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1 168,2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1 152,8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1 146,9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1 168,2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автомобильных дорог общего пользования местного значения и искусственных сооружений на них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99.9.00.22400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1 152,8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1 146,9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1 168,2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в рамках </w:t>
            </w: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непрограммных расходов органов местного самоуправления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99.9.00.22400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1 152,8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1 146,9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1 168,2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2 012,5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906,6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597,4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2 012,5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906,6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597,4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02.2.00.29070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1 228,4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529,1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547,4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02.2.00.29070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1 228,4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529,1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547,4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прочие мероприятия по благоустройству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02.2.00.29090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E24958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  <w:r w:rsidR="00807F8B"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377,5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прочие мероприятия по благоустройству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02.2.00.29090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E24958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  <w:r w:rsidR="00807F8B"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377,5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ОБРАЗОВАНИЕ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</w:t>
            </w:r>
            <w:r w:rsidR="00C95689"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замещающих муниципальные должности, в рамках подпрограммы "Развитие муниц</w:t>
            </w:r>
            <w:r w:rsidR="00C95689"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службы" муниц</w:t>
            </w:r>
            <w:r w:rsidR="00C95689"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программы Манычского</w:t>
            </w:r>
            <w:r w:rsidR="00C95689"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 "Муниц</w:t>
            </w:r>
            <w:r w:rsidR="00C95689"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пальная политика (Иные закупки товаров, работ и услуг для обеспечения государственных (муниц</w:t>
            </w:r>
            <w:r w:rsidR="00C95689"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07.1.00.23330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</w:t>
            </w:r>
            <w:r w:rsidR="00C95689"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замещающих муниципальные должности, в рамках подпрограммы "Развитие муниц</w:t>
            </w:r>
            <w:r w:rsidR="00C95689"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службы" муниц</w:t>
            </w:r>
            <w:r w:rsidR="00C95689"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программы Манычского</w:t>
            </w:r>
            <w:r w:rsidR="00C95689"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 "Муниц</w:t>
            </w:r>
            <w:r w:rsidR="00C95689"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пальная политика (Иные закупки товаров, работ и услуг для обеспечения государственных (муниц</w:t>
            </w:r>
            <w:r w:rsidR="00C95689"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07.1.00.23330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2 966,7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BF10F9" w:rsidP="00BF10F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3 219,</w:t>
            </w:r>
            <w:r w:rsidR="00807F8B"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3 484,4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2 966,7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BF10F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r w:rsidR="00BF10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219</w:t>
            </w: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3 484,4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Манычского сельского поселения в рамках подпрограммы «Развитие культуры» муниципальной программы Манычского сельского поселения «Развитие культуры»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05.1.00.00590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BF10F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2 966,7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BF10F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3 124,2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BF10F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3 484,4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Манычского сельского поселения в рамках подпрограммы </w:t>
            </w: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«Развитие культуры» муниципальной программы Манычского сельского поселения «Развитие культуры»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05.1.00.00590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BF10F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2 966,7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BF10F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3 124,2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BF10F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3 484,4</w:t>
            </w:r>
          </w:p>
        </w:tc>
      </w:tr>
      <w:tr w:rsidR="00BF10F9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BF10F9" w:rsidRPr="00BF3267" w:rsidRDefault="00BF10F9" w:rsidP="00CA09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реализацию проектов инициативного бюджетирования в рамках подпрограммы "Развитие культуры" муниципальной программы Манычского сельского поселения "Развитие Культуры"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BF10F9" w:rsidRPr="00BF3267" w:rsidRDefault="00BF10F9" w:rsidP="00CA0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F10F9" w:rsidRPr="00BF3267" w:rsidRDefault="00BF10F9" w:rsidP="00CA0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BF10F9" w:rsidRPr="00BF3267" w:rsidRDefault="00BF10F9" w:rsidP="00CA0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BF10F9" w:rsidRPr="00BF3267" w:rsidRDefault="00BF10F9" w:rsidP="00CA0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05.1.00.S4640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BF10F9" w:rsidRPr="00BF3267" w:rsidRDefault="00BF10F9" w:rsidP="00CA0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BF10F9" w:rsidRPr="00BF3267" w:rsidRDefault="00BF10F9" w:rsidP="00BF10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F10F9" w:rsidRPr="00BF3267" w:rsidRDefault="00BF10F9" w:rsidP="00BF10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BF10F9" w:rsidRPr="00BF3267" w:rsidRDefault="00BF10F9" w:rsidP="00BF10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10F9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BF10F9" w:rsidRPr="00BF3267" w:rsidRDefault="00BF10F9" w:rsidP="00CA090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Расходы на реализацию проектов инициативного бюджетирования в рамках подпрограммы "Развитие культуры"муниципальной программы Манычского сельского поселения "Развитие Культуры"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BF10F9" w:rsidRPr="00BF3267" w:rsidRDefault="00BF10F9" w:rsidP="00CA090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F10F9" w:rsidRPr="00BF3267" w:rsidRDefault="00BF10F9" w:rsidP="00CA090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BF10F9" w:rsidRPr="00BF3267" w:rsidRDefault="00BF10F9" w:rsidP="00CA090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BF10F9" w:rsidRPr="00BF3267" w:rsidRDefault="00BF10F9" w:rsidP="00CA090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05.1.00.S4640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BF10F9" w:rsidRPr="00BF3267" w:rsidRDefault="00BF10F9" w:rsidP="00CA090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BF10F9" w:rsidRPr="00BF3267" w:rsidRDefault="00BF10F9" w:rsidP="00BF10F9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F10F9" w:rsidRPr="00BF3267" w:rsidRDefault="00BF10F9" w:rsidP="00BF10F9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</w:t>
            </w: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BF10F9" w:rsidRPr="00BF3267" w:rsidRDefault="00BF10F9" w:rsidP="00BF10F9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94,1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94,1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94,1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94,1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94,1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94,1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государственной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99.9.00.10050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94,1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94,1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94,1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государственной пенсии за выслугу лет лицам, замещавшим муниципальные должности и должности муниципальной службы (Социальное обеспечение и иные выплаты населению)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99.9.00.10050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94,1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94,1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94,1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E2495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249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249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375</w:t>
            </w: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E249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BF10F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</w:t>
            </w:r>
            <w:r w:rsidR="00BF10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BF10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11 435,8</w:t>
            </w:r>
          </w:p>
        </w:tc>
      </w:tr>
    </w:tbl>
    <w:p w:rsidR="00C57F0C" w:rsidRDefault="001E37B8" w:rsidP="001E37B8">
      <w:pPr>
        <w:pStyle w:val="1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5 изложить в следующей редакции:</w:t>
      </w:r>
    </w:p>
    <w:p w:rsidR="00C57F0C" w:rsidRPr="001502BE" w:rsidRDefault="00C57F0C" w:rsidP="007B5A9E">
      <w:pPr>
        <w:pStyle w:val="13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 xml:space="preserve">Приложение  </w:t>
      </w:r>
      <w:r>
        <w:rPr>
          <w:rFonts w:ascii="Times New Roman" w:hAnsi="Times New Roman"/>
          <w:sz w:val="28"/>
          <w:szCs w:val="28"/>
        </w:rPr>
        <w:t>5</w:t>
      </w:r>
    </w:p>
    <w:p w:rsidR="00C57F0C" w:rsidRPr="001502BE" w:rsidRDefault="00C57F0C" w:rsidP="007B5A9E">
      <w:pPr>
        <w:pStyle w:val="13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>к решени</w:t>
      </w:r>
      <w:r>
        <w:rPr>
          <w:rFonts w:ascii="Times New Roman" w:hAnsi="Times New Roman"/>
          <w:sz w:val="28"/>
          <w:szCs w:val="28"/>
        </w:rPr>
        <w:t>ю</w:t>
      </w:r>
      <w:r w:rsidRPr="001502BE">
        <w:rPr>
          <w:rFonts w:ascii="Times New Roman" w:hAnsi="Times New Roman"/>
          <w:sz w:val="28"/>
          <w:szCs w:val="28"/>
        </w:rPr>
        <w:t xml:space="preserve">  Собрания  депутатов  </w:t>
      </w:r>
    </w:p>
    <w:p w:rsidR="00C57F0C" w:rsidRPr="001502BE" w:rsidRDefault="00C57F0C" w:rsidP="007B5A9E">
      <w:pPr>
        <w:pStyle w:val="13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 xml:space="preserve">Манычского сельского поселения «О бюджете </w:t>
      </w:r>
    </w:p>
    <w:p w:rsidR="00C57F0C" w:rsidRPr="001502BE" w:rsidRDefault="00C57F0C" w:rsidP="007B5A9E">
      <w:pPr>
        <w:pStyle w:val="13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>Манычского сельского поселения</w:t>
      </w:r>
    </w:p>
    <w:p w:rsidR="00C57F0C" w:rsidRPr="001502BE" w:rsidRDefault="00C57F0C" w:rsidP="007B5A9E">
      <w:pPr>
        <w:pStyle w:val="13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 xml:space="preserve"> Сальского  района  на 202</w:t>
      </w:r>
      <w:r>
        <w:rPr>
          <w:rFonts w:ascii="Times New Roman" w:hAnsi="Times New Roman"/>
          <w:sz w:val="28"/>
          <w:szCs w:val="28"/>
        </w:rPr>
        <w:t>2</w:t>
      </w:r>
      <w:r w:rsidRPr="001502BE">
        <w:rPr>
          <w:rFonts w:ascii="Times New Roman" w:hAnsi="Times New Roman"/>
          <w:sz w:val="28"/>
          <w:szCs w:val="28"/>
        </w:rPr>
        <w:t xml:space="preserve"> год и </w:t>
      </w:r>
    </w:p>
    <w:p w:rsidR="00C57F0C" w:rsidRDefault="00C57F0C" w:rsidP="007B5A9E">
      <w:pPr>
        <w:pStyle w:val="13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>плановый период 202</w:t>
      </w:r>
      <w:r>
        <w:rPr>
          <w:rFonts w:ascii="Times New Roman" w:hAnsi="Times New Roman"/>
          <w:sz w:val="28"/>
          <w:szCs w:val="28"/>
        </w:rPr>
        <w:t>3</w:t>
      </w:r>
      <w:r w:rsidRPr="001502BE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4</w:t>
      </w:r>
      <w:r w:rsidRPr="001502BE">
        <w:rPr>
          <w:rFonts w:ascii="Times New Roman" w:hAnsi="Times New Roman"/>
          <w:sz w:val="28"/>
          <w:szCs w:val="28"/>
        </w:rPr>
        <w:t xml:space="preserve"> годов»</w:t>
      </w:r>
    </w:p>
    <w:p w:rsidR="00E00D70" w:rsidRPr="008B2D97" w:rsidRDefault="00E00D70" w:rsidP="00E00D7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8B2D97">
        <w:rPr>
          <w:rFonts w:ascii="Times New Roman" w:hAnsi="Times New Roman"/>
          <w:bCs/>
          <w:sz w:val="28"/>
          <w:szCs w:val="28"/>
          <w:lang w:eastAsia="ru-RU"/>
        </w:rPr>
        <w:lastRenderedPageBreak/>
        <w:t>Распределение бюджетных ассигнований по целевым статьям (муниципальным программам Манычского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</w:t>
      </w:r>
    </w:p>
    <w:p w:rsidR="00E00D70" w:rsidRDefault="00E00D70" w:rsidP="00E00D7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8B2D97">
        <w:rPr>
          <w:rFonts w:ascii="Times New Roman" w:hAnsi="Times New Roman"/>
          <w:bCs/>
          <w:sz w:val="28"/>
          <w:szCs w:val="28"/>
          <w:lang w:eastAsia="ru-RU"/>
        </w:rPr>
        <w:t>бюджетов на 2022 год и на плановый период 2023 и 2024  годы</w:t>
      </w:r>
    </w:p>
    <w:tbl>
      <w:tblPr>
        <w:tblW w:w="15324" w:type="dxa"/>
        <w:tblLook w:val="04A0"/>
      </w:tblPr>
      <w:tblGrid>
        <w:gridCol w:w="7369"/>
        <w:gridCol w:w="1637"/>
        <w:gridCol w:w="999"/>
        <w:gridCol w:w="497"/>
        <w:gridCol w:w="576"/>
        <w:gridCol w:w="1276"/>
        <w:gridCol w:w="1414"/>
        <w:gridCol w:w="1556"/>
      </w:tblGrid>
      <w:tr w:rsidR="00C95689" w:rsidRPr="00C95689" w:rsidTr="005B15C1">
        <w:trPr>
          <w:trHeight w:val="375"/>
        </w:trPr>
        <w:tc>
          <w:tcPr>
            <w:tcW w:w="7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6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6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6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6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6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6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6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(тыс. руб.)</w:t>
            </w:r>
          </w:p>
        </w:tc>
      </w:tr>
      <w:tr w:rsidR="00C95689" w:rsidRPr="00C95689" w:rsidTr="005B15C1">
        <w:trPr>
          <w:trHeight w:val="300"/>
        </w:trPr>
        <w:tc>
          <w:tcPr>
            <w:tcW w:w="7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3651FA" w:rsidP="003651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2025 г.</w:t>
            </w:r>
          </w:p>
        </w:tc>
      </w:tr>
      <w:tr w:rsidR="00C95689" w:rsidRPr="00C95689" w:rsidTr="005B15C1">
        <w:trPr>
          <w:trHeight w:val="300"/>
        </w:trPr>
        <w:tc>
          <w:tcPr>
            <w:tcW w:w="7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5689" w:rsidRPr="00C95689" w:rsidTr="005B15C1">
        <w:trPr>
          <w:trHeight w:val="834"/>
        </w:trPr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Манычского сельского поселения «Обеспечение качественными жилищно-коммунальными услугами населения Манычского сельского поселения»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D220C5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2 07</w:t>
            </w:r>
            <w:r w:rsidR="00C95689"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906,6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597,4</w:t>
            </w:r>
          </w:p>
        </w:tc>
      </w:tr>
      <w:tr w:rsidR="00C95689" w:rsidRPr="00C95689" w:rsidTr="005B15C1">
        <w:trPr>
          <w:trHeight w:val="1172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02.2.00.00000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D220C5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</w:t>
            </w:r>
            <w:r w:rsidR="00D220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906,6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597,4</w:t>
            </w:r>
          </w:p>
        </w:tc>
      </w:tr>
      <w:tr w:rsidR="00C95689" w:rsidRPr="00C95689" w:rsidTr="005B15C1">
        <w:trPr>
          <w:trHeight w:val="1575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02.2.00.29070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1 228,4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529,1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547,4</w:t>
            </w:r>
          </w:p>
        </w:tc>
      </w:tr>
      <w:tr w:rsidR="00C95689" w:rsidRPr="00C95689" w:rsidTr="005B15C1">
        <w:trPr>
          <w:trHeight w:val="2054"/>
        </w:trPr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02.2.00.29070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1 228,4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529,1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547,4</w:t>
            </w:r>
          </w:p>
        </w:tc>
      </w:tr>
      <w:tr w:rsidR="00C95689" w:rsidRPr="00C95689" w:rsidTr="005B15C1">
        <w:trPr>
          <w:trHeight w:val="267"/>
        </w:trPr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прочие мероприятия по благоустройству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02.2.00.29090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D220C5" w:rsidP="00D220C5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844</w:t>
            </w:r>
            <w:r w:rsidR="00C95689"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377,5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C95689" w:rsidRPr="00C95689" w:rsidTr="005B15C1">
        <w:trPr>
          <w:trHeight w:val="1890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прочие мероприятия по благоустройству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02.2.00.29090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D220C5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</w:t>
            </w:r>
            <w:r w:rsidR="00C95689"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377,5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C95689" w:rsidRPr="00C95689" w:rsidTr="005B15C1">
        <w:trPr>
          <w:trHeight w:val="945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185,8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35,8</w:t>
            </w:r>
          </w:p>
        </w:tc>
      </w:tr>
      <w:tr w:rsidR="00C95689" w:rsidRPr="00C95689" w:rsidTr="005B15C1">
        <w:trPr>
          <w:trHeight w:val="1118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«Пожарная безопасность» муниципальной программы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04.1.00.00000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185,8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35,8</w:t>
            </w:r>
          </w:p>
        </w:tc>
      </w:tr>
      <w:tr w:rsidR="00C95689" w:rsidRPr="00C95689" w:rsidTr="005B15C1">
        <w:trPr>
          <w:trHeight w:val="1418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обеспечению пожарной безопасности в рамках подпрограммы «Пожарная безопасность» муниципальной программы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04.1.00.21670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185,8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35,8</w:t>
            </w:r>
          </w:p>
        </w:tc>
      </w:tr>
      <w:tr w:rsidR="00C95689" w:rsidRPr="00C95689" w:rsidTr="005B15C1">
        <w:trPr>
          <w:trHeight w:val="1890"/>
        </w:trPr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обеспечению пожарной безопасности в рамках подпрограммы «Пожарная безопасность» муниципальной программы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04.1.00.21670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185,8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35,8</w:t>
            </w:r>
          </w:p>
        </w:tc>
      </w:tr>
      <w:tr w:rsidR="00C95689" w:rsidRPr="00C95689" w:rsidTr="005B15C1">
        <w:trPr>
          <w:trHeight w:val="630"/>
        </w:trPr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Манычского сельского поселения «Развитие культуры»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2 966,7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BF10F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 </w:t>
            </w:r>
            <w:r w:rsidR="00BF10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219</w:t>
            </w: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3 484,4</w:t>
            </w:r>
          </w:p>
        </w:tc>
      </w:tr>
      <w:tr w:rsidR="00C95689" w:rsidRPr="00C95689" w:rsidTr="005B15C1">
        <w:trPr>
          <w:trHeight w:val="630"/>
        </w:trPr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«Развитие культуры» муниципальной программы Манычского сельского поселения «Развитие культуры»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05.1.00.00000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2 966,7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BF10F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 </w:t>
            </w:r>
            <w:r w:rsidR="00BF10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219</w:t>
            </w: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3 484,4</w:t>
            </w:r>
          </w:p>
        </w:tc>
      </w:tr>
      <w:tr w:rsidR="00C95689" w:rsidRPr="00C95689" w:rsidTr="005B15C1">
        <w:trPr>
          <w:trHeight w:val="1160"/>
        </w:trPr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Манычского сельского поселения в рамках подпрограммы «Развитие культуры» муниципальной программы Манычского сельского поселения «Развитие культуры»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05.1.00.00590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2 966,7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3 124,2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3 484,4</w:t>
            </w:r>
          </w:p>
        </w:tc>
      </w:tr>
      <w:tr w:rsidR="00C95689" w:rsidRPr="00C95689" w:rsidTr="005B15C1">
        <w:trPr>
          <w:trHeight w:val="1575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 Манычского сельского поселения в рамках подпрограммы «Развитие культуры» муниципальной программы Манычского сельского поселения «Развитие культуры»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05.1.00.00590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2 966,7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3 124,2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3 484,4</w:t>
            </w:r>
          </w:p>
        </w:tc>
      </w:tr>
      <w:tr w:rsidR="00BF10F9" w:rsidRPr="00C95689" w:rsidTr="005B15C1">
        <w:trPr>
          <w:trHeight w:val="460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F9" w:rsidRPr="006E1C05" w:rsidRDefault="00BF10F9" w:rsidP="00CA090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F9" w:rsidRPr="006E1C05" w:rsidRDefault="00BF10F9" w:rsidP="00CA09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05.1.00.S4640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F9" w:rsidRPr="006E1C05" w:rsidRDefault="00BF10F9" w:rsidP="00CA09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F9" w:rsidRPr="006E1C05" w:rsidRDefault="00BF10F9" w:rsidP="00CA09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F9" w:rsidRPr="006E1C05" w:rsidRDefault="00BF10F9" w:rsidP="00CA09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F9" w:rsidRPr="006E1C05" w:rsidRDefault="00BF10F9" w:rsidP="00BF10F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F9" w:rsidRPr="006E1C05" w:rsidRDefault="00BF10F9" w:rsidP="00BF10F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</w:t>
            </w: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F9" w:rsidRPr="006E1C05" w:rsidRDefault="00BF10F9" w:rsidP="00BF10F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F10F9" w:rsidRPr="00C95689" w:rsidTr="005B15C1">
        <w:trPr>
          <w:trHeight w:val="409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F9" w:rsidRPr="006E1C05" w:rsidRDefault="00BF10F9" w:rsidP="00CA09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F9" w:rsidRPr="006E1C05" w:rsidRDefault="00BF10F9" w:rsidP="00CA0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05.1.00.S4640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F9" w:rsidRPr="006E1C05" w:rsidRDefault="00BF10F9" w:rsidP="00CA0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F9" w:rsidRPr="006E1C05" w:rsidRDefault="00BF10F9" w:rsidP="00CA0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F9" w:rsidRPr="006E1C05" w:rsidRDefault="00BF10F9" w:rsidP="00CA0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F9" w:rsidRPr="006E1C05" w:rsidRDefault="00BF10F9" w:rsidP="00BF10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F9" w:rsidRPr="006E1C05" w:rsidRDefault="00BF10F9" w:rsidP="00BF10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F9" w:rsidRPr="006E1C05" w:rsidRDefault="00BF10F9" w:rsidP="00BF10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10F9" w:rsidRPr="00C95689" w:rsidTr="005B15C1">
        <w:trPr>
          <w:trHeight w:val="1575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F9" w:rsidRPr="006E1C05" w:rsidRDefault="00BF10F9" w:rsidP="00CA09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реализацию проектов инициативного бюджетирования в рамках подпрограммы "Развитие культуры"муниципальной программы Манычского сельского поселения "Развитие Культуры" (Субсидии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F9" w:rsidRPr="006E1C05" w:rsidRDefault="00BF10F9" w:rsidP="00CA0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05.1.00.S4640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F9" w:rsidRPr="006E1C05" w:rsidRDefault="00BF10F9" w:rsidP="00CA0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F9" w:rsidRPr="006E1C05" w:rsidRDefault="00BF10F9" w:rsidP="00CA0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F9" w:rsidRPr="006E1C05" w:rsidRDefault="00BF10F9" w:rsidP="00CA0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F9" w:rsidRPr="006E1C05" w:rsidRDefault="00BF10F9" w:rsidP="00BF10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F9" w:rsidRPr="006E1C05" w:rsidRDefault="00BF10F9" w:rsidP="00BF10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F9" w:rsidRPr="006E1C05" w:rsidRDefault="00BF10F9" w:rsidP="00BF10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95689" w:rsidRPr="00C95689" w:rsidTr="005B15C1">
        <w:trPr>
          <w:trHeight w:val="630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Манычского сельского поселения «Развитие транспортной системы»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07.0.00.00000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12,0</w:t>
            </w:r>
          </w:p>
        </w:tc>
      </w:tr>
      <w:tr w:rsidR="00C95689" w:rsidRPr="00C95689" w:rsidTr="005B15C1">
        <w:trPr>
          <w:trHeight w:val="945"/>
        </w:trPr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«Развитие транспортной инфраструктуры» муниципальной программы Манычского сельского поселения «Развитие транспортной системы»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07.1.00.00000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12,0</w:t>
            </w:r>
          </w:p>
        </w:tc>
      </w:tr>
      <w:tr w:rsidR="00C95689" w:rsidRPr="00C95689" w:rsidTr="005B15C1">
        <w:trPr>
          <w:trHeight w:val="2271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замещающих муниципальные должности, в рамках подпрограммы "Развитие муниц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пальной службы" муниц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пальной программы Манычского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сельского поселения "Муниц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пальная политика (Иные закупки товаров, работ и услуг для обеспечения государственных (муниц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пальных) нужд)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07.1.00.23330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12,0</w:t>
            </w:r>
          </w:p>
        </w:tc>
      </w:tr>
      <w:tr w:rsidR="00C95689" w:rsidRPr="00C95689" w:rsidTr="005B15C1">
        <w:trPr>
          <w:trHeight w:val="409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замещающих муниципальные должности, в рамках подпрограммы "Развитие муниц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пальной службы" муниц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пальной программы Манычского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сельского поселения "Муниц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пальная политика (Иные закупки товаров, работ и услуг для обеспечения государственных (муниц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пальных) нужд) (Закупка товаров, работ и услуг для </w:t>
            </w: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07.1.00.23330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12,0</w:t>
            </w:r>
          </w:p>
        </w:tc>
      </w:tr>
      <w:tr w:rsidR="00C95689" w:rsidRPr="00C95689" w:rsidTr="005B15C1">
        <w:trPr>
          <w:trHeight w:val="630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Обеспечение функционирования Главы Манычского сельского поселения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88.0.00.00000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D220C5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D220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</w:t>
            </w: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1 164,1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1 164,1</w:t>
            </w:r>
          </w:p>
        </w:tc>
      </w:tr>
      <w:tr w:rsidR="00C95689" w:rsidRPr="00C95689" w:rsidTr="005B15C1">
        <w:trPr>
          <w:trHeight w:val="409"/>
        </w:trPr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Глава Манычского сельского поселения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88.1.00.00000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D220C5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D220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</w:t>
            </w: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1 164,1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1 164,1</w:t>
            </w:r>
          </w:p>
        </w:tc>
      </w:tr>
      <w:tr w:rsidR="00C95689" w:rsidRPr="00C95689" w:rsidTr="005B15C1">
        <w:trPr>
          <w:trHeight w:val="1260"/>
        </w:trPr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Манычского сельского поселения по Главе Манычского сельского поселения в рамках обеспечения функционирования Главы Манычского сельского поселения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88.1.00.00110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D220C5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D220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</w:t>
            </w: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1 090,3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1 090,3</w:t>
            </w:r>
          </w:p>
        </w:tc>
      </w:tr>
      <w:tr w:rsidR="00C95689" w:rsidRPr="00C95689" w:rsidTr="005B15C1">
        <w:trPr>
          <w:trHeight w:val="2205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Манычского сельского поселения по Главе Манычского сельского поселения в рамках обеспечения функционирования Главы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88.1.00.00110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D220C5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D220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</w:t>
            </w: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1 090,3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1 090,3</w:t>
            </w:r>
          </w:p>
        </w:tc>
      </w:tr>
      <w:tr w:rsidR="00C95689" w:rsidRPr="00C95689" w:rsidTr="005B15C1">
        <w:trPr>
          <w:trHeight w:val="945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по Главе Манычского сельского поселения в рамках обеспечения функционирования Главы Манычского сельского поселения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88.1.00.00190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73,8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73,8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73,8</w:t>
            </w:r>
          </w:p>
        </w:tc>
      </w:tr>
      <w:tr w:rsidR="00C95689" w:rsidRPr="00C95689" w:rsidTr="005B15C1">
        <w:trPr>
          <w:trHeight w:val="2061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по Главе Манычского сельского поселения в рамках обеспечения функционирования Главы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88.1.00.00190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73,8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73,8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73,8</w:t>
            </w:r>
          </w:p>
        </w:tc>
      </w:tr>
      <w:tr w:rsidR="00C95689" w:rsidRPr="00C95689" w:rsidTr="005B15C1">
        <w:trPr>
          <w:trHeight w:val="630"/>
        </w:trPr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Манычского сельского поселения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89.0.00.00000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D044B0" w:rsidRDefault="00D044B0" w:rsidP="00D044B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44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C95689" w:rsidRPr="00D044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044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247</w:t>
            </w:r>
            <w:r w:rsidR="00C95689" w:rsidRPr="00D044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D044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D044B0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44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4 576,3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4 312,8</w:t>
            </w:r>
          </w:p>
        </w:tc>
      </w:tr>
      <w:tr w:rsidR="00C95689" w:rsidRPr="00C95689" w:rsidTr="005B15C1">
        <w:trPr>
          <w:trHeight w:val="419"/>
        </w:trPr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Администрация Манычского сельского поселения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89.1.00.00000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D220C5" w:rsidP="00D220C5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5D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C95689" w:rsidRPr="00A95D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95D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129</w:t>
            </w:r>
            <w:r w:rsidR="00C95689" w:rsidRPr="00A95D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A95D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4 453,3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4 185,6</w:t>
            </w:r>
          </w:p>
        </w:tc>
      </w:tr>
      <w:tr w:rsidR="00C95689" w:rsidRPr="00C95689" w:rsidTr="005B15C1">
        <w:trPr>
          <w:trHeight w:val="755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Манычского сельского поселения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89.1.00.00110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D220C5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4 </w:t>
            </w:r>
            <w:r w:rsidR="00D220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786</w:t>
            </w: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4 212,0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3 944,3</w:t>
            </w:r>
          </w:p>
        </w:tc>
      </w:tr>
      <w:tr w:rsidR="00C95689" w:rsidRPr="00C95689" w:rsidTr="005B15C1">
        <w:trPr>
          <w:trHeight w:val="1685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по оплате труда работников органов местного самоуправления в рамках обеспечения деятельности Администрации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89.1.00.00110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D220C5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4 </w:t>
            </w:r>
            <w:r w:rsidR="00D220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786</w:t>
            </w: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4 212,0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3 944,3</w:t>
            </w:r>
          </w:p>
        </w:tc>
      </w:tr>
      <w:tr w:rsidR="00C95689" w:rsidRPr="00C95689" w:rsidTr="005B15C1">
        <w:trPr>
          <w:trHeight w:val="945"/>
        </w:trPr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Администрации Манычского сельского поселения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A95D8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D220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A95D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</w:t>
            </w: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D220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241,3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241,3</w:t>
            </w:r>
          </w:p>
        </w:tc>
      </w:tr>
      <w:tr w:rsidR="00C95689" w:rsidRPr="00C95689" w:rsidTr="005B15C1">
        <w:trPr>
          <w:trHeight w:val="1890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Администрации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241,3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241,3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241,3</w:t>
            </w:r>
          </w:p>
        </w:tc>
      </w:tr>
      <w:tr w:rsidR="00C95689" w:rsidRPr="00C95689" w:rsidTr="005B15C1">
        <w:trPr>
          <w:trHeight w:val="1260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Администрации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D220C5" w:rsidP="003651FA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1 087,2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651FA" w:rsidRPr="00C95689" w:rsidTr="005B15C1">
        <w:trPr>
          <w:trHeight w:val="624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FA" w:rsidRPr="00C95689" w:rsidRDefault="003651FA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0F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аппарата управления Администрации Манычского сельского поселения (Иные бюджетные ассигнования)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FA" w:rsidRPr="00C95689" w:rsidRDefault="003651FA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89.1.00.29990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FA" w:rsidRPr="00C95689" w:rsidRDefault="003651FA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FA" w:rsidRPr="00C95689" w:rsidRDefault="003651FA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FA" w:rsidRPr="00C95689" w:rsidRDefault="003651FA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FA" w:rsidRPr="00C95689" w:rsidRDefault="003651FA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FA" w:rsidRPr="00C95689" w:rsidRDefault="003651FA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FA" w:rsidRPr="00C95689" w:rsidRDefault="003651FA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95689" w:rsidRPr="00C95689" w:rsidTr="005B15C1">
        <w:trPr>
          <w:trHeight w:val="354"/>
        </w:trPr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непрограммные мероприятия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89.9.00.00000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117,8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123,0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127,2</w:t>
            </w:r>
          </w:p>
        </w:tc>
      </w:tr>
      <w:tr w:rsidR="00C95689" w:rsidRPr="00C95689" w:rsidTr="005B15C1">
        <w:trPr>
          <w:trHeight w:val="1443"/>
        </w:trPr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обеспечения деятельности Администрации Манычского сельского поселения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117,6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122,8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127,0</w:t>
            </w:r>
          </w:p>
        </w:tc>
      </w:tr>
      <w:tr w:rsidR="00C95689" w:rsidRPr="00C95689" w:rsidTr="005B15C1">
        <w:trPr>
          <w:trHeight w:val="2520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обеспечения деятельности Администрации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117,6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122,8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127,0</w:t>
            </w:r>
          </w:p>
        </w:tc>
      </w:tr>
      <w:tr w:rsidR="00C95689" w:rsidRPr="00C95689" w:rsidTr="005B15C1">
        <w:trPr>
          <w:trHeight w:val="267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Манычского сельского поселения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89.9.00.72390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C95689" w:rsidRPr="00C95689" w:rsidTr="005B15C1">
        <w:trPr>
          <w:trHeight w:val="2278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89.9.00.72390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C95689" w:rsidRPr="00C95689" w:rsidTr="005B15C1">
        <w:trPr>
          <w:trHeight w:val="630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 Манычского сельского поселения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D044B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D044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</w:t>
            </w: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1 629,2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1 829,3</w:t>
            </w:r>
          </w:p>
        </w:tc>
      </w:tr>
      <w:tr w:rsidR="00C95689" w:rsidRPr="00C95689" w:rsidTr="005B15C1">
        <w:trPr>
          <w:trHeight w:val="760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Финансовое обеспечение непредвиденных расходов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99.1.00.00000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57,5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C95689" w:rsidRPr="00C95689" w:rsidTr="005B15C1">
        <w:trPr>
          <w:trHeight w:val="1086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Резервный фонд Администрации Манычского сельского поселения на финансовое обеспечение непредвиденных расходов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99.1.00.90100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57,5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C95689" w:rsidRPr="00C95689" w:rsidTr="005B15C1">
        <w:trPr>
          <w:trHeight w:val="1090"/>
        </w:trPr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Резервный фонд Администрации Манычского сельского поселения на финансовое обеспечение непредвиденных расходов в рамках непрограммных расходов органов местного самоуправления Манычского сельского поселения (Иные бюджетные ассигнования)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99.1.00.90100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57,5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C95689" w:rsidRPr="00C95689" w:rsidTr="005B15C1">
        <w:trPr>
          <w:trHeight w:val="384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Иные непрограммные мероприятия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99.9.00.00000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D044B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D044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</w:t>
            </w: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1 571,7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1 779,3</w:t>
            </w:r>
          </w:p>
        </w:tc>
      </w:tr>
      <w:tr w:rsidR="00C95689" w:rsidRPr="00C95689" w:rsidTr="005B15C1">
        <w:trPr>
          <w:trHeight w:val="630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Выплата государственной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99.9.00.10050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94,1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94,1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94,1</w:t>
            </w:r>
          </w:p>
        </w:tc>
      </w:tr>
      <w:tr w:rsidR="00C95689" w:rsidRPr="00C95689" w:rsidTr="005B15C1">
        <w:trPr>
          <w:trHeight w:val="945"/>
        </w:trPr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Выплата государственной пенсии за выслугу лет лицам, замещавшим муниципальные должности и должности муниципальной службы (Социальное обеспечение и иные выплаты населению)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99.9.00.10050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94,1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94,1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94,1</w:t>
            </w:r>
          </w:p>
        </w:tc>
      </w:tr>
      <w:tr w:rsidR="00C95689" w:rsidRPr="00C95689" w:rsidTr="005B15C1">
        <w:trPr>
          <w:trHeight w:val="1030"/>
        </w:trPr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содержание автомобильных дорог общего пользования местного значения и искусственных сооружений на них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99.9.00.22400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1 152,8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1 146,9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1 168,2</w:t>
            </w:r>
          </w:p>
        </w:tc>
      </w:tr>
      <w:tr w:rsidR="00C95689" w:rsidRPr="00C95689" w:rsidTr="005B15C1">
        <w:trPr>
          <w:trHeight w:val="1473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содержание автомобильных дорог общего пользования местного значения и искусственных сооружений на них в рамках непрограммных расходов органов местного самоуправления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99.9.00.22400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1 152,8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1 146,9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1 168,2</w:t>
            </w:r>
          </w:p>
        </w:tc>
      </w:tr>
      <w:tr w:rsidR="00C95689" w:rsidRPr="00C95689" w:rsidTr="005B15C1">
        <w:trPr>
          <w:trHeight w:val="1297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99.9.00.22960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D044B0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="00C95689"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95689" w:rsidRPr="00C95689" w:rsidTr="005B15C1">
        <w:trPr>
          <w:trHeight w:val="1890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99.9.00.22960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D044B0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="00C95689"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95689" w:rsidRPr="00C95689" w:rsidTr="005B15C1">
        <w:trPr>
          <w:trHeight w:val="1890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местного бюджета на осуществление полномочий Контрольно-счетной палатой Сальского района внешнего финансового контроля годового отчета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99.9.00.87040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20,1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95689" w:rsidRPr="00C95689" w:rsidTr="005B15C1">
        <w:trPr>
          <w:trHeight w:val="1543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местного бюджета на осуществление полномочий Контрольно-счетной палатой Сальского района внешнего финансового контроля годового отчета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 (Межбюджетные трансферты)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99.9.00.87040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20,1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95689" w:rsidRPr="00C95689" w:rsidTr="005B15C1">
        <w:trPr>
          <w:trHeight w:val="409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99.9.00.87050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95689" w:rsidRPr="00C95689" w:rsidTr="005B15C1">
        <w:trPr>
          <w:trHeight w:val="1897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 (Межбюджетные трансферты)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99.9.00.87050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95689" w:rsidRPr="00C95689" w:rsidTr="005B15C1">
        <w:trPr>
          <w:trHeight w:val="753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за счет денежного поощрения победителям муниципального этапа областного конкурса на звание "Лучшее территориальное общественное самоуправление"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99.9.00.89Т00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95689" w:rsidRPr="00C95689" w:rsidTr="005B15C1">
        <w:trPr>
          <w:trHeight w:val="1134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за счет денежного поощрения победителям муниципального этапа областного конкурса на звание "Лучшее территориальное общественное самоуправление"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99.9.00.89Т00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95689" w:rsidRPr="00C95689" w:rsidTr="005B15C1">
        <w:trPr>
          <w:trHeight w:val="630"/>
        </w:trPr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Условно утвержденные расходы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99.9.00.90110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254,7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507,0</w:t>
            </w:r>
          </w:p>
        </w:tc>
      </w:tr>
      <w:tr w:rsidR="00C95689" w:rsidRPr="00C95689" w:rsidTr="005B15C1">
        <w:trPr>
          <w:trHeight w:val="945"/>
        </w:trPr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Условно утвержденные расходы в рамках непрограммных расходов органов местного самоуправления Манычского сельского поселения (Иные бюджетные ассигнования)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99.9.00.90110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254,7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507,0</w:t>
            </w:r>
          </w:p>
        </w:tc>
      </w:tr>
      <w:tr w:rsidR="00C95689" w:rsidRPr="00C95689" w:rsidTr="005B15C1">
        <w:trPr>
          <w:trHeight w:val="70"/>
        </w:trPr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99.9.00.99990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C95689" w:rsidRPr="00C95689" w:rsidTr="005B15C1">
        <w:trPr>
          <w:trHeight w:val="70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99.9.00.99990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C95689" w:rsidRPr="00C95689" w:rsidTr="005B15C1">
        <w:trPr>
          <w:trHeight w:val="1172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 (Иные бюджетные ассигнования)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99.9.00.99990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95689" w:rsidRPr="00C95689" w:rsidTr="005B15C1">
        <w:trPr>
          <w:trHeight w:val="315"/>
        </w:trPr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D044B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D044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044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</w:t>
            </w:r>
            <w:r w:rsidR="00C661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D044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BF10F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11 </w:t>
            </w:r>
            <w:r w:rsidR="00BF10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BF10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11 435,8</w:t>
            </w:r>
          </w:p>
        </w:tc>
      </w:tr>
    </w:tbl>
    <w:p w:rsidR="005B15C1" w:rsidRDefault="005B15C1" w:rsidP="002138E8">
      <w:pPr>
        <w:pStyle w:val="ConsNormal"/>
        <w:widowControl/>
        <w:ind w:right="0" w:firstLine="0"/>
        <w:rPr>
          <w:rFonts w:ascii="Times New Roman" w:hAnsi="Times New Roman" w:cs="Times New Roman"/>
          <w:snapToGrid w:val="0"/>
          <w:sz w:val="28"/>
          <w:szCs w:val="28"/>
        </w:rPr>
      </w:pPr>
    </w:p>
    <w:p w:rsidR="002138E8" w:rsidRPr="00A07DB5" w:rsidRDefault="002138E8" w:rsidP="002138E8">
      <w:pPr>
        <w:pStyle w:val="ConsNormal"/>
        <w:widowControl/>
        <w:ind w:right="0" w:firstLine="0"/>
        <w:rPr>
          <w:rFonts w:ascii="Times New Roman" w:hAnsi="Times New Roman" w:cs="Times New Roman"/>
          <w:snapToGrid w:val="0"/>
          <w:sz w:val="28"/>
          <w:szCs w:val="28"/>
        </w:rPr>
      </w:pPr>
      <w:r w:rsidRPr="00A07DB5">
        <w:rPr>
          <w:rFonts w:ascii="Times New Roman" w:hAnsi="Times New Roman" w:cs="Times New Roman"/>
          <w:snapToGrid w:val="0"/>
          <w:sz w:val="28"/>
          <w:szCs w:val="28"/>
        </w:rPr>
        <w:t>Председатель Собрания депутатов-</w:t>
      </w:r>
    </w:p>
    <w:p w:rsidR="002138E8" w:rsidRPr="00A07DB5" w:rsidRDefault="002138E8" w:rsidP="002138E8">
      <w:pPr>
        <w:pStyle w:val="ConsNormal"/>
        <w:widowControl/>
        <w:ind w:right="0" w:firstLine="0"/>
        <w:rPr>
          <w:rFonts w:ascii="Times New Roman" w:hAnsi="Times New Roman" w:cs="Times New Roman"/>
          <w:snapToGrid w:val="0"/>
          <w:sz w:val="28"/>
          <w:szCs w:val="28"/>
        </w:rPr>
      </w:pPr>
      <w:r w:rsidRPr="00A07DB5">
        <w:rPr>
          <w:rFonts w:ascii="Times New Roman" w:hAnsi="Times New Roman" w:cs="Times New Roman"/>
          <w:snapToGrid w:val="0"/>
          <w:sz w:val="28"/>
          <w:szCs w:val="28"/>
        </w:rPr>
        <w:t>глава Манычского сельского поселения                                                                                                   С.В.Подскребалина</w:t>
      </w:r>
    </w:p>
    <w:p w:rsidR="00A07DB5" w:rsidRPr="00A07DB5" w:rsidRDefault="00A07DB5" w:rsidP="002138E8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2138E8" w:rsidRPr="00A07DB5" w:rsidRDefault="002138E8" w:rsidP="002138E8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A07DB5">
        <w:rPr>
          <w:rFonts w:ascii="Times New Roman" w:hAnsi="Times New Roman" w:cs="Times New Roman"/>
          <w:sz w:val="28"/>
          <w:szCs w:val="28"/>
        </w:rPr>
        <w:t>п. Степной Курган</w:t>
      </w:r>
    </w:p>
    <w:p w:rsidR="002138E8" w:rsidRPr="00A07DB5" w:rsidRDefault="000A6BEC" w:rsidP="002138E8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AE2E9B">
        <w:rPr>
          <w:rFonts w:ascii="Times New Roman" w:hAnsi="Times New Roman" w:cs="Times New Roman"/>
          <w:sz w:val="28"/>
          <w:szCs w:val="28"/>
        </w:rPr>
        <w:t xml:space="preserve"> </w:t>
      </w:r>
      <w:r w:rsidR="00D044B0">
        <w:rPr>
          <w:rFonts w:ascii="Times New Roman" w:hAnsi="Times New Roman" w:cs="Times New Roman"/>
          <w:sz w:val="28"/>
          <w:szCs w:val="28"/>
        </w:rPr>
        <w:t>ию</w:t>
      </w:r>
      <w:r w:rsidR="005B15C1">
        <w:rPr>
          <w:rFonts w:ascii="Times New Roman" w:hAnsi="Times New Roman" w:cs="Times New Roman"/>
          <w:sz w:val="28"/>
          <w:szCs w:val="28"/>
        </w:rPr>
        <w:t>л</w:t>
      </w:r>
      <w:r w:rsidR="00D044B0">
        <w:rPr>
          <w:rFonts w:ascii="Times New Roman" w:hAnsi="Times New Roman" w:cs="Times New Roman"/>
          <w:sz w:val="28"/>
          <w:szCs w:val="28"/>
        </w:rPr>
        <w:t>я</w:t>
      </w:r>
      <w:r w:rsidR="002B4260">
        <w:rPr>
          <w:rFonts w:ascii="Times New Roman" w:hAnsi="Times New Roman" w:cs="Times New Roman"/>
          <w:sz w:val="28"/>
          <w:szCs w:val="28"/>
        </w:rPr>
        <w:t xml:space="preserve"> </w:t>
      </w:r>
      <w:r w:rsidR="002138E8" w:rsidRPr="00A07DB5">
        <w:rPr>
          <w:rFonts w:ascii="Times New Roman" w:hAnsi="Times New Roman" w:cs="Times New Roman"/>
          <w:sz w:val="28"/>
          <w:szCs w:val="28"/>
        </w:rPr>
        <w:t xml:space="preserve"> 202</w:t>
      </w:r>
      <w:r w:rsidR="00C95689">
        <w:rPr>
          <w:rFonts w:ascii="Times New Roman" w:hAnsi="Times New Roman" w:cs="Times New Roman"/>
          <w:sz w:val="28"/>
          <w:szCs w:val="28"/>
        </w:rPr>
        <w:t>3</w:t>
      </w:r>
      <w:r w:rsidR="002138E8" w:rsidRPr="00A07DB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57F0C" w:rsidRPr="00A07DB5" w:rsidRDefault="002138E8" w:rsidP="002138E8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07DB5">
        <w:rPr>
          <w:rFonts w:ascii="Times New Roman" w:hAnsi="Times New Roman" w:cs="Times New Roman"/>
          <w:sz w:val="28"/>
          <w:szCs w:val="28"/>
        </w:rPr>
        <w:t>№</w:t>
      </w:r>
      <w:r w:rsidR="000A6BEC">
        <w:rPr>
          <w:rFonts w:ascii="Times New Roman" w:hAnsi="Times New Roman" w:cs="Times New Roman"/>
          <w:sz w:val="28"/>
          <w:szCs w:val="28"/>
        </w:rPr>
        <w:t xml:space="preserve"> 104</w:t>
      </w:r>
      <w:r w:rsidRPr="00A07D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7F0C" w:rsidRPr="00504FE0" w:rsidRDefault="00C57F0C" w:rsidP="005B15C1">
      <w:pPr>
        <w:framePr w:w="60" w:h="60" w:hRule="exact" w:wrap="auto" w:hAnchor="page" w:x="1112" w:y="-2586"/>
        <w:sectPr w:rsidR="00C57F0C" w:rsidRPr="00504FE0" w:rsidSect="0063710F">
          <w:pgSz w:w="16838" w:h="11906" w:orient="landscape"/>
          <w:pgMar w:top="567" w:right="1134" w:bottom="851" w:left="1134" w:header="720" w:footer="720" w:gutter="0"/>
          <w:cols w:space="720"/>
          <w:docGrid w:linePitch="600" w:charSpace="36864"/>
        </w:sectPr>
      </w:pPr>
      <w:r>
        <w:t xml:space="preserve">           </w:t>
      </w:r>
    </w:p>
    <w:p w:rsidR="00C57F0C" w:rsidRPr="00504FE0" w:rsidRDefault="00C57F0C" w:rsidP="00C66133">
      <w:pPr>
        <w:pStyle w:val="13"/>
      </w:pPr>
    </w:p>
    <w:sectPr w:rsidR="00C57F0C" w:rsidRPr="00504FE0" w:rsidSect="0029136D">
      <w:pgSz w:w="11906" w:h="16838"/>
      <w:pgMar w:top="1134" w:right="851" w:bottom="1134" w:left="1701" w:header="720" w:footer="72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01CF" w:rsidRDefault="005801CF" w:rsidP="001E3D6E">
      <w:pPr>
        <w:spacing w:after="0" w:line="240" w:lineRule="auto"/>
      </w:pPr>
      <w:r>
        <w:separator/>
      </w:r>
    </w:p>
  </w:endnote>
  <w:endnote w:type="continuationSeparator" w:id="1">
    <w:p w:rsidR="005801CF" w:rsidRDefault="005801CF" w:rsidP="001E3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01CF" w:rsidRDefault="005801CF" w:rsidP="001E3D6E">
      <w:pPr>
        <w:spacing w:after="0" w:line="240" w:lineRule="auto"/>
      </w:pPr>
      <w:r>
        <w:separator/>
      </w:r>
    </w:p>
  </w:footnote>
  <w:footnote w:type="continuationSeparator" w:id="1">
    <w:p w:rsidR="005801CF" w:rsidRDefault="005801CF" w:rsidP="001E3D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324B1D2B"/>
    <w:multiLevelType w:val="multilevel"/>
    <w:tmpl w:val="5B0897D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45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5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3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7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560" w:hanging="2160"/>
      </w:pPr>
      <w:rPr>
        <w:rFonts w:cs="Times New Roman" w:hint="default"/>
      </w:rPr>
    </w:lvl>
  </w:abstractNum>
  <w:abstractNum w:abstractNumId="3">
    <w:nsid w:val="374463AE"/>
    <w:multiLevelType w:val="multilevel"/>
    <w:tmpl w:val="4D54F48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4">
    <w:nsid w:val="39EE1172"/>
    <w:multiLevelType w:val="hybridMultilevel"/>
    <w:tmpl w:val="F372E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1B7BD9"/>
    <w:multiLevelType w:val="hybridMultilevel"/>
    <w:tmpl w:val="3410B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804FB7"/>
    <w:multiLevelType w:val="hybridMultilevel"/>
    <w:tmpl w:val="3162FD16"/>
    <w:lvl w:ilvl="0" w:tplc="9778409E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>
    <w:nsid w:val="62AB7F92"/>
    <w:multiLevelType w:val="multilevel"/>
    <w:tmpl w:val="E5CEBA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2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4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51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42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52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9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99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8040" w:hanging="2160"/>
      </w:pPr>
      <w:rPr>
        <w:rFonts w:cs="Times New Roman" w:hint="default"/>
      </w:rPr>
    </w:lvl>
  </w:abstractNum>
  <w:abstractNum w:abstractNumId="8">
    <w:nsid w:val="7AE91A77"/>
    <w:multiLevelType w:val="hybridMultilevel"/>
    <w:tmpl w:val="08C4C90A"/>
    <w:lvl w:ilvl="0" w:tplc="34B8ECA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6"/>
  </w:num>
  <w:num w:numId="6">
    <w:abstractNumId w:val="2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71CE"/>
    <w:rsid w:val="000029CB"/>
    <w:rsid w:val="0001452C"/>
    <w:rsid w:val="000158CD"/>
    <w:rsid w:val="000167C0"/>
    <w:rsid w:val="00017494"/>
    <w:rsid w:val="00025201"/>
    <w:rsid w:val="00031BD4"/>
    <w:rsid w:val="00034284"/>
    <w:rsid w:val="00042136"/>
    <w:rsid w:val="000447CF"/>
    <w:rsid w:val="0004524A"/>
    <w:rsid w:val="000537FC"/>
    <w:rsid w:val="0006229A"/>
    <w:rsid w:val="00062EF4"/>
    <w:rsid w:val="0006311D"/>
    <w:rsid w:val="00064707"/>
    <w:rsid w:val="00065FF2"/>
    <w:rsid w:val="000677E2"/>
    <w:rsid w:val="00074419"/>
    <w:rsid w:val="00083BE6"/>
    <w:rsid w:val="0008661A"/>
    <w:rsid w:val="00087B82"/>
    <w:rsid w:val="00091C1B"/>
    <w:rsid w:val="000A0FB2"/>
    <w:rsid w:val="000A6401"/>
    <w:rsid w:val="000A6BEC"/>
    <w:rsid w:val="000B02D7"/>
    <w:rsid w:val="000B2AB7"/>
    <w:rsid w:val="000C06B2"/>
    <w:rsid w:val="000D0CA4"/>
    <w:rsid w:val="000D35D3"/>
    <w:rsid w:val="000D79B2"/>
    <w:rsid w:val="000D7CB9"/>
    <w:rsid w:val="000E10EC"/>
    <w:rsid w:val="000E234E"/>
    <w:rsid w:val="000E51C7"/>
    <w:rsid w:val="000F2563"/>
    <w:rsid w:val="000F4917"/>
    <w:rsid w:val="00102BFA"/>
    <w:rsid w:val="00123C86"/>
    <w:rsid w:val="00124EC6"/>
    <w:rsid w:val="00127030"/>
    <w:rsid w:val="00127E52"/>
    <w:rsid w:val="001309B9"/>
    <w:rsid w:val="00132683"/>
    <w:rsid w:val="0013368E"/>
    <w:rsid w:val="00134756"/>
    <w:rsid w:val="0013728B"/>
    <w:rsid w:val="001451A5"/>
    <w:rsid w:val="001453CF"/>
    <w:rsid w:val="001502BE"/>
    <w:rsid w:val="0015140E"/>
    <w:rsid w:val="001514FE"/>
    <w:rsid w:val="00157C71"/>
    <w:rsid w:val="00160295"/>
    <w:rsid w:val="00171A56"/>
    <w:rsid w:val="0017455C"/>
    <w:rsid w:val="00176DB0"/>
    <w:rsid w:val="00181394"/>
    <w:rsid w:val="001829FD"/>
    <w:rsid w:val="00182D15"/>
    <w:rsid w:val="00183AA6"/>
    <w:rsid w:val="00191F3F"/>
    <w:rsid w:val="00192B6D"/>
    <w:rsid w:val="0019344D"/>
    <w:rsid w:val="001951E0"/>
    <w:rsid w:val="001971E3"/>
    <w:rsid w:val="001A3617"/>
    <w:rsid w:val="001A3DF4"/>
    <w:rsid w:val="001A3EB8"/>
    <w:rsid w:val="001A6CFA"/>
    <w:rsid w:val="001B2949"/>
    <w:rsid w:val="001B7185"/>
    <w:rsid w:val="001D17C0"/>
    <w:rsid w:val="001D4844"/>
    <w:rsid w:val="001D5909"/>
    <w:rsid w:val="001E062B"/>
    <w:rsid w:val="001E11F8"/>
    <w:rsid w:val="001E37B8"/>
    <w:rsid w:val="001E3D6E"/>
    <w:rsid w:val="001E6E64"/>
    <w:rsid w:val="001F31EB"/>
    <w:rsid w:val="001F5A10"/>
    <w:rsid w:val="002138E8"/>
    <w:rsid w:val="0021542A"/>
    <w:rsid w:val="00215562"/>
    <w:rsid w:val="00216D11"/>
    <w:rsid w:val="00220BCF"/>
    <w:rsid w:val="0023067A"/>
    <w:rsid w:val="00234D32"/>
    <w:rsid w:val="002365EC"/>
    <w:rsid w:val="00237DA7"/>
    <w:rsid w:val="002451EC"/>
    <w:rsid w:val="00245DE7"/>
    <w:rsid w:val="002472A4"/>
    <w:rsid w:val="00247A25"/>
    <w:rsid w:val="002525DE"/>
    <w:rsid w:val="00257F36"/>
    <w:rsid w:val="002633CA"/>
    <w:rsid w:val="00267B66"/>
    <w:rsid w:val="002765D1"/>
    <w:rsid w:val="0027692B"/>
    <w:rsid w:val="00280073"/>
    <w:rsid w:val="002857A3"/>
    <w:rsid w:val="002877A6"/>
    <w:rsid w:val="002905EA"/>
    <w:rsid w:val="0029136D"/>
    <w:rsid w:val="00297508"/>
    <w:rsid w:val="002A20A8"/>
    <w:rsid w:val="002A3FBB"/>
    <w:rsid w:val="002A6CD7"/>
    <w:rsid w:val="002A7E85"/>
    <w:rsid w:val="002B4260"/>
    <w:rsid w:val="002C2400"/>
    <w:rsid w:val="002C29C6"/>
    <w:rsid w:val="002C3720"/>
    <w:rsid w:val="002C6C1C"/>
    <w:rsid w:val="002D3921"/>
    <w:rsid w:val="002E07DB"/>
    <w:rsid w:val="002E5532"/>
    <w:rsid w:val="002E6B88"/>
    <w:rsid w:val="002E763C"/>
    <w:rsid w:val="002F6892"/>
    <w:rsid w:val="00304251"/>
    <w:rsid w:val="003115F2"/>
    <w:rsid w:val="00315248"/>
    <w:rsid w:val="00321A65"/>
    <w:rsid w:val="0032553A"/>
    <w:rsid w:val="0032659E"/>
    <w:rsid w:val="00332425"/>
    <w:rsid w:val="00335A8F"/>
    <w:rsid w:val="00341996"/>
    <w:rsid w:val="00342AC9"/>
    <w:rsid w:val="0034456F"/>
    <w:rsid w:val="0034625B"/>
    <w:rsid w:val="003527F9"/>
    <w:rsid w:val="00352AD4"/>
    <w:rsid w:val="003646D5"/>
    <w:rsid w:val="003651FA"/>
    <w:rsid w:val="003715B3"/>
    <w:rsid w:val="00373525"/>
    <w:rsid w:val="003741B1"/>
    <w:rsid w:val="00374253"/>
    <w:rsid w:val="003747D4"/>
    <w:rsid w:val="0037702B"/>
    <w:rsid w:val="00377F01"/>
    <w:rsid w:val="0038473E"/>
    <w:rsid w:val="0039466F"/>
    <w:rsid w:val="0039564C"/>
    <w:rsid w:val="003A0D43"/>
    <w:rsid w:val="003A4B1C"/>
    <w:rsid w:val="003A5D30"/>
    <w:rsid w:val="003A5E80"/>
    <w:rsid w:val="003A609D"/>
    <w:rsid w:val="003C2A39"/>
    <w:rsid w:val="003C5D7D"/>
    <w:rsid w:val="003C6E87"/>
    <w:rsid w:val="003D571D"/>
    <w:rsid w:val="003D6AD7"/>
    <w:rsid w:val="003D7557"/>
    <w:rsid w:val="003E3EF9"/>
    <w:rsid w:val="003E4669"/>
    <w:rsid w:val="003F16E6"/>
    <w:rsid w:val="003F24DA"/>
    <w:rsid w:val="003F29D6"/>
    <w:rsid w:val="003F68F9"/>
    <w:rsid w:val="00403095"/>
    <w:rsid w:val="00406D81"/>
    <w:rsid w:val="004108C4"/>
    <w:rsid w:val="0041360B"/>
    <w:rsid w:val="00422F64"/>
    <w:rsid w:val="00430AC0"/>
    <w:rsid w:val="00431233"/>
    <w:rsid w:val="004316EC"/>
    <w:rsid w:val="00433558"/>
    <w:rsid w:val="00435076"/>
    <w:rsid w:val="00435736"/>
    <w:rsid w:val="004422DF"/>
    <w:rsid w:val="00444B94"/>
    <w:rsid w:val="00444CF2"/>
    <w:rsid w:val="00445932"/>
    <w:rsid w:val="004468F3"/>
    <w:rsid w:val="00451D21"/>
    <w:rsid w:val="00454B33"/>
    <w:rsid w:val="00456117"/>
    <w:rsid w:val="00460D67"/>
    <w:rsid w:val="00465527"/>
    <w:rsid w:val="00470F31"/>
    <w:rsid w:val="00471ABC"/>
    <w:rsid w:val="004809CA"/>
    <w:rsid w:val="0049101C"/>
    <w:rsid w:val="00494A52"/>
    <w:rsid w:val="004970D3"/>
    <w:rsid w:val="004A1AE8"/>
    <w:rsid w:val="004A329F"/>
    <w:rsid w:val="004B023F"/>
    <w:rsid w:val="004B2704"/>
    <w:rsid w:val="004B5EE5"/>
    <w:rsid w:val="004B79BC"/>
    <w:rsid w:val="004C2548"/>
    <w:rsid w:val="004C33E8"/>
    <w:rsid w:val="004D2FC3"/>
    <w:rsid w:val="004D52A5"/>
    <w:rsid w:val="004E2CE1"/>
    <w:rsid w:val="004E526A"/>
    <w:rsid w:val="004E70B0"/>
    <w:rsid w:val="004F6470"/>
    <w:rsid w:val="0050113F"/>
    <w:rsid w:val="00502201"/>
    <w:rsid w:val="005031EA"/>
    <w:rsid w:val="00504FE0"/>
    <w:rsid w:val="0050586B"/>
    <w:rsid w:val="005075F3"/>
    <w:rsid w:val="005124AF"/>
    <w:rsid w:val="00514094"/>
    <w:rsid w:val="00517180"/>
    <w:rsid w:val="00517D03"/>
    <w:rsid w:val="00517D72"/>
    <w:rsid w:val="005212CB"/>
    <w:rsid w:val="00522FFE"/>
    <w:rsid w:val="00526F75"/>
    <w:rsid w:val="00527A11"/>
    <w:rsid w:val="00533E63"/>
    <w:rsid w:val="00535909"/>
    <w:rsid w:val="00536938"/>
    <w:rsid w:val="00537BAA"/>
    <w:rsid w:val="005404F5"/>
    <w:rsid w:val="00541764"/>
    <w:rsid w:val="00546B21"/>
    <w:rsid w:val="00547624"/>
    <w:rsid w:val="00557006"/>
    <w:rsid w:val="005578E6"/>
    <w:rsid w:val="00560033"/>
    <w:rsid w:val="00562387"/>
    <w:rsid w:val="005623C3"/>
    <w:rsid w:val="00567E33"/>
    <w:rsid w:val="00573276"/>
    <w:rsid w:val="0057350E"/>
    <w:rsid w:val="00573900"/>
    <w:rsid w:val="00574139"/>
    <w:rsid w:val="0057745B"/>
    <w:rsid w:val="005801CF"/>
    <w:rsid w:val="005840A2"/>
    <w:rsid w:val="005855C6"/>
    <w:rsid w:val="005871C7"/>
    <w:rsid w:val="00590F9A"/>
    <w:rsid w:val="005933B1"/>
    <w:rsid w:val="00594D5B"/>
    <w:rsid w:val="00595F06"/>
    <w:rsid w:val="00597E6E"/>
    <w:rsid w:val="005A5E7E"/>
    <w:rsid w:val="005B04B9"/>
    <w:rsid w:val="005B15C1"/>
    <w:rsid w:val="005B465C"/>
    <w:rsid w:val="005B5275"/>
    <w:rsid w:val="005B6369"/>
    <w:rsid w:val="005C3DFC"/>
    <w:rsid w:val="005C5231"/>
    <w:rsid w:val="005C6817"/>
    <w:rsid w:val="005C74F9"/>
    <w:rsid w:val="005C7A67"/>
    <w:rsid w:val="005D2C14"/>
    <w:rsid w:val="005D5382"/>
    <w:rsid w:val="005D7F6E"/>
    <w:rsid w:val="005E3BE2"/>
    <w:rsid w:val="005F025F"/>
    <w:rsid w:val="005F0E37"/>
    <w:rsid w:val="005F15C4"/>
    <w:rsid w:val="005F7CEA"/>
    <w:rsid w:val="00604074"/>
    <w:rsid w:val="00613E5E"/>
    <w:rsid w:val="006208DC"/>
    <w:rsid w:val="00620BD5"/>
    <w:rsid w:val="00621256"/>
    <w:rsid w:val="0062202B"/>
    <w:rsid w:val="00633408"/>
    <w:rsid w:val="0063654C"/>
    <w:rsid w:val="0063710F"/>
    <w:rsid w:val="006372CB"/>
    <w:rsid w:val="00640C8B"/>
    <w:rsid w:val="00651954"/>
    <w:rsid w:val="00654951"/>
    <w:rsid w:val="00657699"/>
    <w:rsid w:val="0066201D"/>
    <w:rsid w:val="00663644"/>
    <w:rsid w:val="00666EEF"/>
    <w:rsid w:val="0066716B"/>
    <w:rsid w:val="00673679"/>
    <w:rsid w:val="00676FE6"/>
    <w:rsid w:val="0068186A"/>
    <w:rsid w:val="00683920"/>
    <w:rsid w:val="00685DC0"/>
    <w:rsid w:val="00686454"/>
    <w:rsid w:val="006907C5"/>
    <w:rsid w:val="0069140C"/>
    <w:rsid w:val="0069372A"/>
    <w:rsid w:val="00696F1B"/>
    <w:rsid w:val="006A28D4"/>
    <w:rsid w:val="006A5762"/>
    <w:rsid w:val="006A69CD"/>
    <w:rsid w:val="006B0D35"/>
    <w:rsid w:val="006C1171"/>
    <w:rsid w:val="006C1A6E"/>
    <w:rsid w:val="006C1D73"/>
    <w:rsid w:val="006C3ABB"/>
    <w:rsid w:val="006C47B1"/>
    <w:rsid w:val="006C4B12"/>
    <w:rsid w:val="006C6F96"/>
    <w:rsid w:val="006D08E1"/>
    <w:rsid w:val="006D5094"/>
    <w:rsid w:val="006D74C9"/>
    <w:rsid w:val="006D7782"/>
    <w:rsid w:val="006D785D"/>
    <w:rsid w:val="006E6069"/>
    <w:rsid w:val="006F0220"/>
    <w:rsid w:val="006F26DA"/>
    <w:rsid w:val="006F39E2"/>
    <w:rsid w:val="006F6887"/>
    <w:rsid w:val="007035BE"/>
    <w:rsid w:val="007036FC"/>
    <w:rsid w:val="00705D1E"/>
    <w:rsid w:val="00711717"/>
    <w:rsid w:val="00712645"/>
    <w:rsid w:val="00712A7F"/>
    <w:rsid w:val="00713BB7"/>
    <w:rsid w:val="00720C99"/>
    <w:rsid w:val="00720CE4"/>
    <w:rsid w:val="00721D87"/>
    <w:rsid w:val="0072246E"/>
    <w:rsid w:val="00723D95"/>
    <w:rsid w:val="007246EF"/>
    <w:rsid w:val="00727872"/>
    <w:rsid w:val="00731ECF"/>
    <w:rsid w:val="00732574"/>
    <w:rsid w:val="00735555"/>
    <w:rsid w:val="00735DD0"/>
    <w:rsid w:val="00736FDE"/>
    <w:rsid w:val="007371D0"/>
    <w:rsid w:val="0075627F"/>
    <w:rsid w:val="0076070D"/>
    <w:rsid w:val="00760962"/>
    <w:rsid w:val="007648D5"/>
    <w:rsid w:val="007655F0"/>
    <w:rsid w:val="00767ED2"/>
    <w:rsid w:val="0077326B"/>
    <w:rsid w:val="00776C45"/>
    <w:rsid w:val="00777011"/>
    <w:rsid w:val="007810FE"/>
    <w:rsid w:val="00783BAB"/>
    <w:rsid w:val="0078514B"/>
    <w:rsid w:val="007854F3"/>
    <w:rsid w:val="007944C1"/>
    <w:rsid w:val="00796410"/>
    <w:rsid w:val="007967B3"/>
    <w:rsid w:val="007A464C"/>
    <w:rsid w:val="007A4F2D"/>
    <w:rsid w:val="007B1E21"/>
    <w:rsid w:val="007B5A9E"/>
    <w:rsid w:val="007B5D7C"/>
    <w:rsid w:val="007B5D8B"/>
    <w:rsid w:val="007C32F4"/>
    <w:rsid w:val="007C3813"/>
    <w:rsid w:val="007C75CB"/>
    <w:rsid w:val="007D56B4"/>
    <w:rsid w:val="007D6836"/>
    <w:rsid w:val="007D6CAA"/>
    <w:rsid w:val="007E29BD"/>
    <w:rsid w:val="007E4654"/>
    <w:rsid w:val="007E48E9"/>
    <w:rsid w:val="007E5403"/>
    <w:rsid w:val="007E5550"/>
    <w:rsid w:val="007F054A"/>
    <w:rsid w:val="007F09DE"/>
    <w:rsid w:val="007F60F7"/>
    <w:rsid w:val="007F6199"/>
    <w:rsid w:val="00804C00"/>
    <w:rsid w:val="00807F8B"/>
    <w:rsid w:val="00810B9B"/>
    <w:rsid w:val="008134D4"/>
    <w:rsid w:val="00817833"/>
    <w:rsid w:val="0082247D"/>
    <w:rsid w:val="00825023"/>
    <w:rsid w:val="00825679"/>
    <w:rsid w:val="00833A88"/>
    <w:rsid w:val="008341D9"/>
    <w:rsid w:val="00836B35"/>
    <w:rsid w:val="0084166C"/>
    <w:rsid w:val="008456CB"/>
    <w:rsid w:val="00845780"/>
    <w:rsid w:val="00847FBA"/>
    <w:rsid w:val="008570C5"/>
    <w:rsid w:val="008575F4"/>
    <w:rsid w:val="00857753"/>
    <w:rsid w:val="00866F2A"/>
    <w:rsid w:val="00871752"/>
    <w:rsid w:val="00871868"/>
    <w:rsid w:val="0087278E"/>
    <w:rsid w:val="00883F6D"/>
    <w:rsid w:val="00891024"/>
    <w:rsid w:val="00891737"/>
    <w:rsid w:val="00893BBB"/>
    <w:rsid w:val="00895001"/>
    <w:rsid w:val="00895478"/>
    <w:rsid w:val="00897D72"/>
    <w:rsid w:val="008A01FD"/>
    <w:rsid w:val="008A1417"/>
    <w:rsid w:val="008A5AFE"/>
    <w:rsid w:val="008B2D97"/>
    <w:rsid w:val="008B2DB6"/>
    <w:rsid w:val="008B2FAA"/>
    <w:rsid w:val="008C0E11"/>
    <w:rsid w:val="008C7FD2"/>
    <w:rsid w:val="008D5F22"/>
    <w:rsid w:val="008D63A3"/>
    <w:rsid w:val="008E10B4"/>
    <w:rsid w:val="008E1622"/>
    <w:rsid w:val="008E61D1"/>
    <w:rsid w:val="008F38EE"/>
    <w:rsid w:val="008F53C0"/>
    <w:rsid w:val="008F57FC"/>
    <w:rsid w:val="00900371"/>
    <w:rsid w:val="00903F6B"/>
    <w:rsid w:val="0090470C"/>
    <w:rsid w:val="00907965"/>
    <w:rsid w:val="00913035"/>
    <w:rsid w:val="00913432"/>
    <w:rsid w:val="00916CFD"/>
    <w:rsid w:val="009170EA"/>
    <w:rsid w:val="00924167"/>
    <w:rsid w:val="00924EF8"/>
    <w:rsid w:val="0092571F"/>
    <w:rsid w:val="00927B55"/>
    <w:rsid w:val="00930A4F"/>
    <w:rsid w:val="009325FC"/>
    <w:rsid w:val="00936A7F"/>
    <w:rsid w:val="009372EB"/>
    <w:rsid w:val="0094017B"/>
    <w:rsid w:val="00944972"/>
    <w:rsid w:val="0094699B"/>
    <w:rsid w:val="0095088E"/>
    <w:rsid w:val="00951AEB"/>
    <w:rsid w:val="009569E1"/>
    <w:rsid w:val="00961C6B"/>
    <w:rsid w:val="0096470F"/>
    <w:rsid w:val="009666E5"/>
    <w:rsid w:val="00976371"/>
    <w:rsid w:val="00983009"/>
    <w:rsid w:val="00985EB3"/>
    <w:rsid w:val="009914AB"/>
    <w:rsid w:val="009936D6"/>
    <w:rsid w:val="00993EA6"/>
    <w:rsid w:val="00995A6E"/>
    <w:rsid w:val="00996631"/>
    <w:rsid w:val="00997A53"/>
    <w:rsid w:val="009B5977"/>
    <w:rsid w:val="009D0649"/>
    <w:rsid w:val="009D0BA7"/>
    <w:rsid w:val="009D0C79"/>
    <w:rsid w:val="009D12DE"/>
    <w:rsid w:val="009D3037"/>
    <w:rsid w:val="009D4048"/>
    <w:rsid w:val="009D56DF"/>
    <w:rsid w:val="009D5D28"/>
    <w:rsid w:val="009E0138"/>
    <w:rsid w:val="009E1433"/>
    <w:rsid w:val="009E358C"/>
    <w:rsid w:val="009F673C"/>
    <w:rsid w:val="00A02706"/>
    <w:rsid w:val="00A03C9C"/>
    <w:rsid w:val="00A04BA7"/>
    <w:rsid w:val="00A0761D"/>
    <w:rsid w:val="00A07C3A"/>
    <w:rsid w:val="00A07DB5"/>
    <w:rsid w:val="00A1766F"/>
    <w:rsid w:val="00A177CB"/>
    <w:rsid w:val="00A23821"/>
    <w:rsid w:val="00A3012A"/>
    <w:rsid w:val="00A3177A"/>
    <w:rsid w:val="00A34273"/>
    <w:rsid w:val="00A43C40"/>
    <w:rsid w:val="00A45821"/>
    <w:rsid w:val="00A5155A"/>
    <w:rsid w:val="00A51FEA"/>
    <w:rsid w:val="00A56C03"/>
    <w:rsid w:val="00A64F43"/>
    <w:rsid w:val="00A652FC"/>
    <w:rsid w:val="00A770E1"/>
    <w:rsid w:val="00A81880"/>
    <w:rsid w:val="00A819FE"/>
    <w:rsid w:val="00A86FC7"/>
    <w:rsid w:val="00A91341"/>
    <w:rsid w:val="00A92117"/>
    <w:rsid w:val="00A93C60"/>
    <w:rsid w:val="00A95D88"/>
    <w:rsid w:val="00A9793A"/>
    <w:rsid w:val="00AA307B"/>
    <w:rsid w:val="00AA34A0"/>
    <w:rsid w:val="00AA37FB"/>
    <w:rsid w:val="00AA4E29"/>
    <w:rsid w:val="00AA5771"/>
    <w:rsid w:val="00AA5952"/>
    <w:rsid w:val="00AB03A8"/>
    <w:rsid w:val="00AB1E99"/>
    <w:rsid w:val="00AB3414"/>
    <w:rsid w:val="00AC4342"/>
    <w:rsid w:val="00AC7758"/>
    <w:rsid w:val="00AD0CB1"/>
    <w:rsid w:val="00AE0C41"/>
    <w:rsid w:val="00AE2E9B"/>
    <w:rsid w:val="00AE32D0"/>
    <w:rsid w:val="00AE567A"/>
    <w:rsid w:val="00AF0E86"/>
    <w:rsid w:val="00AF169F"/>
    <w:rsid w:val="00AF1B79"/>
    <w:rsid w:val="00AF311E"/>
    <w:rsid w:val="00AF3B50"/>
    <w:rsid w:val="00AF7F52"/>
    <w:rsid w:val="00B01DEB"/>
    <w:rsid w:val="00B0572A"/>
    <w:rsid w:val="00B07B97"/>
    <w:rsid w:val="00B133ED"/>
    <w:rsid w:val="00B17D8C"/>
    <w:rsid w:val="00B2460C"/>
    <w:rsid w:val="00B24A40"/>
    <w:rsid w:val="00B300A4"/>
    <w:rsid w:val="00B35BEC"/>
    <w:rsid w:val="00B44DC8"/>
    <w:rsid w:val="00B45E2F"/>
    <w:rsid w:val="00B471F0"/>
    <w:rsid w:val="00B5166B"/>
    <w:rsid w:val="00B54C2B"/>
    <w:rsid w:val="00B55F69"/>
    <w:rsid w:val="00B64684"/>
    <w:rsid w:val="00B65E63"/>
    <w:rsid w:val="00B74D33"/>
    <w:rsid w:val="00B77B18"/>
    <w:rsid w:val="00B801CF"/>
    <w:rsid w:val="00B80D61"/>
    <w:rsid w:val="00B80DA5"/>
    <w:rsid w:val="00B816EA"/>
    <w:rsid w:val="00B90FDF"/>
    <w:rsid w:val="00B91BF6"/>
    <w:rsid w:val="00B93783"/>
    <w:rsid w:val="00B94095"/>
    <w:rsid w:val="00B95B57"/>
    <w:rsid w:val="00B95D68"/>
    <w:rsid w:val="00B96A12"/>
    <w:rsid w:val="00BB077D"/>
    <w:rsid w:val="00BD1B6C"/>
    <w:rsid w:val="00BD2C42"/>
    <w:rsid w:val="00BD5266"/>
    <w:rsid w:val="00BD5B7D"/>
    <w:rsid w:val="00BE0E07"/>
    <w:rsid w:val="00BE223D"/>
    <w:rsid w:val="00BE4EC5"/>
    <w:rsid w:val="00BE533E"/>
    <w:rsid w:val="00BF10F9"/>
    <w:rsid w:val="00BF2A0E"/>
    <w:rsid w:val="00BF46C5"/>
    <w:rsid w:val="00BF4CB3"/>
    <w:rsid w:val="00C028CF"/>
    <w:rsid w:val="00C0346C"/>
    <w:rsid w:val="00C05A07"/>
    <w:rsid w:val="00C10F45"/>
    <w:rsid w:val="00C11461"/>
    <w:rsid w:val="00C1345A"/>
    <w:rsid w:val="00C210EF"/>
    <w:rsid w:val="00C224DA"/>
    <w:rsid w:val="00C23689"/>
    <w:rsid w:val="00C237ED"/>
    <w:rsid w:val="00C3090D"/>
    <w:rsid w:val="00C36D1F"/>
    <w:rsid w:val="00C475D2"/>
    <w:rsid w:val="00C47641"/>
    <w:rsid w:val="00C57F0C"/>
    <w:rsid w:val="00C57FA1"/>
    <w:rsid w:val="00C646BC"/>
    <w:rsid w:val="00C66133"/>
    <w:rsid w:val="00C738D0"/>
    <w:rsid w:val="00C80B27"/>
    <w:rsid w:val="00C81509"/>
    <w:rsid w:val="00C81617"/>
    <w:rsid w:val="00C830A2"/>
    <w:rsid w:val="00C84279"/>
    <w:rsid w:val="00C84D30"/>
    <w:rsid w:val="00C8689E"/>
    <w:rsid w:val="00C87267"/>
    <w:rsid w:val="00C908F2"/>
    <w:rsid w:val="00C91BB4"/>
    <w:rsid w:val="00C95689"/>
    <w:rsid w:val="00C96FF6"/>
    <w:rsid w:val="00CA42CC"/>
    <w:rsid w:val="00CC0A1E"/>
    <w:rsid w:val="00CC1D7D"/>
    <w:rsid w:val="00CC5D52"/>
    <w:rsid w:val="00CC7F65"/>
    <w:rsid w:val="00CE3013"/>
    <w:rsid w:val="00CE7575"/>
    <w:rsid w:val="00CF1210"/>
    <w:rsid w:val="00D044B0"/>
    <w:rsid w:val="00D07E52"/>
    <w:rsid w:val="00D156A2"/>
    <w:rsid w:val="00D15804"/>
    <w:rsid w:val="00D2124F"/>
    <w:rsid w:val="00D220C5"/>
    <w:rsid w:val="00D22B28"/>
    <w:rsid w:val="00D23F14"/>
    <w:rsid w:val="00D321FB"/>
    <w:rsid w:val="00D3372C"/>
    <w:rsid w:val="00D364AF"/>
    <w:rsid w:val="00D37DD7"/>
    <w:rsid w:val="00D40349"/>
    <w:rsid w:val="00D4119F"/>
    <w:rsid w:val="00D441DF"/>
    <w:rsid w:val="00D461D9"/>
    <w:rsid w:val="00D51034"/>
    <w:rsid w:val="00D5177E"/>
    <w:rsid w:val="00D526EE"/>
    <w:rsid w:val="00D543CE"/>
    <w:rsid w:val="00D61C9F"/>
    <w:rsid w:val="00D6201D"/>
    <w:rsid w:val="00D730C7"/>
    <w:rsid w:val="00D752E6"/>
    <w:rsid w:val="00D75476"/>
    <w:rsid w:val="00D763DA"/>
    <w:rsid w:val="00D81FCA"/>
    <w:rsid w:val="00D86FBE"/>
    <w:rsid w:val="00D9401E"/>
    <w:rsid w:val="00DA557A"/>
    <w:rsid w:val="00DB1C0B"/>
    <w:rsid w:val="00DB378C"/>
    <w:rsid w:val="00DB3F72"/>
    <w:rsid w:val="00DB70CC"/>
    <w:rsid w:val="00DC1C0A"/>
    <w:rsid w:val="00DD3D21"/>
    <w:rsid w:val="00DD4209"/>
    <w:rsid w:val="00DD5D99"/>
    <w:rsid w:val="00DD6083"/>
    <w:rsid w:val="00DD66CD"/>
    <w:rsid w:val="00DE483B"/>
    <w:rsid w:val="00DE7253"/>
    <w:rsid w:val="00DE7947"/>
    <w:rsid w:val="00DF73FE"/>
    <w:rsid w:val="00E00D70"/>
    <w:rsid w:val="00E05414"/>
    <w:rsid w:val="00E071CE"/>
    <w:rsid w:val="00E079FB"/>
    <w:rsid w:val="00E13D9A"/>
    <w:rsid w:val="00E14BAA"/>
    <w:rsid w:val="00E24958"/>
    <w:rsid w:val="00E310BB"/>
    <w:rsid w:val="00E32DAC"/>
    <w:rsid w:val="00E341C7"/>
    <w:rsid w:val="00E3600E"/>
    <w:rsid w:val="00E36444"/>
    <w:rsid w:val="00E36C18"/>
    <w:rsid w:val="00E40C84"/>
    <w:rsid w:val="00E40E0E"/>
    <w:rsid w:val="00E47A97"/>
    <w:rsid w:val="00E50237"/>
    <w:rsid w:val="00E50F28"/>
    <w:rsid w:val="00E5217A"/>
    <w:rsid w:val="00E52E29"/>
    <w:rsid w:val="00E56DFF"/>
    <w:rsid w:val="00E63568"/>
    <w:rsid w:val="00E66A4B"/>
    <w:rsid w:val="00E7166A"/>
    <w:rsid w:val="00E74DD3"/>
    <w:rsid w:val="00E84C1F"/>
    <w:rsid w:val="00E92CB7"/>
    <w:rsid w:val="00E945B5"/>
    <w:rsid w:val="00EA23EC"/>
    <w:rsid w:val="00EA55FC"/>
    <w:rsid w:val="00EB2600"/>
    <w:rsid w:val="00EB3394"/>
    <w:rsid w:val="00EB678B"/>
    <w:rsid w:val="00EC0022"/>
    <w:rsid w:val="00EC4DF0"/>
    <w:rsid w:val="00EC7199"/>
    <w:rsid w:val="00ED420F"/>
    <w:rsid w:val="00EE4241"/>
    <w:rsid w:val="00F005B2"/>
    <w:rsid w:val="00F00CFD"/>
    <w:rsid w:val="00F01B68"/>
    <w:rsid w:val="00F07CAE"/>
    <w:rsid w:val="00F13582"/>
    <w:rsid w:val="00F16874"/>
    <w:rsid w:val="00F17358"/>
    <w:rsid w:val="00F21E60"/>
    <w:rsid w:val="00F3107C"/>
    <w:rsid w:val="00F347DB"/>
    <w:rsid w:val="00F36C89"/>
    <w:rsid w:val="00F37A76"/>
    <w:rsid w:val="00F45461"/>
    <w:rsid w:val="00F471FC"/>
    <w:rsid w:val="00F567A0"/>
    <w:rsid w:val="00F60830"/>
    <w:rsid w:val="00F73013"/>
    <w:rsid w:val="00F75C2C"/>
    <w:rsid w:val="00F8234B"/>
    <w:rsid w:val="00F841CE"/>
    <w:rsid w:val="00F84510"/>
    <w:rsid w:val="00F8515F"/>
    <w:rsid w:val="00F90879"/>
    <w:rsid w:val="00F91085"/>
    <w:rsid w:val="00F949B7"/>
    <w:rsid w:val="00F94A1B"/>
    <w:rsid w:val="00F965C6"/>
    <w:rsid w:val="00FB46C6"/>
    <w:rsid w:val="00FB5AF3"/>
    <w:rsid w:val="00FB6F94"/>
    <w:rsid w:val="00FB7434"/>
    <w:rsid w:val="00FB78A7"/>
    <w:rsid w:val="00FC1D74"/>
    <w:rsid w:val="00FC2213"/>
    <w:rsid w:val="00FC4154"/>
    <w:rsid w:val="00FC7012"/>
    <w:rsid w:val="00FD0832"/>
    <w:rsid w:val="00FD3AA2"/>
    <w:rsid w:val="00FE17B7"/>
    <w:rsid w:val="00FE25B3"/>
    <w:rsid w:val="00FE6B4D"/>
    <w:rsid w:val="00FF066C"/>
    <w:rsid w:val="00FF2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136D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9136D"/>
    <w:rPr>
      <w:rFonts w:ascii="Times New Roman" w:hAnsi="Times New Roman"/>
      <w:sz w:val="28"/>
    </w:rPr>
  </w:style>
  <w:style w:type="character" w:customStyle="1" w:styleId="WW8Num2z0">
    <w:name w:val="WW8Num2z0"/>
    <w:rsid w:val="0029136D"/>
  </w:style>
  <w:style w:type="character" w:customStyle="1" w:styleId="WW8Num2z1">
    <w:name w:val="WW8Num2z1"/>
    <w:rsid w:val="0029136D"/>
  </w:style>
  <w:style w:type="character" w:customStyle="1" w:styleId="WW8Num2z2">
    <w:name w:val="WW8Num2z2"/>
    <w:rsid w:val="0029136D"/>
  </w:style>
  <w:style w:type="character" w:customStyle="1" w:styleId="WW8Num2z3">
    <w:name w:val="WW8Num2z3"/>
    <w:rsid w:val="0029136D"/>
  </w:style>
  <w:style w:type="character" w:customStyle="1" w:styleId="WW8Num2z4">
    <w:name w:val="WW8Num2z4"/>
    <w:rsid w:val="0029136D"/>
  </w:style>
  <w:style w:type="character" w:customStyle="1" w:styleId="WW8Num2z5">
    <w:name w:val="WW8Num2z5"/>
    <w:rsid w:val="0029136D"/>
  </w:style>
  <w:style w:type="character" w:customStyle="1" w:styleId="WW8Num2z6">
    <w:name w:val="WW8Num2z6"/>
    <w:rsid w:val="0029136D"/>
  </w:style>
  <w:style w:type="character" w:customStyle="1" w:styleId="WW8Num2z7">
    <w:name w:val="WW8Num2z7"/>
    <w:rsid w:val="0029136D"/>
  </w:style>
  <w:style w:type="character" w:customStyle="1" w:styleId="WW8Num2z8">
    <w:name w:val="WW8Num2z8"/>
    <w:rsid w:val="0029136D"/>
  </w:style>
  <w:style w:type="character" w:customStyle="1" w:styleId="3">
    <w:name w:val="Основной шрифт абзаца3"/>
    <w:rsid w:val="0029136D"/>
  </w:style>
  <w:style w:type="character" w:customStyle="1" w:styleId="WW8Num3z0">
    <w:name w:val="WW8Num3z0"/>
    <w:rsid w:val="0029136D"/>
  </w:style>
  <w:style w:type="character" w:customStyle="1" w:styleId="WW8Num3z1">
    <w:name w:val="WW8Num3z1"/>
    <w:rsid w:val="0029136D"/>
  </w:style>
  <w:style w:type="character" w:customStyle="1" w:styleId="WW8Num3z2">
    <w:name w:val="WW8Num3z2"/>
    <w:rsid w:val="0029136D"/>
  </w:style>
  <w:style w:type="character" w:customStyle="1" w:styleId="WW8Num3z3">
    <w:name w:val="WW8Num3z3"/>
    <w:rsid w:val="0029136D"/>
  </w:style>
  <w:style w:type="character" w:customStyle="1" w:styleId="WW8Num3z4">
    <w:name w:val="WW8Num3z4"/>
    <w:rsid w:val="0029136D"/>
  </w:style>
  <w:style w:type="character" w:customStyle="1" w:styleId="WW8Num3z5">
    <w:name w:val="WW8Num3z5"/>
    <w:rsid w:val="0029136D"/>
  </w:style>
  <w:style w:type="character" w:customStyle="1" w:styleId="WW8Num3z6">
    <w:name w:val="WW8Num3z6"/>
    <w:rsid w:val="0029136D"/>
  </w:style>
  <w:style w:type="character" w:customStyle="1" w:styleId="WW8Num3z7">
    <w:name w:val="WW8Num3z7"/>
    <w:rsid w:val="0029136D"/>
  </w:style>
  <w:style w:type="character" w:customStyle="1" w:styleId="WW8Num3z8">
    <w:name w:val="WW8Num3z8"/>
    <w:rsid w:val="0029136D"/>
  </w:style>
  <w:style w:type="character" w:customStyle="1" w:styleId="2">
    <w:name w:val="Основной шрифт абзаца2"/>
    <w:rsid w:val="0029136D"/>
  </w:style>
  <w:style w:type="character" w:customStyle="1" w:styleId="WW8Num1z1">
    <w:name w:val="WW8Num1z1"/>
    <w:rsid w:val="0029136D"/>
  </w:style>
  <w:style w:type="character" w:customStyle="1" w:styleId="WW8Num1z2">
    <w:name w:val="WW8Num1z2"/>
    <w:rsid w:val="0029136D"/>
  </w:style>
  <w:style w:type="character" w:customStyle="1" w:styleId="WW8Num1z3">
    <w:name w:val="WW8Num1z3"/>
    <w:rsid w:val="0029136D"/>
  </w:style>
  <w:style w:type="character" w:customStyle="1" w:styleId="WW8Num1z4">
    <w:name w:val="WW8Num1z4"/>
    <w:rsid w:val="0029136D"/>
  </w:style>
  <w:style w:type="character" w:customStyle="1" w:styleId="WW8Num1z5">
    <w:name w:val="WW8Num1z5"/>
    <w:rsid w:val="0029136D"/>
  </w:style>
  <w:style w:type="character" w:customStyle="1" w:styleId="WW8Num1z6">
    <w:name w:val="WW8Num1z6"/>
    <w:rsid w:val="0029136D"/>
  </w:style>
  <w:style w:type="character" w:customStyle="1" w:styleId="WW8Num1z7">
    <w:name w:val="WW8Num1z7"/>
    <w:rsid w:val="0029136D"/>
  </w:style>
  <w:style w:type="character" w:customStyle="1" w:styleId="WW8Num1z8">
    <w:name w:val="WW8Num1z8"/>
    <w:rsid w:val="0029136D"/>
  </w:style>
  <w:style w:type="character" w:customStyle="1" w:styleId="WW8Num4z0">
    <w:name w:val="WW8Num4z0"/>
    <w:rsid w:val="0029136D"/>
  </w:style>
  <w:style w:type="character" w:customStyle="1" w:styleId="WW8Num4z1">
    <w:name w:val="WW8Num4z1"/>
    <w:rsid w:val="0029136D"/>
  </w:style>
  <w:style w:type="character" w:customStyle="1" w:styleId="WW8Num4z2">
    <w:name w:val="WW8Num4z2"/>
    <w:rsid w:val="0029136D"/>
  </w:style>
  <w:style w:type="character" w:customStyle="1" w:styleId="WW8Num4z3">
    <w:name w:val="WW8Num4z3"/>
    <w:rsid w:val="0029136D"/>
  </w:style>
  <w:style w:type="character" w:customStyle="1" w:styleId="WW8Num4z4">
    <w:name w:val="WW8Num4z4"/>
    <w:rsid w:val="0029136D"/>
  </w:style>
  <w:style w:type="character" w:customStyle="1" w:styleId="WW8Num4z5">
    <w:name w:val="WW8Num4z5"/>
    <w:rsid w:val="0029136D"/>
  </w:style>
  <w:style w:type="character" w:customStyle="1" w:styleId="WW8Num4z6">
    <w:name w:val="WW8Num4z6"/>
    <w:rsid w:val="0029136D"/>
  </w:style>
  <w:style w:type="character" w:customStyle="1" w:styleId="WW8Num4z7">
    <w:name w:val="WW8Num4z7"/>
    <w:rsid w:val="0029136D"/>
  </w:style>
  <w:style w:type="character" w:customStyle="1" w:styleId="WW8Num4z8">
    <w:name w:val="WW8Num4z8"/>
    <w:rsid w:val="0029136D"/>
  </w:style>
  <w:style w:type="character" w:customStyle="1" w:styleId="WW8Num5z0">
    <w:name w:val="WW8Num5z0"/>
    <w:rsid w:val="0029136D"/>
  </w:style>
  <w:style w:type="character" w:customStyle="1" w:styleId="WW8Num5z1">
    <w:name w:val="WW8Num5z1"/>
    <w:rsid w:val="0029136D"/>
  </w:style>
  <w:style w:type="character" w:customStyle="1" w:styleId="WW8Num5z2">
    <w:name w:val="WW8Num5z2"/>
    <w:rsid w:val="0029136D"/>
  </w:style>
  <w:style w:type="character" w:customStyle="1" w:styleId="WW8Num5z3">
    <w:name w:val="WW8Num5z3"/>
    <w:rsid w:val="0029136D"/>
  </w:style>
  <w:style w:type="character" w:customStyle="1" w:styleId="WW8Num5z4">
    <w:name w:val="WW8Num5z4"/>
    <w:rsid w:val="0029136D"/>
  </w:style>
  <w:style w:type="character" w:customStyle="1" w:styleId="WW8Num5z5">
    <w:name w:val="WW8Num5z5"/>
    <w:rsid w:val="0029136D"/>
  </w:style>
  <w:style w:type="character" w:customStyle="1" w:styleId="WW8Num5z6">
    <w:name w:val="WW8Num5z6"/>
    <w:rsid w:val="0029136D"/>
  </w:style>
  <w:style w:type="character" w:customStyle="1" w:styleId="WW8Num5z7">
    <w:name w:val="WW8Num5z7"/>
    <w:rsid w:val="0029136D"/>
  </w:style>
  <w:style w:type="character" w:customStyle="1" w:styleId="WW8Num5z8">
    <w:name w:val="WW8Num5z8"/>
    <w:rsid w:val="0029136D"/>
  </w:style>
  <w:style w:type="character" w:customStyle="1" w:styleId="WW8Num6z0">
    <w:name w:val="WW8Num6z0"/>
    <w:rsid w:val="0029136D"/>
  </w:style>
  <w:style w:type="character" w:customStyle="1" w:styleId="WW8Num6z1">
    <w:name w:val="WW8Num6z1"/>
    <w:rsid w:val="0029136D"/>
  </w:style>
  <w:style w:type="character" w:customStyle="1" w:styleId="WW8Num6z2">
    <w:name w:val="WW8Num6z2"/>
    <w:rsid w:val="0029136D"/>
  </w:style>
  <w:style w:type="character" w:customStyle="1" w:styleId="WW8Num6z3">
    <w:name w:val="WW8Num6z3"/>
    <w:rsid w:val="0029136D"/>
  </w:style>
  <w:style w:type="character" w:customStyle="1" w:styleId="WW8Num6z4">
    <w:name w:val="WW8Num6z4"/>
    <w:rsid w:val="0029136D"/>
  </w:style>
  <w:style w:type="character" w:customStyle="1" w:styleId="WW8Num6z5">
    <w:name w:val="WW8Num6z5"/>
    <w:rsid w:val="0029136D"/>
  </w:style>
  <w:style w:type="character" w:customStyle="1" w:styleId="WW8Num6z6">
    <w:name w:val="WW8Num6z6"/>
    <w:rsid w:val="0029136D"/>
  </w:style>
  <w:style w:type="character" w:customStyle="1" w:styleId="WW8Num6z7">
    <w:name w:val="WW8Num6z7"/>
    <w:rsid w:val="0029136D"/>
  </w:style>
  <w:style w:type="character" w:customStyle="1" w:styleId="WW8Num6z8">
    <w:name w:val="WW8Num6z8"/>
    <w:rsid w:val="0029136D"/>
  </w:style>
  <w:style w:type="character" w:customStyle="1" w:styleId="WW8Num7z0">
    <w:name w:val="WW8Num7z0"/>
    <w:rsid w:val="0029136D"/>
  </w:style>
  <w:style w:type="character" w:customStyle="1" w:styleId="WW8Num7z1">
    <w:name w:val="WW8Num7z1"/>
    <w:rsid w:val="0029136D"/>
  </w:style>
  <w:style w:type="character" w:customStyle="1" w:styleId="WW8Num7z2">
    <w:name w:val="WW8Num7z2"/>
    <w:rsid w:val="0029136D"/>
  </w:style>
  <w:style w:type="character" w:customStyle="1" w:styleId="WW8Num7z3">
    <w:name w:val="WW8Num7z3"/>
    <w:rsid w:val="0029136D"/>
  </w:style>
  <w:style w:type="character" w:customStyle="1" w:styleId="WW8Num7z4">
    <w:name w:val="WW8Num7z4"/>
    <w:rsid w:val="0029136D"/>
  </w:style>
  <w:style w:type="character" w:customStyle="1" w:styleId="WW8Num7z5">
    <w:name w:val="WW8Num7z5"/>
    <w:rsid w:val="0029136D"/>
  </w:style>
  <w:style w:type="character" w:customStyle="1" w:styleId="WW8Num7z6">
    <w:name w:val="WW8Num7z6"/>
    <w:rsid w:val="0029136D"/>
  </w:style>
  <w:style w:type="character" w:customStyle="1" w:styleId="WW8Num7z7">
    <w:name w:val="WW8Num7z7"/>
    <w:rsid w:val="0029136D"/>
  </w:style>
  <w:style w:type="character" w:customStyle="1" w:styleId="WW8Num7z8">
    <w:name w:val="WW8Num7z8"/>
    <w:rsid w:val="0029136D"/>
  </w:style>
  <w:style w:type="character" w:customStyle="1" w:styleId="WW8Num8z0">
    <w:name w:val="WW8Num8z0"/>
    <w:rsid w:val="0029136D"/>
  </w:style>
  <w:style w:type="character" w:customStyle="1" w:styleId="WW8Num8z1">
    <w:name w:val="WW8Num8z1"/>
    <w:rsid w:val="0029136D"/>
  </w:style>
  <w:style w:type="character" w:customStyle="1" w:styleId="WW8Num8z2">
    <w:name w:val="WW8Num8z2"/>
    <w:rsid w:val="0029136D"/>
  </w:style>
  <w:style w:type="character" w:customStyle="1" w:styleId="WW8Num8z3">
    <w:name w:val="WW8Num8z3"/>
    <w:rsid w:val="0029136D"/>
  </w:style>
  <w:style w:type="character" w:customStyle="1" w:styleId="WW8Num8z4">
    <w:name w:val="WW8Num8z4"/>
    <w:rsid w:val="0029136D"/>
  </w:style>
  <w:style w:type="character" w:customStyle="1" w:styleId="WW8Num8z5">
    <w:name w:val="WW8Num8z5"/>
    <w:rsid w:val="0029136D"/>
  </w:style>
  <w:style w:type="character" w:customStyle="1" w:styleId="WW8Num8z6">
    <w:name w:val="WW8Num8z6"/>
    <w:rsid w:val="0029136D"/>
  </w:style>
  <w:style w:type="character" w:customStyle="1" w:styleId="WW8Num8z7">
    <w:name w:val="WW8Num8z7"/>
    <w:rsid w:val="0029136D"/>
  </w:style>
  <w:style w:type="character" w:customStyle="1" w:styleId="WW8Num8z8">
    <w:name w:val="WW8Num8z8"/>
    <w:rsid w:val="0029136D"/>
  </w:style>
  <w:style w:type="character" w:customStyle="1" w:styleId="WW8Num9z0">
    <w:name w:val="WW8Num9z0"/>
    <w:rsid w:val="0029136D"/>
  </w:style>
  <w:style w:type="character" w:customStyle="1" w:styleId="WW8Num9z1">
    <w:name w:val="WW8Num9z1"/>
    <w:rsid w:val="0029136D"/>
  </w:style>
  <w:style w:type="character" w:customStyle="1" w:styleId="WW8Num9z2">
    <w:name w:val="WW8Num9z2"/>
    <w:rsid w:val="0029136D"/>
  </w:style>
  <w:style w:type="character" w:customStyle="1" w:styleId="WW8Num9z3">
    <w:name w:val="WW8Num9z3"/>
    <w:rsid w:val="0029136D"/>
  </w:style>
  <w:style w:type="character" w:customStyle="1" w:styleId="WW8Num9z4">
    <w:name w:val="WW8Num9z4"/>
    <w:rsid w:val="0029136D"/>
  </w:style>
  <w:style w:type="character" w:customStyle="1" w:styleId="WW8Num9z5">
    <w:name w:val="WW8Num9z5"/>
    <w:rsid w:val="0029136D"/>
  </w:style>
  <w:style w:type="character" w:customStyle="1" w:styleId="WW8Num9z6">
    <w:name w:val="WW8Num9z6"/>
    <w:rsid w:val="0029136D"/>
  </w:style>
  <w:style w:type="character" w:customStyle="1" w:styleId="WW8Num9z7">
    <w:name w:val="WW8Num9z7"/>
    <w:rsid w:val="0029136D"/>
  </w:style>
  <w:style w:type="character" w:customStyle="1" w:styleId="WW8Num9z8">
    <w:name w:val="WW8Num9z8"/>
    <w:rsid w:val="0029136D"/>
  </w:style>
  <w:style w:type="character" w:customStyle="1" w:styleId="WW8Num10z0">
    <w:name w:val="WW8Num10z0"/>
    <w:rsid w:val="0029136D"/>
  </w:style>
  <w:style w:type="character" w:customStyle="1" w:styleId="WW8Num10z1">
    <w:name w:val="WW8Num10z1"/>
    <w:rsid w:val="0029136D"/>
  </w:style>
  <w:style w:type="character" w:customStyle="1" w:styleId="WW8Num11z0">
    <w:name w:val="WW8Num11z0"/>
    <w:rsid w:val="0029136D"/>
  </w:style>
  <w:style w:type="character" w:customStyle="1" w:styleId="WW8Num11z1">
    <w:name w:val="WW8Num11z1"/>
    <w:rsid w:val="0029136D"/>
  </w:style>
  <w:style w:type="character" w:customStyle="1" w:styleId="WW8Num11z2">
    <w:name w:val="WW8Num11z2"/>
    <w:rsid w:val="0029136D"/>
  </w:style>
  <w:style w:type="character" w:customStyle="1" w:styleId="WW8Num11z3">
    <w:name w:val="WW8Num11z3"/>
    <w:rsid w:val="0029136D"/>
  </w:style>
  <w:style w:type="character" w:customStyle="1" w:styleId="WW8Num11z4">
    <w:name w:val="WW8Num11z4"/>
    <w:rsid w:val="0029136D"/>
  </w:style>
  <w:style w:type="character" w:customStyle="1" w:styleId="WW8Num11z5">
    <w:name w:val="WW8Num11z5"/>
    <w:rsid w:val="0029136D"/>
  </w:style>
  <w:style w:type="character" w:customStyle="1" w:styleId="WW8Num11z6">
    <w:name w:val="WW8Num11z6"/>
    <w:rsid w:val="0029136D"/>
  </w:style>
  <w:style w:type="character" w:customStyle="1" w:styleId="WW8Num11z7">
    <w:name w:val="WW8Num11z7"/>
    <w:rsid w:val="0029136D"/>
  </w:style>
  <w:style w:type="character" w:customStyle="1" w:styleId="WW8Num11z8">
    <w:name w:val="WW8Num11z8"/>
    <w:rsid w:val="0029136D"/>
  </w:style>
  <w:style w:type="character" w:customStyle="1" w:styleId="1">
    <w:name w:val="Основной шрифт абзаца1"/>
    <w:rsid w:val="0029136D"/>
  </w:style>
  <w:style w:type="character" w:styleId="a3">
    <w:name w:val="Hyperlink"/>
    <w:basedOn w:val="a0"/>
    <w:rsid w:val="0029136D"/>
    <w:rPr>
      <w:color w:val="0000FF"/>
      <w:u w:val="single"/>
    </w:rPr>
  </w:style>
  <w:style w:type="character" w:customStyle="1" w:styleId="a4">
    <w:name w:val="Основной текст Знак"/>
    <w:rsid w:val="0029136D"/>
    <w:rPr>
      <w:rFonts w:ascii="Times New Roman" w:hAnsi="Times New Roman"/>
      <w:sz w:val="24"/>
    </w:rPr>
  </w:style>
  <w:style w:type="character" w:customStyle="1" w:styleId="pre">
    <w:name w:val="pre"/>
    <w:rsid w:val="0029136D"/>
  </w:style>
  <w:style w:type="character" w:customStyle="1" w:styleId="30">
    <w:name w:val="Основной текст 3 Знак"/>
    <w:rsid w:val="0029136D"/>
    <w:rPr>
      <w:rFonts w:ascii="Times New Roman" w:hAnsi="Times New Roman"/>
      <w:sz w:val="16"/>
    </w:rPr>
  </w:style>
  <w:style w:type="character" w:customStyle="1" w:styleId="a5">
    <w:name w:val="Текст выноски Знак"/>
    <w:rsid w:val="0029136D"/>
    <w:rPr>
      <w:rFonts w:ascii="Tahoma" w:hAnsi="Tahoma"/>
      <w:sz w:val="16"/>
    </w:rPr>
  </w:style>
  <w:style w:type="paragraph" w:customStyle="1" w:styleId="a6">
    <w:name w:val="Заголовок"/>
    <w:basedOn w:val="a"/>
    <w:next w:val="a7"/>
    <w:rsid w:val="0029136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link w:val="10"/>
    <w:rsid w:val="0029136D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List"/>
    <w:basedOn w:val="a7"/>
    <w:rsid w:val="0029136D"/>
    <w:rPr>
      <w:rFonts w:cs="Mangal"/>
    </w:rPr>
  </w:style>
  <w:style w:type="paragraph" w:customStyle="1" w:styleId="31">
    <w:name w:val="Название3"/>
    <w:basedOn w:val="a"/>
    <w:rsid w:val="002913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rsid w:val="0029136D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2913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29136D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2913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29136D"/>
    <w:pPr>
      <w:suppressLineNumbers/>
    </w:pPr>
    <w:rPr>
      <w:rFonts w:cs="Mangal"/>
    </w:rPr>
  </w:style>
  <w:style w:type="paragraph" w:customStyle="1" w:styleId="13">
    <w:name w:val="Без интервала1"/>
    <w:rsid w:val="0029136D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29136D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29136D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29136D"/>
    <w:pPr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paragraph" w:styleId="a9">
    <w:name w:val="Balloon Text"/>
    <w:basedOn w:val="a"/>
    <w:rsid w:val="0029136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4">
    <w:name w:val="Абзац списка1"/>
    <w:basedOn w:val="a"/>
    <w:rsid w:val="0029136D"/>
    <w:pPr>
      <w:ind w:left="720"/>
    </w:pPr>
  </w:style>
  <w:style w:type="paragraph" w:customStyle="1" w:styleId="aa">
    <w:name w:val="Содержимое таблицы"/>
    <w:basedOn w:val="a"/>
    <w:rsid w:val="0029136D"/>
    <w:pPr>
      <w:suppressLineNumbers/>
    </w:pPr>
  </w:style>
  <w:style w:type="paragraph" w:customStyle="1" w:styleId="ab">
    <w:name w:val="Заголовок таблицы"/>
    <w:basedOn w:val="aa"/>
    <w:rsid w:val="0029136D"/>
    <w:pPr>
      <w:jc w:val="center"/>
    </w:pPr>
    <w:rPr>
      <w:b/>
      <w:bCs/>
    </w:rPr>
  </w:style>
  <w:style w:type="paragraph" w:customStyle="1" w:styleId="ac">
    <w:name w:val="Содержимое врезки"/>
    <w:basedOn w:val="a7"/>
    <w:rsid w:val="0029136D"/>
  </w:style>
  <w:style w:type="paragraph" w:styleId="ad">
    <w:name w:val="Normal (Web)"/>
    <w:basedOn w:val="a"/>
    <w:rsid w:val="0029136D"/>
    <w:pPr>
      <w:suppressAutoHyphens w:val="0"/>
      <w:spacing w:before="280" w:after="119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e">
    <w:name w:val="Основной текст_"/>
    <w:basedOn w:val="a0"/>
    <w:link w:val="15"/>
    <w:locked/>
    <w:rsid w:val="00FB78A7"/>
    <w:rPr>
      <w:rFonts w:cs="Times New Roman"/>
      <w:sz w:val="26"/>
      <w:szCs w:val="26"/>
      <w:shd w:val="clear" w:color="auto" w:fill="FFFFFF"/>
    </w:rPr>
  </w:style>
  <w:style w:type="paragraph" w:customStyle="1" w:styleId="15">
    <w:name w:val="Основной текст1"/>
    <w:basedOn w:val="a"/>
    <w:link w:val="ae"/>
    <w:rsid w:val="00FB78A7"/>
    <w:pPr>
      <w:widowControl w:val="0"/>
      <w:shd w:val="clear" w:color="auto" w:fill="FFFFFF"/>
      <w:suppressAutoHyphens w:val="0"/>
      <w:spacing w:after="0" w:line="317" w:lineRule="exact"/>
      <w:ind w:firstLine="540"/>
      <w:jc w:val="both"/>
    </w:pPr>
    <w:rPr>
      <w:rFonts w:ascii="Times New Roman" w:hAnsi="Times New Roman" w:cs="Times New Roman"/>
      <w:spacing w:val="-1"/>
      <w:sz w:val="26"/>
      <w:szCs w:val="26"/>
      <w:shd w:val="clear" w:color="auto" w:fill="FFFFFF"/>
      <w:lang w:eastAsia="ru-RU"/>
    </w:rPr>
  </w:style>
  <w:style w:type="paragraph" w:customStyle="1" w:styleId="ConsNormal">
    <w:name w:val="ConsNormal"/>
    <w:rsid w:val="00D4119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styleId="af">
    <w:name w:val="header"/>
    <w:basedOn w:val="a"/>
    <w:link w:val="af0"/>
    <w:semiHidden/>
    <w:rsid w:val="001E3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semiHidden/>
    <w:locked/>
    <w:rsid w:val="001E3D6E"/>
    <w:rPr>
      <w:rFonts w:ascii="Calibri" w:eastAsia="Times New Roman" w:hAnsi="Calibri" w:cs="Calibri"/>
      <w:sz w:val="22"/>
      <w:szCs w:val="22"/>
      <w:lang w:eastAsia="ar-SA" w:bidi="ar-SA"/>
    </w:rPr>
  </w:style>
  <w:style w:type="paragraph" w:styleId="af1">
    <w:name w:val="footer"/>
    <w:basedOn w:val="a"/>
    <w:link w:val="af2"/>
    <w:uiPriority w:val="99"/>
    <w:rsid w:val="001E3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1E3D6E"/>
    <w:rPr>
      <w:rFonts w:ascii="Calibri" w:eastAsia="Times New Roman" w:hAnsi="Calibri" w:cs="Calibri"/>
      <w:sz w:val="22"/>
      <w:szCs w:val="22"/>
      <w:lang w:eastAsia="ar-SA" w:bidi="ar-SA"/>
    </w:rPr>
  </w:style>
  <w:style w:type="table" w:styleId="af3">
    <w:name w:val="Table Grid"/>
    <w:basedOn w:val="a1"/>
    <w:rsid w:val="00E36C1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текст Знак1"/>
    <w:basedOn w:val="a0"/>
    <w:link w:val="a7"/>
    <w:locked/>
    <w:rsid w:val="003F24DA"/>
    <w:rPr>
      <w:sz w:val="24"/>
      <w:szCs w:val="24"/>
      <w:lang w:eastAsia="ar-SA"/>
    </w:rPr>
  </w:style>
  <w:style w:type="paragraph" w:customStyle="1" w:styleId="16">
    <w:name w:val="Без интервала1"/>
    <w:rsid w:val="003F24DA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f4">
    <w:name w:val="No Spacing"/>
    <w:uiPriority w:val="1"/>
    <w:qFormat/>
    <w:rsid w:val="007036FC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22">
    <w:name w:val="Без интервала2"/>
    <w:rsid w:val="00C830A2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33">
    <w:name w:val="Без интервала3"/>
    <w:rsid w:val="00335A8F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4">
    <w:name w:val="Без интервала4"/>
    <w:rsid w:val="00BD5266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5">
    <w:name w:val="Без интервала5"/>
    <w:rsid w:val="006C47B1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6">
    <w:name w:val="Без интервала6"/>
    <w:rsid w:val="002B4260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f5">
    <w:name w:val="List Paragraph"/>
    <w:basedOn w:val="a"/>
    <w:uiPriority w:val="34"/>
    <w:qFormat/>
    <w:rsid w:val="00B54C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562E7-AE00-4513-970F-C77BCCECA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36</Pages>
  <Words>9395</Words>
  <Characters>53553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62823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User</dc:creator>
  <cp:lastModifiedBy>Pc</cp:lastModifiedBy>
  <cp:revision>2</cp:revision>
  <cp:lastPrinted>2023-08-01T11:59:00Z</cp:lastPrinted>
  <dcterms:created xsi:type="dcterms:W3CDTF">2023-08-01T11:59:00Z</dcterms:created>
  <dcterms:modified xsi:type="dcterms:W3CDTF">2023-08-01T11:59:00Z</dcterms:modified>
</cp:coreProperties>
</file>